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7037" w:rsidRPr="00D27049" w:rsidRDefault="00EF7037" w:rsidP="00D27049">
      <w:pPr>
        <w:ind w:firstLine="709"/>
        <w:jc w:val="right"/>
        <w:rPr>
          <w:rFonts w:ascii="Times New Roman" w:hAnsi="Times New Roman" w:cs="Times New Roman"/>
          <w:sz w:val="24"/>
          <w:szCs w:val="24"/>
        </w:rPr>
      </w:pPr>
      <w:bookmarkStart w:id="0" w:name="_GoBack"/>
      <w:bookmarkEnd w:id="0"/>
      <w:r w:rsidRPr="00D27049">
        <w:rPr>
          <w:rFonts w:ascii="Times New Roman" w:hAnsi="Times New Roman" w:cs="Times New Roman"/>
          <w:sz w:val="24"/>
          <w:szCs w:val="24"/>
        </w:rPr>
        <w:t xml:space="preserve">Приложение </w:t>
      </w:r>
    </w:p>
    <w:p w:rsidR="00EF7037" w:rsidRPr="00D27049" w:rsidRDefault="00EF7037" w:rsidP="00D27049">
      <w:pPr>
        <w:ind w:firstLine="709"/>
        <w:jc w:val="right"/>
        <w:rPr>
          <w:rFonts w:ascii="Times New Roman" w:hAnsi="Times New Roman" w:cs="Times New Roman"/>
          <w:sz w:val="24"/>
          <w:szCs w:val="24"/>
        </w:rPr>
      </w:pPr>
      <w:r w:rsidRPr="00D27049">
        <w:rPr>
          <w:rFonts w:ascii="Times New Roman" w:hAnsi="Times New Roman" w:cs="Times New Roman"/>
          <w:sz w:val="24"/>
          <w:szCs w:val="24"/>
        </w:rPr>
        <w:t>к распоряжению ДОО ТО от _</w:t>
      </w:r>
      <w:r w:rsidR="002E68E4" w:rsidRPr="00D27049">
        <w:rPr>
          <w:rFonts w:ascii="Times New Roman" w:hAnsi="Times New Roman" w:cs="Times New Roman"/>
          <w:sz w:val="24"/>
          <w:szCs w:val="24"/>
        </w:rPr>
        <w:t>31.05.2018</w:t>
      </w:r>
      <w:r w:rsidRPr="00D27049">
        <w:rPr>
          <w:rFonts w:ascii="Times New Roman" w:hAnsi="Times New Roman" w:cs="Times New Roman"/>
          <w:sz w:val="24"/>
          <w:szCs w:val="24"/>
        </w:rPr>
        <w:t>_ №_</w:t>
      </w:r>
      <w:r w:rsidR="002E68E4" w:rsidRPr="00D27049">
        <w:rPr>
          <w:rFonts w:ascii="Times New Roman" w:hAnsi="Times New Roman" w:cs="Times New Roman"/>
          <w:sz w:val="24"/>
          <w:szCs w:val="24"/>
        </w:rPr>
        <w:t>528-р</w:t>
      </w:r>
      <w:r w:rsidRPr="00D27049">
        <w:rPr>
          <w:rFonts w:ascii="Times New Roman" w:hAnsi="Times New Roman" w:cs="Times New Roman"/>
          <w:sz w:val="24"/>
          <w:szCs w:val="24"/>
        </w:rPr>
        <w:t>_</w:t>
      </w:r>
    </w:p>
    <w:p w:rsidR="00EF7037" w:rsidRPr="00D27049" w:rsidRDefault="00EF7037" w:rsidP="00D27049">
      <w:pPr>
        <w:widowControl/>
        <w:autoSpaceDE/>
        <w:autoSpaceDN/>
        <w:adjustRightInd/>
        <w:ind w:firstLine="709"/>
        <w:rPr>
          <w:rFonts w:ascii="Times New Roman" w:hAnsi="Times New Roman" w:cs="Times New Roman"/>
          <w:b/>
          <w:bCs/>
          <w:smallCaps/>
          <w:sz w:val="24"/>
          <w:szCs w:val="24"/>
        </w:rPr>
      </w:pPr>
    </w:p>
    <w:p w:rsidR="00D27049" w:rsidRDefault="00612552" w:rsidP="00D27049">
      <w:pPr>
        <w:pStyle w:val="1"/>
        <w:spacing w:before="0" w:after="0"/>
        <w:rPr>
          <w:rFonts w:ascii="Times New Roman" w:hAnsi="Times New Roman" w:cs="Times New Roman"/>
          <w:bCs w:val="0"/>
          <w:color w:val="auto"/>
          <w:sz w:val="24"/>
          <w:szCs w:val="24"/>
        </w:rPr>
      </w:pPr>
      <w:r w:rsidRPr="00D27049">
        <w:rPr>
          <w:rFonts w:ascii="Times New Roman" w:hAnsi="Times New Roman" w:cs="Times New Roman"/>
          <w:bCs w:val="0"/>
          <w:color w:val="auto"/>
          <w:sz w:val="24"/>
          <w:szCs w:val="24"/>
        </w:rPr>
        <w:t>Правила</w:t>
      </w:r>
      <w:r w:rsidRPr="00D27049">
        <w:rPr>
          <w:rFonts w:ascii="Times New Roman" w:hAnsi="Times New Roman" w:cs="Times New Roman"/>
          <w:bCs w:val="0"/>
          <w:color w:val="auto"/>
          <w:sz w:val="24"/>
          <w:szCs w:val="24"/>
        </w:rPr>
        <w:br/>
        <w:t xml:space="preserve">персонифицированного финансирования </w:t>
      </w:r>
    </w:p>
    <w:p w:rsidR="00612552" w:rsidRDefault="00612552" w:rsidP="00D27049">
      <w:pPr>
        <w:pStyle w:val="1"/>
        <w:spacing w:before="0" w:after="0"/>
        <w:rPr>
          <w:rFonts w:ascii="Times New Roman" w:hAnsi="Times New Roman" w:cs="Times New Roman"/>
          <w:bCs w:val="0"/>
          <w:color w:val="auto"/>
          <w:sz w:val="24"/>
          <w:szCs w:val="24"/>
        </w:rPr>
      </w:pPr>
      <w:r w:rsidRPr="00D27049">
        <w:rPr>
          <w:rFonts w:ascii="Times New Roman" w:hAnsi="Times New Roman" w:cs="Times New Roman"/>
          <w:bCs w:val="0"/>
          <w:color w:val="auto"/>
          <w:sz w:val="24"/>
          <w:szCs w:val="24"/>
        </w:rPr>
        <w:t xml:space="preserve">дополнительного образования детей в </w:t>
      </w:r>
      <w:r w:rsidR="002B366C" w:rsidRPr="00D27049">
        <w:rPr>
          <w:rFonts w:ascii="Times New Roman" w:hAnsi="Times New Roman" w:cs="Times New Roman"/>
          <w:bCs w:val="0"/>
          <w:color w:val="auto"/>
          <w:sz w:val="24"/>
          <w:szCs w:val="24"/>
        </w:rPr>
        <w:t>Томской области</w:t>
      </w:r>
    </w:p>
    <w:p w:rsidR="004265E8" w:rsidRPr="004265E8" w:rsidRDefault="004265E8" w:rsidP="004265E8"/>
    <w:p w:rsidR="00612552" w:rsidRPr="00D27049" w:rsidRDefault="00612552" w:rsidP="00D27049">
      <w:pPr>
        <w:pStyle w:val="1"/>
        <w:numPr>
          <w:ilvl w:val="0"/>
          <w:numId w:val="4"/>
        </w:numPr>
        <w:spacing w:before="0" w:after="0"/>
        <w:ind w:left="0" w:firstLine="709"/>
        <w:rPr>
          <w:rFonts w:ascii="Times New Roman" w:hAnsi="Times New Roman" w:cs="Times New Roman"/>
          <w:bCs w:val="0"/>
          <w:color w:val="auto"/>
          <w:sz w:val="24"/>
          <w:szCs w:val="24"/>
        </w:rPr>
      </w:pPr>
      <w:bookmarkStart w:id="1" w:name="sub_1100"/>
      <w:r w:rsidRPr="00D27049">
        <w:rPr>
          <w:rFonts w:ascii="Times New Roman" w:hAnsi="Times New Roman" w:cs="Times New Roman"/>
          <w:bCs w:val="0"/>
          <w:color w:val="auto"/>
          <w:sz w:val="24"/>
          <w:szCs w:val="24"/>
        </w:rPr>
        <w:t>Общие положения</w:t>
      </w:r>
    </w:p>
    <w:p w:rsidR="00A84957" w:rsidRPr="00D27049" w:rsidRDefault="00612552" w:rsidP="00D27049">
      <w:pPr>
        <w:numPr>
          <w:ilvl w:val="0"/>
          <w:numId w:val="2"/>
        </w:numPr>
        <w:ind w:left="0" w:firstLine="709"/>
        <w:rPr>
          <w:rFonts w:ascii="Times New Roman" w:hAnsi="Times New Roman" w:cs="Times New Roman"/>
          <w:sz w:val="24"/>
          <w:szCs w:val="24"/>
        </w:rPr>
      </w:pPr>
      <w:bookmarkStart w:id="2" w:name="sub_1"/>
      <w:bookmarkEnd w:id="1"/>
      <w:r w:rsidRPr="00D27049">
        <w:rPr>
          <w:rFonts w:ascii="Times New Roman" w:hAnsi="Times New Roman" w:cs="Times New Roman"/>
          <w:sz w:val="24"/>
          <w:szCs w:val="24"/>
        </w:rPr>
        <w:t xml:space="preserve">Настоящие Правила персонифицированного финансирования дополнительного образования детей в </w:t>
      </w:r>
      <w:r w:rsidR="002B366C" w:rsidRPr="00D27049">
        <w:rPr>
          <w:rFonts w:ascii="Times New Roman" w:hAnsi="Times New Roman" w:cs="Times New Roman"/>
          <w:sz w:val="24"/>
          <w:szCs w:val="24"/>
        </w:rPr>
        <w:t>Томской области</w:t>
      </w:r>
      <w:r w:rsidRPr="00D27049">
        <w:rPr>
          <w:rFonts w:ascii="Times New Roman" w:hAnsi="Times New Roman" w:cs="Times New Roman"/>
          <w:sz w:val="24"/>
          <w:szCs w:val="24"/>
        </w:rPr>
        <w:t xml:space="preserve"> (далее - Правила) </w:t>
      </w:r>
      <w:r w:rsidR="00DE591B" w:rsidRPr="00D27049">
        <w:rPr>
          <w:rFonts w:ascii="Times New Roman" w:hAnsi="Times New Roman" w:cs="Times New Roman"/>
          <w:sz w:val="24"/>
          <w:szCs w:val="24"/>
        </w:rPr>
        <w:t xml:space="preserve"> разработаны в целях обеспечения единства</w:t>
      </w:r>
      <w:r w:rsidR="00A84957" w:rsidRPr="00D27049">
        <w:rPr>
          <w:rFonts w:ascii="Times New Roman" w:hAnsi="Times New Roman" w:cs="Times New Roman"/>
          <w:sz w:val="24"/>
          <w:szCs w:val="24"/>
        </w:rPr>
        <w:t xml:space="preserve"> принципов организации системы персонифицированного финансирования дополнительного образования детей в Томской области (далее - система персон</w:t>
      </w:r>
      <w:r w:rsidR="0090299F" w:rsidRPr="00D27049">
        <w:rPr>
          <w:rFonts w:ascii="Times New Roman" w:hAnsi="Times New Roman" w:cs="Times New Roman"/>
          <w:sz w:val="24"/>
          <w:szCs w:val="24"/>
        </w:rPr>
        <w:t>ифицированного финансирования)</w:t>
      </w:r>
      <w:r w:rsidR="007F6D38" w:rsidRPr="00D27049">
        <w:rPr>
          <w:rFonts w:ascii="Times New Roman" w:hAnsi="Times New Roman" w:cs="Times New Roman"/>
          <w:sz w:val="24"/>
          <w:szCs w:val="24"/>
        </w:rPr>
        <w:t xml:space="preserve"> в условиях  ее апробации</w:t>
      </w:r>
      <w:r w:rsidR="00EC191F" w:rsidRPr="00D27049">
        <w:rPr>
          <w:rFonts w:ascii="Times New Roman" w:hAnsi="Times New Roman" w:cs="Times New Roman"/>
          <w:sz w:val="24"/>
          <w:szCs w:val="24"/>
        </w:rPr>
        <w:t>.</w:t>
      </w:r>
    </w:p>
    <w:bookmarkEnd w:id="2"/>
    <w:p w:rsidR="00612552" w:rsidRPr="00D27049" w:rsidRDefault="00DD3B4E" w:rsidP="00D27049">
      <w:pPr>
        <w:numPr>
          <w:ilvl w:val="0"/>
          <w:numId w:val="2"/>
        </w:numPr>
        <w:ind w:left="0" w:firstLine="709"/>
        <w:rPr>
          <w:rFonts w:ascii="Times New Roman" w:hAnsi="Times New Roman" w:cs="Times New Roman"/>
          <w:sz w:val="24"/>
          <w:szCs w:val="24"/>
        </w:rPr>
      </w:pPr>
      <w:r w:rsidRPr="00D27049">
        <w:rPr>
          <w:rFonts w:ascii="Times New Roman" w:hAnsi="Times New Roman" w:cs="Times New Roman"/>
          <w:sz w:val="24"/>
          <w:szCs w:val="24"/>
        </w:rPr>
        <w:t xml:space="preserve">В настоящих Правилах </w:t>
      </w:r>
      <w:r w:rsidR="00612552" w:rsidRPr="00D27049">
        <w:rPr>
          <w:rFonts w:ascii="Times New Roman" w:hAnsi="Times New Roman" w:cs="Times New Roman"/>
          <w:sz w:val="24"/>
          <w:szCs w:val="24"/>
        </w:rPr>
        <w:t xml:space="preserve"> используются следующие понятия:</w:t>
      </w:r>
    </w:p>
    <w:p w:rsidR="005677F7" w:rsidRPr="00D27049" w:rsidRDefault="00E60FF7" w:rsidP="00D27049">
      <w:pPr>
        <w:numPr>
          <w:ilvl w:val="0"/>
          <w:numId w:val="3"/>
        </w:numPr>
        <w:ind w:left="0" w:firstLine="709"/>
        <w:rPr>
          <w:rFonts w:ascii="Times New Roman" w:hAnsi="Times New Roman" w:cs="Times New Roman"/>
          <w:sz w:val="24"/>
          <w:szCs w:val="24"/>
        </w:rPr>
      </w:pPr>
      <w:r w:rsidRPr="00D27049">
        <w:rPr>
          <w:rFonts w:ascii="Times New Roman" w:hAnsi="Times New Roman" w:cs="Times New Roman"/>
          <w:sz w:val="24"/>
          <w:szCs w:val="24"/>
        </w:rPr>
        <w:t>система персонифицированного дополнительного образования детей - это совокупность участников и отношений в сфере дополнительного образования детей, осуществляющих взаимодействие с использованием механизмов персонифицированного учета и персонифицированного финансирования, и направленная на удовлетворение индивидуальных потребностей обучающихся в услугах дополнительного образования детей вне зависимости от типа и вида поставщиков образовательных услуг</w:t>
      </w:r>
      <w:r w:rsidR="006B287E" w:rsidRPr="00D27049">
        <w:rPr>
          <w:rFonts w:ascii="Times New Roman" w:hAnsi="Times New Roman" w:cs="Times New Roman"/>
          <w:sz w:val="24"/>
          <w:szCs w:val="24"/>
        </w:rPr>
        <w:t>;</w:t>
      </w:r>
    </w:p>
    <w:p w:rsidR="00E60FF7" w:rsidRPr="00D27049" w:rsidRDefault="00E60FF7" w:rsidP="00D27049">
      <w:pPr>
        <w:numPr>
          <w:ilvl w:val="0"/>
          <w:numId w:val="3"/>
        </w:numPr>
        <w:ind w:left="0" w:firstLine="709"/>
        <w:rPr>
          <w:rFonts w:ascii="Times New Roman" w:hAnsi="Times New Roman" w:cs="Times New Roman"/>
          <w:sz w:val="24"/>
          <w:szCs w:val="24"/>
        </w:rPr>
      </w:pPr>
      <w:r w:rsidRPr="00D27049">
        <w:rPr>
          <w:rFonts w:ascii="Times New Roman" w:hAnsi="Times New Roman" w:cs="Times New Roman"/>
          <w:sz w:val="24"/>
          <w:szCs w:val="24"/>
        </w:rPr>
        <w:t>образовательная услуга – услуга по реализации дополнительной общеобразовательной программы (отдельной части дополнительной общеобразовательной программы), оказываемая в рамках системы персонифицированного финансирования;</w:t>
      </w:r>
    </w:p>
    <w:p w:rsidR="002B4F45" w:rsidRPr="00D27049" w:rsidRDefault="005677F7" w:rsidP="00D27049">
      <w:pPr>
        <w:numPr>
          <w:ilvl w:val="0"/>
          <w:numId w:val="3"/>
        </w:numPr>
        <w:ind w:left="0" w:firstLine="709"/>
        <w:rPr>
          <w:rFonts w:ascii="Times New Roman" w:hAnsi="Times New Roman" w:cs="Times New Roman"/>
          <w:sz w:val="24"/>
          <w:szCs w:val="24"/>
        </w:rPr>
      </w:pPr>
      <w:r w:rsidRPr="00D27049">
        <w:rPr>
          <w:rFonts w:ascii="Times New Roman" w:hAnsi="Times New Roman" w:cs="Times New Roman"/>
          <w:sz w:val="24"/>
          <w:szCs w:val="24"/>
        </w:rPr>
        <w:t xml:space="preserve">сертификат дополнительного образования – реестровая запись о включении ребенка в систему персонифицированного дополнительного образования, </w:t>
      </w:r>
      <w:r w:rsidR="00020D7D" w:rsidRPr="00D27049">
        <w:rPr>
          <w:rFonts w:ascii="Times New Roman" w:hAnsi="Times New Roman" w:cs="Times New Roman"/>
          <w:sz w:val="24"/>
          <w:szCs w:val="24"/>
        </w:rPr>
        <w:t>подтверждающ</w:t>
      </w:r>
      <w:r w:rsidRPr="00D27049">
        <w:rPr>
          <w:rFonts w:ascii="Times New Roman" w:hAnsi="Times New Roman" w:cs="Times New Roman"/>
          <w:sz w:val="24"/>
          <w:szCs w:val="24"/>
        </w:rPr>
        <w:t xml:space="preserve">ая </w:t>
      </w:r>
      <w:r w:rsidR="00901836" w:rsidRPr="00D27049">
        <w:rPr>
          <w:rFonts w:ascii="Times New Roman" w:hAnsi="Times New Roman" w:cs="Times New Roman"/>
          <w:sz w:val="24"/>
          <w:szCs w:val="24"/>
        </w:rPr>
        <w:t xml:space="preserve">его </w:t>
      </w:r>
      <w:r w:rsidR="00612552" w:rsidRPr="00D27049">
        <w:rPr>
          <w:rFonts w:ascii="Times New Roman" w:hAnsi="Times New Roman" w:cs="Times New Roman"/>
          <w:sz w:val="24"/>
          <w:szCs w:val="24"/>
        </w:rPr>
        <w:t xml:space="preserve">право на </w:t>
      </w:r>
      <w:r w:rsidR="006F4CF6" w:rsidRPr="00D27049">
        <w:rPr>
          <w:rFonts w:ascii="Times New Roman" w:hAnsi="Times New Roman" w:cs="Times New Roman"/>
          <w:sz w:val="24"/>
          <w:szCs w:val="24"/>
        </w:rPr>
        <w:t>получение дополнительного образования</w:t>
      </w:r>
      <w:r w:rsidR="00901836" w:rsidRPr="00D27049">
        <w:rPr>
          <w:rFonts w:ascii="Times New Roman" w:hAnsi="Times New Roman" w:cs="Times New Roman"/>
          <w:sz w:val="24"/>
          <w:szCs w:val="24"/>
        </w:rPr>
        <w:t xml:space="preserve"> за счет средств местного бюджета в порядке и на условиях, определяемых правовыми актами муниципального </w:t>
      </w:r>
      <w:r w:rsidR="00142ADC" w:rsidRPr="00D27049">
        <w:rPr>
          <w:rFonts w:ascii="Times New Roman" w:hAnsi="Times New Roman" w:cs="Times New Roman"/>
          <w:sz w:val="24"/>
          <w:szCs w:val="24"/>
        </w:rPr>
        <w:t>образования;</w:t>
      </w:r>
    </w:p>
    <w:p w:rsidR="002B4F45" w:rsidRPr="00D27049" w:rsidRDefault="002B4F45" w:rsidP="00D27049">
      <w:pPr>
        <w:numPr>
          <w:ilvl w:val="0"/>
          <w:numId w:val="3"/>
        </w:numPr>
        <w:ind w:left="0" w:firstLine="709"/>
        <w:rPr>
          <w:rFonts w:ascii="Times New Roman" w:hAnsi="Times New Roman" w:cs="Times New Roman"/>
          <w:sz w:val="24"/>
          <w:szCs w:val="24"/>
        </w:rPr>
      </w:pPr>
      <w:r w:rsidRPr="00D27049">
        <w:rPr>
          <w:rFonts w:ascii="Times New Roman" w:hAnsi="Times New Roman" w:cs="Times New Roman"/>
          <w:sz w:val="24"/>
          <w:szCs w:val="24"/>
        </w:rPr>
        <w:t xml:space="preserve">сертификат персонифицированного финансирования – статус сертификата дополнительного образования, предусматривающий </w:t>
      </w:r>
      <w:r w:rsidR="00D92DB9" w:rsidRPr="00D27049">
        <w:rPr>
          <w:rFonts w:ascii="Times New Roman" w:hAnsi="Times New Roman" w:cs="Times New Roman"/>
          <w:sz w:val="24"/>
          <w:szCs w:val="24"/>
        </w:rPr>
        <w:t xml:space="preserve">возможность его использования для оплаты </w:t>
      </w:r>
      <w:r w:rsidR="0033029E" w:rsidRPr="00D27049">
        <w:rPr>
          <w:rFonts w:ascii="Times New Roman" w:hAnsi="Times New Roman" w:cs="Times New Roman"/>
          <w:sz w:val="24"/>
          <w:szCs w:val="24"/>
        </w:rPr>
        <w:t xml:space="preserve">образовательных </w:t>
      </w:r>
      <w:r w:rsidR="00D92DB9" w:rsidRPr="00D27049">
        <w:rPr>
          <w:rFonts w:ascii="Times New Roman" w:hAnsi="Times New Roman" w:cs="Times New Roman"/>
          <w:sz w:val="24"/>
          <w:szCs w:val="24"/>
        </w:rPr>
        <w:t>услуг в порядке и на условиях, определенных настоящими Правилами</w:t>
      </w:r>
      <w:r w:rsidR="00D675B9" w:rsidRPr="00D27049">
        <w:rPr>
          <w:rFonts w:ascii="Times New Roman" w:hAnsi="Times New Roman" w:cs="Times New Roman"/>
          <w:sz w:val="24"/>
          <w:szCs w:val="24"/>
        </w:rPr>
        <w:t>;</w:t>
      </w:r>
    </w:p>
    <w:p w:rsidR="00612552" w:rsidRPr="00D27049" w:rsidRDefault="00612552" w:rsidP="00D27049">
      <w:pPr>
        <w:numPr>
          <w:ilvl w:val="0"/>
          <w:numId w:val="3"/>
        </w:numPr>
        <w:ind w:left="0" w:firstLine="709"/>
        <w:rPr>
          <w:rFonts w:ascii="Times New Roman" w:hAnsi="Times New Roman" w:cs="Times New Roman"/>
          <w:sz w:val="24"/>
          <w:szCs w:val="24"/>
        </w:rPr>
      </w:pPr>
      <w:r w:rsidRPr="00D27049">
        <w:rPr>
          <w:rFonts w:ascii="Times New Roman" w:hAnsi="Times New Roman" w:cs="Times New Roman"/>
          <w:sz w:val="24"/>
          <w:szCs w:val="24"/>
        </w:rPr>
        <w:t xml:space="preserve">оператор персонифицированного финансирования – участник системы персонифицированного финансирования, уполномоченный </w:t>
      </w:r>
      <w:r w:rsidR="002B366C" w:rsidRPr="00D27049">
        <w:rPr>
          <w:rFonts w:ascii="Times New Roman" w:hAnsi="Times New Roman" w:cs="Times New Roman"/>
          <w:sz w:val="24"/>
          <w:szCs w:val="24"/>
        </w:rPr>
        <w:t>Департаментом</w:t>
      </w:r>
      <w:r w:rsidR="00AB0213" w:rsidRPr="00D27049">
        <w:rPr>
          <w:rFonts w:ascii="Times New Roman" w:hAnsi="Times New Roman" w:cs="Times New Roman"/>
          <w:sz w:val="24"/>
          <w:szCs w:val="24"/>
        </w:rPr>
        <w:t xml:space="preserve">общего </w:t>
      </w:r>
      <w:r w:rsidR="00B262FE" w:rsidRPr="00D27049">
        <w:rPr>
          <w:rFonts w:ascii="Times New Roman" w:hAnsi="Times New Roman" w:cs="Times New Roman"/>
          <w:sz w:val="24"/>
          <w:szCs w:val="24"/>
        </w:rPr>
        <w:t>образования</w:t>
      </w:r>
      <w:r w:rsidR="002B366C" w:rsidRPr="00D27049">
        <w:rPr>
          <w:rFonts w:ascii="Times New Roman" w:hAnsi="Times New Roman" w:cs="Times New Roman"/>
          <w:sz w:val="24"/>
          <w:szCs w:val="24"/>
        </w:rPr>
        <w:t xml:space="preserve">Томской области </w:t>
      </w:r>
      <w:r w:rsidRPr="00D27049">
        <w:rPr>
          <w:rFonts w:ascii="Times New Roman" w:hAnsi="Times New Roman" w:cs="Times New Roman"/>
          <w:sz w:val="24"/>
          <w:szCs w:val="24"/>
        </w:rPr>
        <w:t>на осуществление методического, информационного сопровождения системы персонифицированного финансирования, проведение добровольной сертификации дополнительных общеобразовательных программ, ведение реестров участников системы персонифицированного финансирования,</w:t>
      </w:r>
      <w:r w:rsidR="00680959" w:rsidRPr="00D27049">
        <w:rPr>
          <w:rFonts w:ascii="Times New Roman" w:hAnsi="Times New Roman" w:cs="Times New Roman"/>
          <w:sz w:val="24"/>
          <w:szCs w:val="24"/>
        </w:rPr>
        <w:t xml:space="preserve"> проведение независимой оценки качества в рамках системы персонифицированного финансирования,</w:t>
      </w:r>
      <w:r w:rsidRPr="00D27049">
        <w:rPr>
          <w:rFonts w:ascii="Times New Roman" w:hAnsi="Times New Roman" w:cs="Times New Roman"/>
          <w:sz w:val="24"/>
          <w:szCs w:val="24"/>
        </w:rPr>
        <w:t xml:space="preserve"> осуществление управления системой персонифицированного финансирования в соответствии с настоящими Правилами;</w:t>
      </w:r>
    </w:p>
    <w:p w:rsidR="00884F7C" w:rsidRPr="00D27049" w:rsidRDefault="00884F7C" w:rsidP="00D27049">
      <w:pPr>
        <w:numPr>
          <w:ilvl w:val="0"/>
          <w:numId w:val="3"/>
        </w:numPr>
        <w:ind w:left="0" w:firstLine="709"/>
        <w:rPr>
          <w:rFonts w:ascii="Times New Roman" w:hAnsi="Times New Roman" w:cs="Times New Roman"/>
          <w:sz w:val="24"/>
          <w:szCs w:val="24"/>
        </w:rPr>
      </w:pPr>
      <w:r w:rsidRPr="00D27049">
        <w:rPr>
          <w:rFonts w:ascii="Times New Roman" w:hAnsi="Times New Roman" w:cs="Times New Roman"/>
          <w:sz w:val="24"/>
          <w:szCs w:val="24"/>
        </w:rPr>
        <w:t>подушевой норматив (номинал сертификата) – объем индивидуальных гарантий по оплате образовательных услуг, определяемый и устанавливаемый для одного ребенка на период действия программы персонифицированного финансирования;</w:t>
      </w:r>
    </w:p>
    <w:p w:rsidR="00612552" w:rsidRPr="00D27049" w:rsidRDefault="00612552" w:rsidP="00D27049">
      <w:pPr>
        <w:numPr>
          <w:ilvl w:val="0"/>
          <w:numId w:val="3"/>
        </w:numPr>
        <w:ind w:left="0" w:firstLine="709"/>
        <w:rPr>
          <w:rFonts w:ascii="Times New Roman" w:hAnsi="Times New Roman" w:cs="Times New Roman"/>
          <w:sz w:val="24"/>
          <w:szCs w:val="24"/>
        </w:rPr>
      </w:pPr>
      <w:r w:rsidRPr="00D27049">
        <w:rPr>
          <w:rFonts w:ascii="Times New Roman" w:hAnsi="Times New Roman" w:cs="Times New Roman"/>
          <w:sz w:val="24"/>
          <w:szCs w:val="24"/>
        </w:rPr>
        <w:t xml:space="preserve">программа персонифицированного финансирования – </w:t>
      </w:r>
      <w:r w:rsidR="006F4CF6" w:rsidRPr="00D27049">
        <w:rPr>
          <w:rFonts w:ascii="Times New Roman" w:hAnsi="Times New Roman" w:cs="Times New Roman"/>
          <w:sz w:val="24"/>
          <w:szCs w:val="24"/>
        </w:rPr>
        <w:t>документ</w:t>
      </w:r>
      <w:r w:rsidRPr="00D27049">
        <w:rPr>
          <w:rFonts w:ascii="Times New Roman" w:hAnsi="Times New Roman" w:cs="Times New Roman"/>
          <w:sz w:val="24"/>
          <w:szCs w:val="24"/>
        </w:rPr>
        <w:t>, утверждаемый правовым актом муниципаль</w:t>
      </w:r>
      <w:r w:rsidR="00142ADC" w:rsidRPr="00D27049">
        <w:rPr>
          <w:rFonts w:ascii="Times New Roman" w:hAnsi="Times New Roman" w:cs="Times New Roman"/>
          <w:sz w:val="24"/>
          <w:szCs w:val="24"/>
        </w:rPr>
        <w:t>ного образования</w:t>
      </w:r>
      <w:r w:rsidR="007F291D" w:rsidRPr="00D27049">
        <w:rPr>
          <w:rFonts w:ascii="Times New Roman" w:hAnsi="Times New Roman" w:cs="Times New Roman"/>
          <w:sz w:val="24"/>
          <w:szCs w:val="24"/>
        </w:rPr>
        <w:t>,</w:t>
      </w:r>
      <w:r w:rsidRPr="00D27049">
        <w:rPr>
          <w:rFonts w:ascii="Times New Roman" w:hAnsi="Times New Roman" w:cs="Times New Roman"/>
          <w:sz w:val="24"/>
          <w:szCs w:val="24"/>
        </w:rPr>
        <w:t xml:space="preserve"> устанавливающий на определенный период </w:t>
      </w:r>
      <w:r w:rsidR="00E03A85" w:rsidRPr="00D27049">
        <w:rPr>
          <w:rFonts w:ascii="Times New Roman" w:hAnsi="Times New Roman" w:cs="Times New Roman"/>
          <w:sz w:val="24"/>
          <w:szCs w:val="24"/>
        </w:rPr>
        <w:t xml:space="preserve">(далее – период реализации программы персонифицированного финансирования) </w:t>
      </w:r>
      <w:r w:rsidR="00884F7C" w:rsidRPr="00D27049">
        <w:rPr>
          <w:rFonts w:ascii="Times New Roman" w:hAnsi="Times New Roman" w:cs="Times New Roman"/>
          <w:sz w:val="24"/>
          <w:szCs w:val="24"/>
        </w:rPr>
        <w:t>подушевые нормативы</w:t>
      </w:r>
      <w:r w:rsidRPr="00D27049">
        <w:rPr>
          <w:rFonts w:ascii="Times New Roman" w:hAnsi="Times New Roman" w:cs="Times New Roman"/>
          <w:sz w:val="24"/>
          <w:szCs w:val="24"/>
        </w:rPr>
        <w:t xml:space="preserve">, число действующих сертификатов </w:t>
      </w:r>
      <w:r w:rsidR="00D92DB9" w:rsidRPr="00D27049">
        <w:rPr>
          <w:rFonts w:ascii="Times New Roman" w:hAnsi="Times New Roman" w:cs="Times New Roman"/>
          <w:sz w:val="24"/>
          <w:szCs w:val="24"/>
        </w:rPr>
        <w:t>персонифицированного финансирования</w:t>
      </w:r>
      <w:r w:rsidRPr="00D27049">
        <w:rPr>
          <w:rFonts w:ascii="Times New Roman" w:hAnsi="Times New Roman" w:cs="Times New Roman"/>
          <w:sz w:val="24"/>
          <w:szCs w:val="24"/>
        </w:rPr>
        <w:t xml:space="preserve">, </w:t>
      </w:r>
      <w:r w:rsidR="00E60FF7" w:rsidRPr="00D27049">
        <w:rPr>
          <w:rFonts w:ascii="Times New Roman" w:hAnsi="Times New Roman" w:cs="Times New Roman"/>
          <w:sz w:val="24"/>
          <w:szCs w:val="24"/>
        </w:rPr>
        <w:t xml:space="preserve">в том числе в разрезе отдельных категорий детей, </w:t>
      </w:r>
      <w:r w:rsidRPr="00D27049">
        <w:rPr>
          <w:rFonts w:ascii="Times New Roman" w:hAnsi="Times New Roman" w:cs="Times New Roman"/>
          <w:sz w:val="24"/>
          <w:szCs w:val="24"/>
        </w:rPr>
        <w:t>общий объем гарантий по оплате дополнительного образования, перечень направленностей дополнительного образования, оплачиваемых за счет средств сертификата</w:t>
      </w:r>
      <w:r w:rsidR="00D92DB9" w:rsidRPr="00D27049">
        <w:rPr>
          <w:rFonts w:ascii="Times New Roman" w:hAnsi="Times New Roman" w:cs="Times New Roman"/>
          <w:sz w:val="24"/>
          <w:szCs w:val="24"/>
        </w:rPr>
        <w:t>персонифицированного финансирования</w:t>
      </w:r>
      <w:r w:rsidRPr="00D27049">
        <w:rPr>
          <w:rFonts w:ascii="Times New Roman" w:hAnsi="Times New Roman" w:cs="Times New Roman"/>
          <w:sz w:val="24"/>
          <w:szCs w:val="24"/>
        </w:rPr>
        <w:t xml:space="preserve">, а также ограничения по использованию детьми сертификата </w:t>
      </w:r>
      <w:r w:rsidR="00D92DB9" w:rsidRPr="00D27049">
        <w:rPr>
          <w:rFonts w:ascii="Times New Roman" w:hAnsi="Times New Roman" w:cs="Times New Roman"/>
          <w:sz w:val="24"/>
          <w:szCs w:val="24"/>
        </w:rPr>
        <w:t>персонифицированного финансирования</w:t>
      </w:r>
      <w:r w:rsidRPr="00D27049">
        <w:rPr>
          <w:rFonts w:ascii="Times New Roman" w:hAnsi="Times New Roman" w:cs="Times New Roman"/>
          <w:sz w:val="24"/>
          <w:szCs w:val="24"/>
        </w:rPr>
        <w:t xml:space="preserve"> при выборе </w:t>
      </w:r>
      <w:r w:rsidR="004C74F6" w:rsidRPr="00D27049">
        <w:rPr>
          <w:rFonts w:ascii="Times New Roman" w:hAnsi="Times New Roman" w:cs="Times New Roman"/>
          <w:sz w:val="24"/>
          <w:szCs w:val="24"/>
        </w:rPr>
        <w:t xml:space="preserve">дополнительных общеобразовательных </w:t>
      </w:r>
      <w:r w:rsidRPr="00D27049">
        <w:rPr>
          <w:rFonts w:ascii="Times New Roman" w:hAnsi="Times New Roman" w:cs="Times New Roman"/>
          <w:sz w:val="24"/>
          <w:szCs w:val="24"/>
        </w:rPr>
        <w:t>программ определенных направленностей</w:t>
      </w:r>
      <w:r w:rsidR="00D675B9" w:rsidRPr="00D27049">
        <w:rPr>
          <w:rFonts w:ascii="Times New Roman" w:hAnsi="Times New Roman" w:cs="Times New Roman"/>
          <w:sz w:val="24"/>
          <w:szCs w:val="24"/>
        </w:rPr>
        <w:t>;</w:t>
      </w:r>
    </w:p>
    <w:p w:rsidR="00252CBB" w:rsidRPr="00D27049" w:rsidRDefault="00252CBB" w:rsidP="00D27049">
      <w:pPr>
        <w:numPr>
          <w:ilvl w:val="0"/>
          <w:numId w:val="3"/>
        </w:numPr>
        <w:ind w:left="0" w:firstLine="709"/>
        <w:rPr>
          <w:rFonts w:ascii="Times New Roman" w:hAnsi="Times New Roman" w:cs="Times New Roman"/>
          <w:sz w:val="24"/>
          <w:szCs w:val="24"/>
        </w:rPr>
      </w:pPr>
      <w:r w:rsidRPr="00D27049">
        <w:rPr>
          <w:rFonts w:ascii="Times New Roman" w:hAnsi="Times New Roman" w:cs="Times New Roman"/>
          <w:sz w:val="24"/>
          <w:szCs w:val="24"/>
        </w:rPr>
        <w:t>уполномоченный орган – орган местного самоуправления муниципал</w:t>
      </w:r>
      <w:r w:rsidR="00142ADC" w:rsidRPr="00D27049">
        <w:rPr>
          <w:rFonts w:ascii="Times New Roman" w:hAnsi="Times New Roman" w:cs="Times New Roman"/>
          <w:sz w:val="24"/>
          <w:szCs w:val="24"/>
        </w:rPr>
        <w:t>ьного образования</w:t>
      </w:r>
      <w:r w:rsidRPr="00D27049">
        <w:rPr>
          <w:rFonts w:ascii="Times New Roman" w:hAnsi="Times New Roman" w:cs="Times New Roman"/>
          <w:sz w:val="24"/>
          <w:szCs w:val="24"/>
        </w:rPr>
        <w:t>, определенный в качестве исполнителя программы персонифицированного финансирования</w:t>
      </w:r>
      <w:r w:rsidR="00D675B9" w:rsidRPr="00D27049">
        <w:rPr>
          <w:rFonts w:ascii="Times New Roman" w:hAnsi="Times New Roman" w:cs="Times New Roman"/>
          <w:sz w:val="24"/>
          <w:szCs w:val="24"/>
        </w:rPr>
        <w:t>;</w:t>
      </w:r>
    </w:p>
    <w:p w:rsidR="00612552" w:rsidRPr="00D27049" w:rsidRDefault="00612552" w:rsidP="00D27049">
      <w:pPr>
        <w:numPr>
          <w:ilvl w:val="0"/>
          <w:numId w:val="3"/>
        </w:numPr>
        <w:ind w:left="0" w:firstLine="709"/>
        <w:rPr>
          <w:rFonts w:ascii="Times New Roman" w:hAnsi="Times New Roman" w:cs="Times New Roman"/>
          <w:sz w:val="24"/>
          <w:szCs w:val="24"/>
        </w:rPr>
      </w:pPr>
      <w:r w:rsidRPr="00D27049">
        <w:rPr>
          <w:rFonts w:ascii="Times New Roman" w:hAnsi="Times New Roman" w:cs="Times New Roman"/>
          <w:sz w:val="24"/>
          <w:szCs w:val="24"/>
        </w:rPr>
        <w:t>уполномоченная организация - участник системы персонифицированного финансирования, уполномоченный органом местного самоуправления муниципал</w:t>
      </w:r>
      <w:r w:rsidR="00142ADC" w:rsidRPr="00D27049">
        <w:rPr>
          <w:rFonts w:ascii="Times New Roman" w:hAnsi="Times New Roman" w:cs="Times New Roman"/>
          <w:sz w:val="24"/>
          <w:szCs w:val="24"/>
        </w:rPr>
        <w:t xml:space="preserve">ьного </w:t>
      </w:r>
      <w:r w:rsidR="00142ADC" w:rsidRPr="00D27049">
        <w:rPr>
          <w:rFonts w:ascii="Times New Roman" w:hAnsi="Times New Roman" w:cs="Times New Roman"/>
          <w:sz w:val="24"/>
          <w:szCs w:val="24"/>
        </w:rPr>
        <w:lastRenderedPageBreak/>
        <w:t>образования</w:t>
      </w:r>
      <w:r w:rsidRPr="00D27049">
        <w:rPr>
          <w:rFonts w:ascii="Times New Roman" w:hAnsi="Times New Roman" w:cs="Times New Roman"/>
          <w:sz w:val="24"/>
          <w:szCs w:val="24"/>
        </w:rPr>
        <w:t xml:space="preserve"> на ведение реестра детей – участников системы персонифицированного финансирования, осуществление платежей по договорам об об</w:t>
      </w:r>
      <w:r w:rsidR="005B57F3" w:rsidRPr="00D27049">
        <w:rPr>
          <w:rFonts w:ascii="Times New Roman" w:hAnsi="Times New Roman" w:cs="Times New Roman"/>
          <w:sz w:val="24"/>
          <w:szCs w:val="24"/>
        </w:rPr>
        <w:t>учении</w:t>
      </w:r>
      <w:r w:rsidRPr="00D27049">
        <w:rPr>
          <w:rFonts w:ascii="Times New Roman" w:hAnsi="Times New Roman" w:cs="Times New Roman"/>
          <w:sz w:val="24"/>
          <w:szCs w:val="24"/>
        </w:rPr>
        <w:t xml:space="preserve">, заключенным между </w:t>
      </w:r>
      <w:r w:rsidR="005B57F3" w:rsidRPr="00D27049">
        <w:rPr>
          <w:rFonts w:ascii="Times New Roman" w:hAnsi="Times New Roman" w:cs="Times New Roman"/>
          <w:sz w:val="24"/>
          <w:szCs w:val="24"/>
        </w:rPr>
        <w:t xml:space="preserve">родителями (законными представителями) </w:t>
      </w:r>
      <w:r w:rsidRPr="00D27049">
        <w:rPr>
          <w:rFonts w:ascii="Times New Roman" w:hAnsi="Times New Roman" w:cs="Times New Roman"/>
          <w:sz w:val="24"/>
          <w:szCs w:val="24"/>
        </w:rPr>
        <w:t>де</w:t>
      </w:r>
      <w:r w:rsidR="005B57F3" w:rsidRPr="00D27049">
        <w:rPr>
          <w:rFonts w:ascii="Times New Roman" w:hAnsi="Times New Roman" w:cs="Times New Roman"/>
          <w:sz w:val="24"/>
          <w:szCs w:val="24"/>
        </w:rPr>
        <w:t>тей</w:t>
      </w:r>
      <w:r w:rsidRPr="00D27049">
        <w:rPr>
          <w:rFonts w:ascii="Times New Roman" w:hAnsi="Times New Roman" w:cs="Times New Roman"/>
          <w:sz w:val="24"/>
          <w:szCs w:val="24"/>
        </w:rPr>
        <w:t xml:space="preserve"> – участник</w:t>
      </w:r>
      <w:r w:rsidR="00774E31" w:rsidRPr="00D27049">
        <w:rPr>
          <w:rFonts w:ascii="Times New Roman" w:hAnsi="Times New Roman" w:cs="Times New Roman"/>
          <w:sz w:val="24"/>
          <w:szCs w:val="24"/>
        </w:rPr>
        <w:t>ами</w:t>
      </w:r>
      <w:r w:rsidRPr="00D27049">
        <w:rPr>
          <w:rFonts w:ascii="Times New Roman" w:hAnsi="Times New Roman" w:cs="Times New Roman"/>
          <w:sz w:val="24"/>
          <w:szCs w:val="24"/>
        </w:rPr>
        <w:t xml:space="preserve"> системы персонифицированного финансирования и поставщиками образовательных услуг, включенными в реестр поставщиков </w:t>
      </w:r>
      <w:r w:rsidR="00EA6CA7" w:rsidRPr="00D27049">
        <w:rPr>
          <w:rFonts w:ascii="Times New Roman" w:hAnsi="Times New Roman" w:cs="Times New Roman"/>
          <w:sz w:val="24"/>
          <w:szCs w:val="24"/>
        </w:rPr>
        <w:t xml:space="preserve">образовательных </w:t>
      </w:r>
      <w:r w:rsidRPr="00D27049">
        <w:rPr>
          <w:rFonts w:ascii="Times New Roman" w:hAnsi="Times New Roman" w:cs="Times New Roman"/>
          <w:sz w:val="24"/>
          <w:szCs w:val="24"/>
        </w:rPr>
        <w:t>услуг;</w:t>
      </w:r>
    </w:p>
    <w:p w:rsidR="00612552" w:rsidRPr="00D27049" w:rsidRDefault="00612552" w:rsidP="00D27049">
      <w:pPr>
        <w:numPr>
          <w:ilvl w:val="0"/>
          <w:numId w:val="3"/>
        </w:numPr>
        <w:ind w:left="0" w:firstLine="709"/>
        <w:rPr>
          <w:rFonts w:ascii="Times New Roman" w:hAnsi="Times New Roman" w:cs="Times New Roman"/>
          <w:sz w:val="24"/>
          <w:szCs w:val="24"/>
        </w:rPr>
      </w:pPr>
      <w:r w:rsidRPr="00D27049">
        <w:rPr>
          <w:rFonts w:ascii="Times New Roman" w:hAnsi="Times New Roman" w:cs="Times New Roman"/>
          <w:sz w:val="24"/>
          <w:szCs w:val="24"/>
        </w:rPr>
        <w:t>информационная система персонифицированного финансирования</w:t>
      </w:r>
      <w:r w:rsidR="00E60FF7" w:rsidRPr="00D27049">
        <w:rPr>
          <w:rFonts w:ascii="Times New Roman" w:hAnsi="Times New Roman" w:cs="Times New Roman"/>
          <w:sz w:val="24"/>
          <w:szCs w:val="24"/>
        </w:rPr>
        <w:t xml:space="preserve"> (навигатор персонифицированного дополнительного образования)</w:t>
      </w:r>
      <w:r w:rsidRPr="00D27049">
        <w:rPr>
          <w:rFonts w:ascii="Times New Roman" w:hAnsi="Times New Roman" w:cs="Times New Roman"/>
          <w:sz w:val="24"/>
          <w:szCs w:val="24"/>
        </w:rPr>
        <w:t xml:space="preserve"> – информационная система, создаваемая и используемая с целью автоматизации процедур выбора детьми – участниками системы персонифицированного финансирования поставщиков </w:t>
      </w:r>
      <w:r w:rsidR="004C74F6" w:rsidRPr="00D27049">
        <w:rPr>
          <w:rFonts w:ascii="Times New Roman" w:hAnsi="Times New Roman" w:cs="Times New Roman"/>
          <w:sz w:val="24"/>
          <w:szCs w:val="24"/>
        </w:rPr>
        <w:t>образовательных услуг</w:t>
      </w:r>
      <w:r w:rsidRPr="00D27049">
        <w:rPr>
          <w:rFonts w:ascii="Times New Roman" w:hAnsi="Times New Roman" w:cs="Times New Roman"/>
          <w:sz w:val="24"/>
          <w:szCs w:val="24"/>
        </w:rPr>
        <w:t>,</w:t>
      </w:r>
      <w:r w:rsidR="00AA2098" w:rsidRPr="00D27049">
        <w:rPr>
          <w:rFonts w:ascii="Times New Roman" w:hAnsi="Times New Roman" w:cs="Times New Roman"/>
          <w:sz w:val="24"/>
          <w:szCs w:val="24"/>
        </w:rPr>
        <w:t xml:space="preserve"> дополнительных обще</w:t>
      </w:r>
      <w:r w:rsidRPr="00D27049">
        <w:rPr>
          <w:rFonts w:ascii="Times New Roman" w:hAnsi="Times New Roman" w:cs="Times New Roman"/>
          <w:sz w:val="24"/>
          <w:szCs w:val="24"/>
        </w:rPr>
        <w:t xml:space="preserve">образовательных программ, ведения учета использования сертификатов </w:t>
      </w:r>
      <w:r w:rsidR="00D92DB9" w:rsidRPr="00D27049">
        <w:rPr>
          <w:rFonts w:ascii="Times New Roman" w:hAnsi="Times New Roman" w:cs="Times New Roman"/>
          <w:sz w:val="24"/>
          <w:szCs w:val="24"/>
        </w:rPr>
        <w:t>персонифицированного финансирования</w:t>
      </w:r>
      <w:r w:rsidRPr="00D27049">
        <w:rPr>
          <w:rFonts w:ascii="Times New Roman" w:hAnsi="Times New Roman" w:cs="Times New Roman"/>
          <w:sz w:val="24"/>
          <w:szCs w:val="24"/>
        </w:rPr>
        <w:t xml:space="preserve">, осуществления процедур добровольной сертификации </w:t>
      </w:r>
      <w:r w:rsidR="00AA2098" w:rsidRPr="00D27049">
        <w:rPr>
          <w:rFonts w:ascii="Times New Roman" w:hAnsi="Times New Roman" w:cs="Times New Roman"/>
          <w:sz w:val="24"/>
          <w:szCs w:val="24"/>
        </w:rPr>
        <w:t xml:space="preserve">дополнительных </w:t>
      </w:r>
      <w:r w:rsidR="00481D06" w:rsidRPr="00D27049">
        <w:rPr>
          <w:rFonts w:ascii="Times New Roman" w:hAnsi="Times New Roman" w:cs="Times New Roman"/>
          <w:sz w:val="24"/>
          <w:szCs w:val="24"/>
        </w:rPr>
        <w:t>обще</w:t>
      </w:r>
      <w:r w:rsidRPr="00D27049">
        <w:rPr>
          <w:rFonts w:ascii="Times New Roman" w:hAnsi="Times New Roman" w:cs="Times New Roman"/>
          <w:sz w:val="24"/>
          <w:szCs w:val="24"/>
        </w:rPr>
        <w:t>образовательных программ и иных процедур, предусмотренных настоящими Правилами</w:t>
      </w:r>
      <w:r w:rsidR="00D675B9" w:rsidRPr="00D27049">
        <w:rPr>
          <w:rFonts w:ascii="Times New Roman" w:hAnsi="Times New Roman" w:cs="Times New Roman"/>
          <w:sz w:val="24"/>
          <w:szCs w:val="24"/>
        </w:rPr>
        <w:t>;</w:t>
      </w:r>
    </w:p>
    <w:p w:rsidR="00612552" w:rsidRPr="00D27049" w:rsidRDefault="00612552" w:rsidP="00D27049">
      <w:pPr>
        <w:numPr>
          <w:ilvl w:val="0"/>
          <w:numId w:val="3"/>
        </w:numPr>
        <w:ind w:left="0" w:firstLine="709"/>
        <w:rPr>
          <w:rFonts w:ascii="Times New Roman" w:hAnsi="Times New Roman" w:cs="Times New Roman"/>
          <w:sz w:val="24"/>
          <w:szCs w:val="24"/>
        </w:rPr>
      </w:pPr>
      <w:r w:rsidRPr="00D27049">
        <w:rPr>
          <w:rFonts w:ascii="Times New Roman" w:hAnsi="Times New Roman" w:cs="Times New Roman"/>
          <w:sz w:val="24"/>
          <w:szCs w:val="24"/>
        </w:rPr>
        <w:t>поставщики образовательных услуг – образовательные организации, организации, осуществляющие обучение, индивидуальные предприниматели, реализующие дополнительные общеобразовательные общеразвивающие программы</w:t>
      </w:r>
      <w:r w:rsidR="006D7778" w:rsidRPr="00D27049">
        <w:rPr>
          <w:rFonts w:ascii="Times New Roman" w:hAnsi="Times New Roman" w:cs="Times New Roman"/>
          <w:sz w:val="24"/>
          <w:szCs w:val="24"/>
        </w:rPr>
        <w:t>, включенные в систему персонифицированного финансирования в порядке, установленном настоящими Правилами</w:t>
      </w:r>
      <w:r w:rsidRPr="00D27049">
        <w:rPr>
          <w:rFonts w:ascii="Times New Roman" w:hAnsi="Times New Roman" w:cs="Times New Roman"/>
          <w:sz w:val="24"/>
          <w:szCs w:val="24"/>
        </w:rPr>
        <w:t>;</w:t>
      </w:r>
    </w:p>
    <w:p w:rsidR="00E60FF7" w:rsidRPr="00D27049" w:rsidRDefault="00612552" w:rsidP="00D27049">
      <w:pPr>
        <w:numPr>
          <w:ilvl w:val="0"/>
          <w:numId w:val="3"/>
        </w:numPr>
        <w:ind w:left="0" w:firstLine="709"/>
        <w:rPr>
          <w:rFonts w:ascii="Times New Roman" w:hAnsi="Times New Roman" w:cs="Times New Roman"/>
          <w:sz w:val="24"/>
          <w:szCs w:val="24"/>
        </w:rPr>
      </w:pPr>
      <w:r w:rsidRPr="00D27049">
        <w:rPr>
          <w:rFonts w:ascii="Times New Roman" w:hAnsi="Times New Roman" w:cs="Times New Roman"/>
          <w:sz w:val="24"/>
          <w:szCs w:val="24"/>
        </w:rPr>
        <w:t xml:space="preserve">нормативная стоимость образовательной </w:t>
      </w:r>
      <w:r w:rsidR="00E2722C" w:rsidRPr="00D27049">
        <w:rPr>
          <w:rFonts w:ascii="Times New Roman" w:hAnsi="Times New Roman" w:cs="Times New Roman"/>
          <w:sz w:val="24"/>
          <w:szCs w:val="24"/>
        </w:rPr>
        <w:t xml:space="preserve">услуги </w:t>
      </w:r>
      <w:r w:rsidRPr="00D27049">
        <w:rPr>
          <w:rFonts w:ascii="Times New Roman" w:hAnsi="Times New Roman" w:cs="Times New Roman"/>
          <w:sz w:val="24"/>
          <w:szCs w:val="24"/>
        </w:rPr>
        <w:t>– объем затрат, выраженный в рублях, необходимых на оказание услуги по реализации дополнительной общеобразовательной программ</w:t>
      </w:r>
      <w:r w:rsidR="00593ABF" w:rsidRPr="00D27049">
        <w:rPr>
          <w:rFonts w:ascii="Times New Roman" w:hAnsi="Times New Roman" w:cs="Times New Roman"/>
          <w:sz w:val="24"/>
          <w:szCs w:val="24"/>
        </w:rPr>
        <w:t>ы(</w:t>
      </w:r>
      <w:r w:rsidR="00E2722C" w:rsidRPr="00D27049">
        <w:rPr>
          <w:rFonts w:ascii="Times New Roman" w:hAnsi="Times New Roman" w:cs="Times New Roman"/>
          <w:sz w:val="24"/>
          <w:szCs w:val="24"/>
        </w:rPr>
        <w:t>части</w:t>
      </w:r>
      <w:r w:rsidR="00593ABF" w:rsidRPr="00D27049">
        <w:rPr>
          <w:rFonts w:ascii="Times New Roman" w:hAnsi="Times New Roman" w:cs="Times New Roman"/>
          <w:sz w:val="24"/>
          <w:szCs w:val="24"/>
        </w:rPr>
        <w:t xml:space="preserve"> дополнительной общеобразовательной программы) </w:t>
      </w:r>
      <w:r w:rsidRPr="00D27049">
        <w:rPr>
          <w:rFonts w:ascii="Times New Roman" w:hAnsi="Times New Roman" w:cs="Times New Roman"/>
          <w:sz w:val="24"/>
          <w:szCs w:val="24"/>
        </w:rPr>
        <w:t>за период реализации программы</w:t>
      </w:r>
      <w:r w:rsidR="00593ABF" w:rsidRPr="00D27049">
        <w:rPr>
          <w:rFonts w:ascii="Times New Roman" w:hAnsi="Times New Roman" w:cs="Times New Roman"/>
          <w:sz w:val="24"/>
          <w:szCs w:val="24"/>
        </w:rPr>
        <w:t xml:space="preserve"> (</w:t>
      </w:r>
      <w:r w:rsidR="00E2722C" w:rsidRPr="00D27049">
        <w:rPr>
          <w:rFonts w:ascii="Times New Roman" w:hAnsi="Times New Roman" w:cs="Times New Roman"/>
          <w:sz w:val="24"/>
          <w:szCs w:val="24"/>
        </w:rPr>
        <w:t>части</w:t>
      </w:r>
      <w:r w:rsidR="006D7778" w:rsidRPr="00D27049">
        <w:rPr>
          <w:rFonts w:ascii="Times New Roman" w:hAnsi="Times New Roman" w:cs="Times New Roman"/>
          <w:sz w:val="24"/>
          <w:szCs w:val="24"/>
        </w:rPr>
        <w:t xml:space="preserve">дополнительной общеобразовательной </w:t>
      </w:r>
      <w:r w:rsidR="00593ABF" w:rsidRPr="00D27049">
        <w:rPr>
          <w:rFonts w:ascii="Times New Roman" w:hAnsi="Times New Roman" w:cs="Times New Roman"/>
          <w:sz w:val="24"/>
          <w:szCs w:val="24"/>
        </w:rPr>
        <w:t>программы)</w:t>
      </w:r>
      <w:r w:rsidRPr="00D27049">
        <w:rPr>
          <w:rFonts w:ascii="Times New Roman" w:hAnsi="Times New Roman" w:cs="Times New Roman"/>
          <w:sz w:val="24"/>
          <w:szCs w:val="24"/>
        </w:rPr>
        <w:t>, определяемый с учетом устанавливаемых поставщиком образовательных услуг для</w:t>
      </w:r>
      <w:r w:rsidR="006D7778" w:rsidRPr="00D27049">
        <w:rPr>
          <w:rFonts w:ascii="Times New Roman" w:hAnsi="Times New Roman" w:cs="Times New Roman"/>
          <w:sz w:val="24"/>
          <w:szCs w:val="24"/>
        </w:rPr>
        <w:t xml:space="preserve"> дополнительной общеобразовательной</w:t>
      </w:r>
      <w:r w:rsidRPr="00D27049">
        <w:rPr>
          <w:rFonts w:ascii="Times New Roman" w:hAnsi="Times New Roman" w:cs="Times New Roman"/>
          <w:sz w:val="24"/>
          <w:szCs w:val="24"/>
        </w:rPr>
        <w:t xml:space="preserve"> программы</w:t>
      </w:r>
      <w:r w:rsidR="00593ABF" w:rsidRPr="00D27049">
        <w:rPr>
          <w:rFonts w:ascii="Times New Roman" w:hAnsi="Times New Roman" w:cs="Times New Roman"/>
          <w:sz w:val="24"/>
          <w:szCs w:val="24"/>
        </w:rPr>
        <w:t xml:space="preserve"> (</w:t>
      </w:r>
      <w:r w:rsidR="00E2722C" w:rsidRPr="00D27049">
        <w:rPr>
          <w:rFonts w:ascii="Times New Roman" w:hAnsi="Times New Roman" w:cs="Times New Roman"/>
          <w:sz w:val="24"/>
          <w:szCs w:val="24"/>
        </w:rPr>
        <w:t>части</w:t>
      </w:r>
      <w:r w:rsidR="006D7778" w:rsidRPr="00D27049">
        <w:rPr>
          <w:rFonts w:ascii="Times New Roman" w:hAnsi="Times New Roman" w:cs="Times New Roman"/>
          <w:sz w:val="24"/>
          <w:szCs w:val="24"/>
        </w:rPr>
        <w:t>дополнительной общеобразовательной</w:t>
      </w:r>
      <w:r w:rsidR="00593ABF" w:rsidRPr="00D27049">
        <w:rPr>
          <w:rFonts w:ascii="Times New Roman" w:hAnsi="Times New Roman" w:cs="Times New Roman"/>
          <w:sz w:val="24"/>
          <w:szCs w:val="24"/>
        </w:rPr>
        <w:t xml:space="preserve"> программы)</w:t>
      </w:r>
      <w:r w:rsidRPr="00D27049">
        <w:rPr>
          <w:rFonts w:ascii="Times New Roman" w:hAnsi="Times New Roman" w:cs="Times New Roman"/>
          <w:sz w:val="24"/>
          <w:szCs w:val="24"/>
        </w:rPr>
        <w:t xml:space="preserve"> характеристик</w:t>
      </w:r>
      <w:r w:rsidR="00E60FF7" w:rsidRPr="00D27049">
        <w:rPr>
          <w:rFonts w:ascii="Times New Roman" w:hAnsi="Times New Roman" w:cs="Times New Roman"/>
          <w:sz w:val="24"/>
          <w:szCs w:val="24"/>
        </w:rPr>
        <w:t>;</w:t>
      </w:r>
    </w:p>
    <w:p w:rsidR="00612552" w:rsidRPr="00D27049" w:rsidRDefault="00E60FF7" w:rsidP="00D27049">
      <w:pPr>
        <w:numPr>
          <w:ilvl w:val="0"/>
          <w:numId w:val="3"/>
        </w:numPr>
        <w:ind w:left="0" w:firstLine="709"/>
        <w:rPr>
          <w:rFonts w:ascii="Times New Roman" w:hAnsi="Times New Roman" w:cs="Times New Roman"/>
          <w:sz w:val="24"/>
          <w:szCs w:val="24"/>
        </w:rPr>
      </w:pPr>
      <w:r w:rsidRPr="00D27049">
        <w:rPr>
          <w:rFonts w:ascii="Times New Roman" w:hAnsi="Times New Roman" w:cs="Times New Roman"/>
          <w:sz w:val="24"/>
          <w:szCs w:val="24"/>
        </w:rPr>
        <w:t xml:space="preserve">твердая оферта – адресованное одному конкретному лицу предложение, </w:t>
      </w:r>
      <w:r w:rsidRPr="00D27049">
        <w:rPr>
          <w:rStyle w:val="blk"/>
          <w:rFonts w:ascii="Times New Roman" w:hAnsi="Times New Roman" w:cs="Times New Roman"/>
          <w:sz w:val="24"/>
          <w:szCs w:val="24"/>
        </w:rPr>
        <w:t>которое достаточно определенно и выражает намерение лица, сделавшего предложение, считать себя заключившим договор с адресатом, которым будет принято предложение;</w:t>
      </w:r>
    </w:p>
    <w:p w:rsidR="00E60FF7" w:rsidRPr="00D27049" w:rsidRDefault="00E60FF7" w:rsidP="00D27049">
      <w:pPr>
        <w:numPr>
          <w:ilvl w:val="0"/>
          <w:numId w:val="3"/>
        </w:numPr>
        <w:ind w:left="0" w:firstLine="709"/>
        <w:rPr>
          <w:rStyle w:val="blk"/>
          <w:rFonts w:ascii="Times New Roman" w:hAnsi="Times New Roman" w:cs="Times New Roman"/>
          <w:sz w:val="24"/>
          <w:szCs w:val="24"/>
        </w:rPr>
      </w:pPr>
      <w:r w:rsidRPr="00D27049">
        <w:rPr>
          <w:rFonts w:ascii="Times New Roman" w:hAnsi="Times New Roman" w:cs="Times New Roman"/>
          <w:sz w:val="24"/>
          <w:szCs w:val="24"/>
        </w:rPr>
        <w:t xml:space="preserve">акцепт - </w:t>
      </w:r>
      <w:r w:rsidRPr="00D27049">
        <w:rPr>
          <w:rStyle w:val="blk"/>
          <w:rFonts w:ascii="Times New Roman" w:hAnsi="Times New Roman" w:cs="Times New Roman"/>
          <w:sz w:val="24"/>
          <w:szCs w:val="24"/>
        </w:rPr>
        <w:t xml:space="preserve">ответ лица, которому адресована </w:t>
      </w:r>
      <w:r w:rsidR="00884F7C" w:rsidRPr="00D27049">
        <w:rPr>
          <w:rStyle w:val="blk"/>
          <w:rFonts w:ascii="Times New Roman" w:hAnsi="Times New Roman" w:cs="Times New Roman"/>
          <w:sz w:val="24"/>
          <w:szCs w:val="24"/>
        </w:rPr>
        <w:t xml:space="preserve">твердая </w:t>
      </w:r>
      <w:r w:rsidRPr="00D27049">
        <w:rPr>
          <w:rStyle w:val="blk"/>
          <w:rFonts w:ascii="Times New Roman" w:hAnsi="Times New Roman" w:cs="Times New Roman"/>
          <w:sz w:val="24"/>
          <w:szCs w:val="24"/>
        </w:rPr>
        <w:t xml:space="preserve">оферта, о </w:t>
      </w:r>
      <w:r w:rsidR="00884F7C" w:rsidRPr="00D27049">
        <w:rPr>
          <w:rStyle w:val="blk"/>
          <w:rFonts w:ascii="Times New Roman" w:hAnsi="Times New Roman" w:cs="Times New Roman"/>
          <w:sz w:val="24"/>
          <w:szCs w:val="24"/>
        </w:rPr>
        <w:t xml:space="preserve">безоговорочном </w:t>
      </w:r>
      <w:r w:rsidRPr="00D27049">
        <w:rPr>
          <w:rStyle w:val="blk"/>
          <w:rFonts w:ascii="Times New Roman" w:hAnsi="Times New Roman" w:cs="Times New Roman"/>
          <w:sz w:val="24"/>
          <w:szCs w:val="24"/>
        </w:rPr>
        <w:t>ее принятии.</w:t>
      </w:r>
    </w:p>
    <w:p w:rsidR="00505AF4" w:rsidRPr="00D27049" w:rsidRDefault="00505AF4" w:rsidP="00D27049">
      <w:pPr>
        <w:pStyle w:val="afffe"/>
        <w:spacing w:after="0" w:line="240" w:lineRule="auto"/>
        <w:ind w:left="0" w:firstLine="709"/>
        <w:jc w:val="both"/>
        <w:rPr>
          <w:rFonts w:ascii="Times New Roman" w:hAnsi="Times New Roman"/>
          <w:sz w:val="24"/>
          <w:szCs w:val="24"/>
          <w:lang w:eastAsia="ru-RU"/>
        </w:rPr>
      </w:pPr>
    </w:p>
    <w:p w:rsidR="00612552" w:rsidRPr="00D27049" w:rsidRDefault="0032581C" w:rsidP="00D27049">
      <w:pPr>
        <w:pStyle w:val="1"/>
        <w:numPr>
          <w:ilvl w:val="0"/>
          <w:numId w:val="4"/>
        </w:numPr>
        <w:spacing w:before="0" w:after="0"/>
        <w:ind w:left="0" w:firstLine="709"/>
        <w:rPr>
          <w:rFonts w:ascii="Times New Roman" w:hAnsi="Times New Roman" w:cs="Times New Roman"/>
          <w:bCs w:val="0"/>
          <w:color w:val="auto"/>
          <w:sz w:val="24"/>
          <w:szCs w:val="24"/>
        </w:rPr>
      </w:pPr>
      <w:r w:rsidRPr="00D27049">
        <w:rPr>
          <w:rFonts w:ascii="Times New Roman" w:hAnsi="Times New Roman" w:cs="Times New Roman"/>
          <w:bCs w:val="0"/>
          <w:color w:val="auto"/>
          <w:sz w:val="24"/>
          <w:szCs w:val="24"/>
        </w:rPr>
        <w:t>П</w:t>
      </w:r>
      <w:r w:rsidR="00612552" w:rsidRPr="00D27049">
        <w:rPr>
          <w:rFonts w:ascii="Times New Roman" w:hAnsi="Times New Roman" w:cs="Times New Roman"/>
          <w:bCs w:val="0"/>
          <w:color w:val="auto"/>
          <w:sz w:val="24"/>
          <w:szCs w:val="24"/>
        </w:rPr>
        <w:t>орядок установления гарантий по оплате дополнительного образования детей, включенных в систему персонифицированного финансирования</w:t>
      </w:r>
    </w:p>
    <w:p w:rsidR="00612552" w:rsidRPr="00D27049" w:rsidRDefault="00612552" w:rsidP="00D27049">
      <w:pPr>
        <w:numPr>
          <w:ilvl w:val="0"/>
          <w:numId w:val="2"/>
        </w:numPr>
        <w:ind w:left="0" w:firstLine="709"/>
        <w:rPr>
          <w:rFonts w:ascii="Times New Roman" w:hAnsi="Times New Roman" w:cs="Times New Roman"/>
          <w:b/>
          <w:smallCaps/>
          <w:sz w:val="24"/>
          <w:szCs w:val="24"/>
        </w:rPr>
      </w:pPr>
      <w:r w:rsidRPr="00D27049">
        <w:rPr>
          <w:rFonts w:ascii="Times New Roman" w:hAnsi="Times New Roman" w:cs="Times New Roman"/>
          <w:sz w:val="24"/>
          <w:szCs w:val="24"/>
        </w:rPr>
        <w:t>Финансовое обеспечение обязательств, возникающих при использовании детьми, включенными в систему персонифицированного финансирования</w:t>
      </w:r>
      <w:r w:rsidR="00680959" w:rsidRPr="00D27049">
        <w:rPr>
          <w:rFonts w:ascii="Times New Roman" w:hAnsi="Times New Roman" w:cs="Times New Roman"/>
          <w:sz w:val="24"/>
          <w:szCs w:val="24"/>
        </w:rPr>
        <w:t>,</w:t>
      </w:r>
      <w:r w:rsidRPr="00D27049">
        <w:rPr>
          <w:rFonts w:ascii="Times New Roman" w:hAnsi="Times New Roman" w:cs="Times New Roman"/>
          <w:sz w:val="24"/>
          <w:szCs w:val="24"/>
        </w:rPr>
        <w:t xml:space="preserve"> сертификатов </w:t>
      </w:r>
      <w:r w:rsidR="00CE0CFE" w:rsidRPr="00D27049">
        <w:rPr>
          <w:rFonts w:ascii="Times New Roman" w:hAnsi="Times New Roman" w:cs="Times New Roman"/>
          <w:sz w:val="24"/>
          <w:szCs w:val="24"/>
        </w:rPr>
        <w:t xml:space="preserve">персонифицированного финансирования </w:t>
      </w:r>
      <w:r w:rsidRPr="00D27049">
        <w:rPr>
          <w:rFonts w:ascii="Times New Roman" w:hAnsi="Times New Roman" w:cs="Times New Roman"/>
          <w:sz w:val="24"/>
          <w:szCs w:val="24"/>
        </w:rPr>
        <w:t>осуществляется за счет средств, предусматриваемых в муниципальных программах</w:t>
      </w:r>
      <w:r w:rsidR="006B54CB" w:rsidRPr="00D27049">
        <w:rPr>
          <w:rFonts w:ascii="Times New Roman" w:hAnsi="Times New Roman" w:cs="Times New Roman"/>
          <w:sz w:val="24"/>
          <w:szCs w:val="24"/>
        </w:rPr>
        <w:t xml:space="preserve"> развития</w:t>
      </w:r>
      <w:r w:rsidRPr="00D27049">
        <w:rPr>
          <w:rFonts w:ascii="Times New Roman" w:hAnsi="Times New Roman" w:cs="Times New Roman"/>
          <w:sz w:val="24"/>
          <w:szCs w:val="24"/>
        </w:rPr>
        <w:t xml:space="preserve"> в рамках полномочий муниципальных </w:t>
      </w:r>
      <w:r w:rsidR="00142ADC" w:rsidRPr="00D27049">
        <w:rPr>
          <w:rFonts w:ascii="Times New Roman" w:hAnsi="Times New Roman" w:cs="Times New Roman"/>
          <w:sz w:val="24"/>
          <w:szCs w:val="24"/>
        </w:rPr>
        <w:t xml:space="preserve">образований </w:t>
      </w:r>
      <w:r w:rsidR="00884F7C" w:rsidRPr="00D27049">
        <w:rPr>
          <w:rFonts w:ascii="Times New Roman" w:hAnsi="Times New Roman" w:cs="Times New Roman"/>
          <w:sz w:val="24"/>
          <w:szCs w:val="24"/>
        </w:rPr>
        <w:t xml:space="preserve">в </w:t>
      </w:r>
      <w:r w:rsidR="004D3321" w:rsidRPr="00D27049">
        <w:rPr>
          <w:rFonts w:ascii="Times New Roman" w:hAnsi="Times New Roman" w:cs="Times New Roman"/>
          <w:sz w:val="24"/>
          <w:szCs w:val="24"/>
        </w:rPr>
        <w:t>сфере</w:t>
      </w:r>
      <w:r w:rsidRPr="00D27049">
        <w:rPr>
          <w:rFonts w:ascii="Times New Roman" w:hAnsi="Times New Roman" w:cs="Times New Roman"/>
          <w:sz w:val="24"/>
          <w:szCs w:val="24"/>
        </w:rPr>
        <w:t xml:space="preserve"> образования</w:t>
      </w:r>
      <w:r w:rsidR="006B54CB" w:rsidRPr="00D27049">
        <w:rPr>
          <w:rFonts w:ascii="Times New Roman" w:hAnsi="Times New Roman" w:cs="Times New Roman"/>
          <w:sz w:val="24"/>
          <w:szCs w:val="24"/>
        </w:rPr>
        <w:t xml:space="preserve"> и/или </w:t>
      </w:r>
      <w:r w:rsidRPr="00D27049">
        <w:rPr>
          <w:rFonts w:ascii="Times New Roman" w:hAnsi="Times New Roman" w:cs="Times New Roman"/>
          <w:sz w:val="24"/>
          <w:szCs w:val="24"/>
        </w:rPr>
        <w:t>по оказанию поддержки социально ориентированным некоммерческим организациям</w:t>
      </w:r>
      <w:r w:rsidR="006B54CB" w:rsidRPr="00D27049">
        <w:rPr>
          <w:rFonts w:ascii="Times New Roman" w:hAnsi="Times New Roman" w:cs="Times New Roman"/>
          <w:sz w:val="24"/>
          <w:szCs w:val="24"/>
        </w:rPr>
        <w:t xml:space="preserve"> и/или</w:t>
      </w:r>
      <w:r w:rsidRPr="00D27049">
        <w:rPr>
          <w:rFonts w:ascii="Times New Roman" w:hAnsi="Times New Roman" w:cs="Times New Roman"/>
          <w:sz w:val="24"/>
          <w:szCs w:val="24"/>
        </w:rPr>
        <w:t xml:space="preserve"> содействию развитию малого и среднего предпринимательства.</w:t>
      </w:r>
    </w:p>
    <w:p w:rsidR="00612552" w:rsidRPr="00D27049" w:rsidRDefault="006B54CB" w:rsidP="00D27049">
      <w:pPr>
        <w:numPr>
          <w:ilvl w:val="0"/>
          <w:numId w:val="2"/>
        </w:numPr>
        <w:ind w:left="0" w:firstLine="709"/>
        <w:rPr>
          <w:rFonts w:ascii="Times New Roman" w:hAnsi="Times New Roman" w:cs="Times New Roman"/>
          <w:b/>
          <w:smallCaps/>
          <w:sz w:val="24"/>
          <w:szCs w:val="24"/>
        </w:rPr>
      </w:pPr>
      <w:r w:rsidRPr="00D27049">
        <w:rPr>
          <w:rFonts w:ascii="Times New Roman" w:hAnsi="Times New Roman" w:cs="Times New Roman"/>
          <w:sz w:val="24"/>
          <w:szCs w:val="24"/>
        </w:rPr>
        <w:t>Подушевые нормативы</w:t>
      </w:r>
      <w:r w:rsidR="00612552" w:rsidRPr="00D27049">
        <w:rPr>
          <w:rFonts w:ascii="Times New Roman" w:hAnsi="Times New Roman" w:cs="Times New Roman"/>
          <w:sz w:val="24"/>
          <w:szCs w:val="24"/>
        </w:rPr>
        <w:t xml:space="preserve">определяются в стоимостном выражении и </w:t>
      </w:r>
      <w:r w:rsidR="00884F7C" w:rsidRPr="00D27049">
        <w:rPr>
          <w:rFonts w:ascii="Times New Roman" w:hAnsi="Times New Roman" w:cs="Times New Roman"/>
          <w:sz w:val="24"/>
          <w:szCs w:val="24"/>
        </w:rPr>
        <w:t>утверждаются</w:t>
      </w:r>
      <w:r w:rsidR="00612552" w:rsidRPr="00D27049">
        <w:rPr>
          <w:rFonts w:ascii="Times New Roman" w:hAnsi="Times New Roman" w:cs="Times New Roman"/>
          <w:sz w:val="24"/>
          <w:szCs w:val="24"/>
        </w:rPr>
        <w:t xml:space="preserve"> программой персонифицированного финансирования</w:t>
      </w:r>
      <w:r w:rsidR="0082442D" w:rsidRPr="00D27049">
        <w:rPr>
          <w:rFonts w:ascii="Times New Roman" w:hAnsi="Times New Roman" w:cs="Times New Roman"/>
          <w:sz w:val="24"/>
          <w:szCs w:val="24"/>
        </w:rPr>
        <w:t xml:space="preserve"> на период ее реализации</w:t>
      </w:r>
      <w:r w:rsidR="00612552" w:rsidRPr="00D27049">
        <w:rPr>
          <w:rFonts w:ascii="Times New Roman" w:hAnsi="Times New Roman" w:cs="Times New Roman"/>
          <w:sz w:val="24"/>
          <w:szCs w:val="24"/>
        </w:rPr>
        <w:t>.</w:t>
      </w:r>
    </w:p>
    <w:p w:rsidR="00612552" w:rsidRPr="00D27049" w:rsidRDefault="00612552" w:rsidP="00D27049">
      <w:pPr>
        <w:numPr>
          <w:ilvl w:val="0"/>
          <w:numId w:val="2"/>
        </w:numPr>
        <w:ind w:left="0" w:firstLine="709"/>
        <w:rPr>
          <w:rFonts w:ascii="Times New Roman" w:hAnsi="Times New Roman" w:cs="Times New Roman"/>
          <w:b/>
          <w:smallCaps/>
          <w:sz w:val="24"/>
          <w:szCs w:val="24"/>
        </w:rPr>
      </w:pPr>
      <w:r w:rsidRPr="00D27049">
        <w:rPr>
          <w:rFonts w:ascii="Times New Roman" w:hAnsi="Times New Roman" w:cs="Times New Roman"/>
          <w:sz w:val="24"/>
          <w:szCs w:val="24"/>
        </w:rPr>
        <w:t xml:space="preserve">При установлении </w:t>
      </w:r>
      <w:r w:rsidR="00DA619E" w:rsidRPr="00D27049">
        <w:rPr>
          <w:rFonts w:ascii="Times New Roman" w:hAnsi="Times New Roman" w:cs="Times New Roman"/>
          <w:sz w:val="24"/>
          <w:szCs w:val="24"/>
        </w:rPr>
        <w:t>размера</w:t>
      </w:r>
      <w:r w:rsidRPr="00D27049">
        <w:rPr>
          <w:rFonts w:ascii="Times New Roman" w:hAnsi="Times New Roman" w:cs="Times New Roman"/>
          <w:sz w:val="24"/>
          <w:szCs w:val="24"/>
        </w:rPr>
        <w:t xml:space="preserve">подушевого норматива </w:t>
      </w:r>
      <w:r w:rsidR="003832D2" w:rsidRPr="00D27049">
        <w:rPr>
          <w:rFonts w:ascii="Times New Roman" w:hAnsi="Times New Roman" w:cs="Times New Roman"/>
          <w:sz w:val="24"/>
          <w:szCs w:val="24"/>
        </w:rPr>
        <w:t xml:space="preserve">по решению органов местного самоуправления муниципальных </w:t>
      </w:r>
      <w:r w:rsidR="00142ADC" w:rsidRPr="00D27049">
        <w:rPr>
          <w:rFonts w:ascii="Times New Roman" w:hAnsi="Times New Roman" w:cs="Times New Roman"/>
          <w:sz w:val="24"/>
          <w:szCs w:val="24"/>
        </w:rPr>
        <w:t>образований</w:t>
      </w:r>
      <w:r w:rsidR="00B3327D" w:rsidRPr="00D27049">
        <w:rPr>
          <w:rFonts w:ascii="Times New Roman" w:hAnsi="Times New Roman" w:cs="Times New Roman"/>
          <w:sz w:val="24"/>
          <w:szCs w:val="24"/>
        </w:rPr>
        <w:t xml:space="preserve">могут </w:t>
      </w:r>
      <w:r w:rsidRPr="00D27049">
        <w:rPr>
          <w:rFonts w:ascii="Times New Roman" w:hAnsi="Times New Roman" w:cs="Times New Roman"/>
          <w:sz w:val="24"/>
          <w:szCs w:val="24"/>
        </w:rPr>
        <w:t>учитыват</w:t>
      </w:r>
      <w:r w:rsidR="00B3327D" w:rsidRPr="00D27049">
        <w:rPr>
          <w:rFonts w:ascii="Times New Roman" w:hAnsi="Times New Roman" w:cs="Times New Roman"/>
          <w:sz w:val="24"/>
          <w:szCs w:val="24"/>
        </w:rPr>
        <w:t>ь</w:t>
      </w:r>
      <w:r w:rsidRPr="00D27049">
        <w:rPr>
          <w:rFonts w:ascii="Times New Roman" w:hAnsi="Times New Roman" w:cs="Times New Roman"/>
          <w:sz w:val="24"/>
          <w:szCs w:val="24"/>
        </w:rPr>
        <w:t>ся</w:t>
      </w:r>
      <w:r w:rsidR="00B3327D" w:rsidRPr="00D27049">
        <w:rPr>
          <w:rFonts w:ascii="Times New Roman" w:hAnsi="Times New Roman" w:cs="Times New Roman"/>
          <w:sz w:val="24"/>
          <w:szCs w:val="24"/>
        </w:rPr>
        <w:t>:</w:t>
      </w:r>
      <w:r w:rsidRPr="00D27049">
        <w:rPr>
          <w:rFonts w:ascii="Times New Roman" w:hAnsi="Times New Roman" w:cs="Times New Roman"/>
          <w:sz w:val="24"/>
          <w:szCs w:val="24"/>
        </w:rPr>
        <w:t xml:space="preserve"> возрастная группа ребенка, наличие у ребенка ограниченных возможностей здоровья, а также иные ос</w:t>
      </w:r>
      <w:r w:rsidR="003F5BE6" w:rsidRPr="00D27049">
        <w:rPr>
          <w:rFonts w:ascii="Times New Roman" w:hAnsi="Times New Roman" w:cs="Times New Roman"/>
          <w:sz w:val="24"/>
          <w:szCs w:val="24"/>
        </w:rPr>
        <w:t>нования для установления подушевого норматива.</w:t>
      </w:r>
    </w:p>
    <w:p w:rsidR="00612552" w:rsidRPr="00D27049" w:rsidRDefault="00612552" w:rsidP="00D27049">
      <w:pPr>
        <w:numPr>
          <w:ilvl w:val="0"/>
          <w:numId w:val="2"/>
        </w:numPr>
        <w:ind w:left="0" w:firstLine="709"/>
        <w:rPr>
          <w:rFonts w:ascii="Times New Roman" w:hAnsi="Times New Roman" w:cs="Times New Roman"/>
          <w:sz w:val="24"/>
          <w:szCs w:val="24"/>
        </w:rPr>
      </w:pPr>
      <w:r w:rsidRPr="00D27049">
        <w:rPr>
          <w:rFonts w:ascii="Times New Roman" w:hAnsi="Times New Roman" w:cs="Times New Roman"/>
          <w:sz w:val="24"/>
          <w:szCs w:val="24"/>
        </w:rPr>
        <w:t>Для отдельных детей, проявивших выдающиеся способности, программой персонифицированного финансирования могут быть установлены индивидуальные подушевые нормативы.</w:t>
      </w:r>
    </w:p>
    <w:p w:rsidR="003D106D" w:rsidRPr="00D27049" w:rsidRDefault="003D106D" w:rsidP="00D27049">
      <w:pPr>
        <w:numPr>
          <w:ilvl w:val="0"/>
          <w:numId w:val="2"/>
        </w:numPr>
        <w:ind w:left="0" w:firstLine="709"/>
        <w:rPr>
          <w:rFonts w:ascii="Times New Roman" w:hAnsi="Times New Roman" w:cs="Times New Roman"/>
          <w:sz w:val="24"/>
          <w:szCs w:val="24"/>
        </w:rPr>
      </w:pPr>
      <w:r w:rsidRPr="00D27049">
        <w:rPr>
          <w:rFonts w:ascii="Times New Roman" w:hAnsi="Times New Roman" w:cs="Times New Roman"/>
          <w:sz w:val="24"/>
          <w:szCs w:val="24"/>
        </w:rPr>
        <w:t xml:space="preserve">При определении размера подушевого норматива учитываются общие расходы муниципальных организаций дополнительного образования на оказание услуг по реализации образовательных программ(за исключением расходов, относимых к содержанию имущества организаций, не используемого для оказания услуг дополнительного образования, расходов на выплату земельного налога, налога на недвижимое и особо ценное движимое имущество, и арендных платежей), а также оценки числа детей, охваченных услугами по реализации образовательных программ в соответствующих организациях. Размер подушевого норматива устанавливается на уровне </w:t>
      </w:r>
      <w:r w:rsidR="00FA6C87" w:rsidRPr="00D27049">
        <w:rPr>
          <w:rFonts w:ascii="Times New Roman" w:hAnsi="Times New Roman" w:cs="Times New Roman"/>
          <w:sz w:val="24"/>
          <w:szCs w:val="24"/>
        </w:rPr>
        <w:t xml:space="preserve">не менее </w:t>
      </w:r>
      <w:r w:rsidR="00920595" w:rsidRPr="00D27049">
        <w:rPr>
          <w:rFonts w:ascii="Times New Roman" w:hAnsi="Times New Roman" w:cs="Times New Roman"/>
          <w:sz w:val="24"/>
          <w:szCs w:val="24"/>
        </w:rPr>
        <w:t>9</w:t>
      </w:r>
      <w:r w:rsidR="009E2FFB" w:rsidRPr="00D27049">
        <w:rPr>
          <w:rFonts w:ascii="Times New Roman" w:hAnsi="Times New Roman" w:cs="Times New Roman"/>
          <w:sz w:val="24"/>
          <w:szCs w:val="24"/>
        </w:rPr>
        <w:t>5</w:t>
      </w:r>
      <w:r w:rsidR="00FA6C87" w:rsidRPr="00D27049">
        <w:rPr>
          <w:rFonts w:ascii="Times New Roman" w:hAnsi="Times New Roman" w:cs="Times New Roman"/>
          <w:sz w:val="24"/>
          <w:szCs w:val="24"/>
        </w:rPr>
        <w:t xml:space="preserve">% от </w:t>
      </w:r>
      <w:r w:rsidRPr="00D27049">
        <w:rPr>
          <w:rFonts w:ascii="Times New Roman" w:hAnsi="Times New Roman" w:cs="Times New Roman"/>
          <w:sz w:val="24"/>
          <w:szCs w:val="24"/>
        </w:rPr>
        <w:t xml:space="preserve">среднего объема фактических затрат на обеспечение </w:t>
      </w:r>
      <w:r w:rsidRPr="00D27049">
        <w:rPr>
          <w:rFonts w:ascii="Times New Roman" w:hAnsi="Times New Roman" w:cs="Times New Roman"/>
          <w:sz w:val="24"/>
          <w:szCs w:val="24"/>
        </w:rPr>
        <w:lastRenderedPageBreak/>
        <w:t xml:space="preserve">получения одним ребенком соответствующей категории образования по дополнительным общеразвивающим программам в муниципальных организациях дополнительного образования за счет бюджетных ассигнований местного бюджета в течение периода прошлого года, аналогичного периоду реализации программы персонифицированного финансирования </w:t>
      </w:r>
    </w:p>
    <w:p w:rsidR="003D106D" w:rsidRPr="00D27049" w:rsidRDefault="003D106D" w:rsidP="00D27049">
      <w:pPr>
        <w:ind w:firstLine="709"/>
        <w:rPr>
          <w:rFonts w:ascii="Times New Roman" w:hAnsi="Times New Roman" w:cs="Times New Roman"/>
          <w:sz w:val="24"/>
          <w:szCs w:val="24"/>
        </w:rPr>
      </w:pPr>
    </w:p>
    <w:p w:rsidR="00612552" w:rsidRPr="00D27049" w:rsidRDefault="00612552" w:rsidP="00D27049">
      <w:pPr>
        <w:numPr>
          <w:ilvl w:val="0"/>
          <w:numId w:val="2"/>
        </w:numPr>
        <w:ind w:left="0" w:firstLine="709"/>
        <w:rPr>
          <w:rFonts w:ascii="Times New Roman" w:hAnsi="Times New Roman" w:cs="Times New Roman"/>
          <w:sz w:val="24"/>
          <w:szCs w:val="24"/>
        </w:rPr>
      </w:pPr>
      <w:r w:rsidRPr="00D27049">
        <w:rPr>
          <w:rFonts w:ascii="Times New Roman" w:hAnsi="Times New Roman" w:cs="Times New Roman"/>
          <w:sz w:val="24"/>
          <w:szCs w:val="24"/>
        </w:rPr>
        <w:t xml:space="preserve">Число действующих сертификатов </w:t>
      </w:r>
      <w:r w:rsidR="00CE0CFE" w:rsidRPr="00D27049">
        <w:rPr>
          <w:rFonts w:ascii="Times New Roman" w:hAnsi="Times New Roman" w:cs="Times New Roman"/>
          <w:sz w:val="24"/>
          <w:szCs w:val="24"/>
        </w:rPr>
        <w:t>персонифицированного финансирования</w:t>
      </w:r>
      <w:r w:rsidR="0011419A" w:rsidRPr="00D27049">
        <w:rPr>
          <w:rFonts w:ascii="Times New Roman" w:hAnsi="Times New Roman" w:cs="Times New Roman"/>
          <w:sz w:val="24"/>
          <w:szCs w:val="24"/>
        </w:rPr>
        <w:t>, в том числе для отдельных категорий детей,</w:t>
      </w:r>
      <w:r w:rsidRPr="00D27049">
        <w:rPr>
          <w:rFonts w:ascii="Times New Roman" w:hAnsi="Times New Roman" w:cs="Times New Roman"/>
          <w:sz w:val="24"/>
          <w:szCs w:val="24"/>
        </w:rPr>
        <w:t xml:space="preserve"> на соответствующий </w:t>
      </w:r>
      <w:r w:rsidR="00B65ED9" w:rsidRPr="00D27049">
        <w:rPr>
          <w:rFonts w:ascii="Times New Roman" w:hAnsi="Times New Roman" w:cs="Times New Roman"/>
          <w:sz w:val="24"/>
          <w:szCs w:val="24"/>
        </w:rPr>
        <w:t>период</w:t>
      </w:r>
      <w:r w:rsidRPr="00D27049">
        <w:rPr>
          <w:rFonts w:ascii="Times New Roman" w:hAnsi="Times New Roman" w:cs="Times New Roman"/>
          <w:sz w:val="24"/>
          <w:szCs w:val="24"/>
        </w:rPr>
        <w:t xml:space="preserve"> устанавливается в рамках программы персонифицированного финансирования.</w:t>
      </w:r>
    </w:p>
    <w:p w:rsidR="00612552" w:rsidRPr="00D27049" w:rsidRDefault="00612552" w:rsidP="00D27049">
      <w:pPr>
        <w:ind w:firstLine="709"/>
        <w:rPr>
          <w:rFonts w:ascii="Times New Roman" w:hAnsi="Times New Roman" w:cs="Times New Roman"/>
          <w:b/>
          <w:smallCaps/>
          <w:sz w:val="24"/>
          <w:szCs w:val="24"/>
        </w:rPr>
      </w:pPr>
    </w:p>
    <w:p w:rsidR="00612552" w:rsidRPr="00D27049" w:rsidRDefault="0032581C" w:rsidP="00D27049">
      <w:pPr>
        <w:pStyle w:val="1"/>
        <w:numPr>
          <w:ilvl w:val="0"/>
          <w:numId w:val="4"/>
        </w:numPr>
        <w:spacing w:before="0" w:after="0"/>
        <w:ind w:left="0" w:firstLine="709"/>
        <w:rPr>
          <w:rFonts w:ascii="Times New Roman" w:hAnsi="Times New Roman" w:cs="Times New Roman"/>
          <w:bCs w:val="0"/>
          <w:color w:val="auto"/>
          <w:sz w:val="24"/>
          <w:szCs w:val="24"/>
        </w:rPr>
      </w:pPr>
      <w:r w:rsidRPr="00D27049">
        <w:rPr>
          <w:rFonts w:ascii="Times New Roman" w:hAnsi="Times New Roman" w:cs="Times New Roman"/>
          <w:bCs w:val="0"/>
          <w:color w:val="auto"/>
          <w:sz w:val="24"/>
          <w:szCs w:val="24"/>
        </w:rPr>
        <w:t>П</w:t>
      </w:r>
      <w:r w:rsidR="00612552" w:rsidRPr="00D27049">
        <w:rPr>
          <w:rFonts w:ascii="Times New Roman" w:hAnsi="Times New Roman" w:cs="Times New Roman"/>
          <w:bCs w:val="0"/>
          <w:color w:val="auto"/>
          <w:sz w:val="24"/>
          <w:szCs w:val="24"/>
        </w:rPr>
        <w:t xml:space="preserve">орядок </w:t>
      </w:r>
      <w:r w:rsidR="00EA3052" w:rsidRPr="00D27049">
        <w:rPr>
          <w:rFonts w:ascii="Times New Roman" w:hAnsi="Times New Roman" w:cs="Times New Roman"/>
          <w:bCs w:val="0"/>
          <w:color w:val="auto"/>
          <w:sz w:val="24"/>
          <w:szCs w:val="24"/>
        </w:rPr>
        <w:t>ведения реестров сертификатов дополнительного образования в рамках системы персонифицированного финансирования</w:t>
      </w:r>
    </w:p>
    <w:p w:rsidR="00612552" w:rsidRPr="00D27049" w:rsidRDefault="00612552" w:rsidP="00D27049">
      <w:pPr>
        <w:numPr>
          <w:ilvl w:val="0"/>
          <w:numId w:val="2"/>
        </w:numPr>
        <w:ind w:left="0" w:firstLine="709"/>
        <w:rPr>
          <w:rFonts w:ascii="Times New Roman" w:hAnsi="Times New Roman" w:cs="Times New Roman"/>
          <w:sz w:val="24"/>
          <w:szCs w:val="24"/>
        </w:rPr>
      </w:pPr>
      <w:bookmarkStart w:id="3" w:name="_Ref450466699"/>
      <w:bookmarkStart w:id="4" w:name="_Ref450467899"/>
      <w:r w:rsidRPr="00D27049">
        <w:rPr>
          <w:rFonts w:ascii="Times New Roman" w:hAnsi="Times New Roman" w:cs="Times New Roman"/>
          <w:sz w:val="24"/>
          <w:szCs w:val="24"/>
        </w:rPr>
        <w:t>С целью осуществления</w:t>
      </w:r>
      <w:r w:rsidR="00680959" w:rsidRPr="00D27049">
        <w:rPr>
          <w:rFonts w:ascii="Times New Roman" w:hAnsi="Times New Roman" w:cs="Times New Roman"/>
          <w:sz w:val="24"/>
          <w:szCs w:val="24"/>
        </w:rPr>
        <w:t xml:space="preserve"> учета</w:t>
      </w:r>
      <w:r w:rsidRPr="00D27049">
        <w:rPr>
          <w:rFonts w:ascii="Times New Roman" w:hAnsi="Times New Roman" w:cs="Times New Roman"/>
          <w:sz w:val="24"/>
          <w:szCs w:val="24"/>
        </w:rPr>
        <w:t xml:space="preserve"> детей – участников системы персонифицированного финансирования, уполномоченной организацией </w:t>
      </w:r>
      <w:r w:rsidR="00682747" w:rsidRPr="00D27049">
        <w:rPr>
          <w:rFonts w:ascii="Times New Roman" w:hAnsi="Times New Roman" w:cs="Times New Roman"/>
          <w:sz w:val="24"/>
          <w:szCs w:val="24"/>
        </w:rPr>
        <w:t xml:space="preserve">(уполномоченным органом) </w:t>
      </w:r>
      <w:r w:rsidRPr="00D27049">
        <w:rPr>
          <w:rFonts w:ascii="Times New Roman" w:hAnsi="Times New Roman" w:cs="Times New Roman"/>
          <w:sz w:val="24"/>
          <w:szCs w:val="24"/>
        </w:rPr>
        <w:t xml:space="preserve">осуществляется ведение Реестра </w:t>
      </w:r>
      <w:r w:rsidR="00D5632E" w:rsidRPr="00D27049">
        <w:rPr>
          <w:rFonts w:ascii="Times New Roman" w:hAnsi="Times New Roman" w:cs="Times New Roman"/>
          <w:sz w:val="24"/>
          <w:szCs w:val="24"/>
        </w:rPr>
        <w:t>сертификатов дополнительного образования</w:t>
      </w:r>
      <w:r w:rsidRPr="00D27049">
        <w:rPr>
          <w:rFonts w:ascii="Times New Roman" w:hAnsi="Times New Roman" w:cs="Times New Roman"/>
          <w:sz w:val="24"/>
          <w:szCs w:val="24"/>
        </w:rPr>
        <w:t>, в котором отражается информация о сертификатах, выданных уполномоченной организацией</w:t>
      </w:r>
      <w:r w:rsidR="00682747" w:rsidRPr="00D27049">
        <w:rPr>
          <w:rFonts w:ascii="Times New Roman" w:hAnsi="Times New Roman" w:cs="Times New Roman"/>
          <w:sz w:val="24"/>
          <w:szCs w:val="24"/>
        </w:rPr>
        <w:t xml:space="preserve"> (уполномоченным органом)</w:t>
      </w:r>
      <w:r w:rsidRPr="00D27049">
        <w:rPr>
          <w:rFonts w:ascii="Times New Roman" w:hAnsi="Times New Roman" w:cs="Times New Roman"/>
          <w:sz w:val="24"/>
          <w:szCs w:val="24"/>
        </w:rPr>
        <w:t>, содержащего следующие сведения:</w:t>
      </w:r>
      <w:bookmarkEnd w:id="3"/>
      <w:bookmarkEnd w:id="4"/>
    </w:p>
    <w:p w:rsidR="007B602A" w:rsidRPr="00D27049" w:rsidRDefault="007B602A" w:rsidP="00D27049">
      <w:pPr>
        <w:pStyle w:val="afffe"/>
        <w:numPr>
          <w:ilvl w:val="0"/>
          <w:numId w:val="5"/>
        </w:numPr>
        <w:spacing w:after="0" w:line="240" w:lineRule="auto"/>
        <w:ind w:left="0" w:firstLine="709"/>
        <w:jc w:val="both"/>
        <w:rPr>
          <w:rFonts w:ascii="Times New Roman" w:hAnsi="Times New Roman"/>
          <w:sz w:val="24"/>
          <w:szCs w:val="24"/>
        </w:rPr>
      </w:pPr>
      <w:bookmarkStart w:id="5" w:name="_Ref504379044"/>
      <w:r w:rsidRPr="00D27049">
        <w:rPr>
          <w:rFonts w:ascii="Times New Roman" w:hAnsi="Times New Roman"/>
          <w:sz w:val="24"/>
          <w:szCs w:val="24"/>
        </w:rPr>
        <w:t>статус сертификата дополнительного образования;</w:t>
      </w:r>
      <w:bookmarkEnd w:id="5"/>
    </w:p>
    <w:p w:rsidR="00612552" w:rsidRPr="00D27049" w:rsidRDefault="00612552" w:rsidP="00D27049">
      <w:pPr>
        <w:numPr>
          <w:ilvl w:val="0"/>
          <w:numId w:val="5"/>
        </w:numPr>
        <w:ind w:left="0" w:firstLine="709"/>
        <w:rPr>
          <w:rFonts w:ascii="Times New Roman" w:hAnsi="Times New Roman" w:cs="Times New Roman"/>
          <w:sz w:val="24"/>
          <w:szCs w:val="24"/>
        </w:rPr>
      </w:pPr>
      <w:bookmarkStart w:id="6" w:name="_Ref450467166"/>
      <w:r w:rsidRPr="00D27049">
        <w:rPr>
          <w:rFonts w:ascii="Times New Roman" w:hAnsi="Times New Roman" w:cs="Times New Roman"/>
          <w:sz w:val="24"/>
          <w:szCs w:val="24"/>
        </w:rPr>
        <w:t>номер сертификата дополнительного образования;</w:t>
      </w:r>
      <w:bookmarkEnd w:id="6"/>
    </w:p>
    <w:p w:rsidR="00612552" w:rsidRPr="00D27049" w:rsidRDefault="00612552" w:rsidP="00D27049">
      <w:pPr>
        <w:numPr>
          <w:ilvl w:val="0"/>
          <w:numId w:val="5"/>
        </w:numPr>
        <w:ind w:left="0" w:firstLine="709"/>
        <w:rPr>
          <w:rFonts w:ascii="Times New Roman" w:hAnsi="Times New Roman" w:cs="Times New Roman"/>
          <w:sz w:val="24"/>
          <w:szCs w:val="24"/>
        </w:rPr>
      </w:pPr>
      <w:bookmarkStart w:id="7" w:name="_Ref450467654"/>
      <w:r w:rsidRPr="00D27049">
        <w:rPr>
          <w:rFonts w:ascii="Times New Roman" w:hAnsi="Times New Roman" w:cs="Times New Roman"/>
          <w:sz w:val="24"/>
          <w:szCs w:val="24"/>
        </w:rPr>
        <w:t>фамилия, имя, отчество (при наличии) ребенка</w:t>
      </w:r>
      <w:bookmarkEnd w:id="7"/>
      <w:r w:rsidR="00880B4B" w:rsidRPr="00D27049">
        <w:rPr>
          <w:rFonts w:ascii="Times New Roman" w:hAnsi="Times New Roman" w:cs="Times New Roman"/>
          <w:sz w:val="24"/>
          <w:szCs w:val="24"/>
        </w:rPr>
        <w:t>;</w:t>
      </w:r>
    </w:p>
    <w:p w:rsidR="00612552" w:rsidRPr="00D27049" w:rsidRDefault="00612552" w:rsidP="00D27049">
      <w:pPr>
        <w:numPr>
          <w:ilvl w:val="0"/>
          <w:numId w:val="5"/>
        </w:numPr>
        <w:ind w:left="0" w:firstLine="709"/>
        <w:rPr>
          <w:rFonts w:ascii="Times New Roman" w:hAnsi="Times New Roman" w:cs="Times New Roman"/>
          <w:sz w:val="24"/>
          <w:szCs w:val="24"/>
        </w:rPr>
      </w:pPr>
      <w:r w:rsidRPr="00D27049">
        <w:rPr>
          <w:rFonts w:ascii="Times New Roman" w:hAnsi="Times New Roman" w:cs="Times New Roman"/>
          <w:sz w:val="24"/>
          <w:szCs w:val="24"/>
        </w:rPr>
        <w:t>дата рождения ребенка;</w:t>
      </w:r>
    </w:p>
    <w:p w:rsidR="00612552" w:rsidRPr="00D27049" w:rsidRDefault="00612552" w:rsidP="00D27049">
      <w:pPr>
        <w:numPr>
          <w:ilvl w:val="0"/>
          <w:numId w:val="5"/>
        </w:numPr>
        <w:ind w:left="0" w:firstLine="709"/>
        <w:rPr>
          <w:rFonts w:ascii="Times New Roman" w:hAnsi="Times New Roman" w:cs="Times New Roman"/>
          <w:sz w:val="24"/>
          <w:szCs w:val="24"/>
        </w:rPr>
      </w:pPr>
      <w:bookmarkStart w:id="8" w:name="_Ref450470660"/>
      <w:r w:rsidRPr="00D27049">
        <w:rPr>
          <w:rFonts w:ascii="Times New Roman" w:hAnsi="Times New Roman" w:cs="Times New Roman"/>
          <w:sz w:val="24"/>
          <w:szCs w:val="24"/>
        </w:rPr>
        <w:t>данные свидетельства о рождении ребенка или паспорта</w:t>
      </w:r>
      <w:r w:rsidR="00441E8B" w:rsidRPr="00D27049">
        <w:rPr>
          <w:rFonts w:ascii="Times New Roman" w:hAnsi="Times New Roman" w:cs="Times New Roman"/>
          <w:sz w:val="24"/>
          <w:szCs w:val="24"/>
        </w:rPr>
        <w:t>, удостоверяющего</w:t>
      </w:r>
      <w:r w:rsidRPr="00D27049">
        <w:rPr>
          <w:rFonts w:ascii="Times New Roman" w:hAnsi="Times New Roman" w:cs="Times New Roman"/>
          <w:sz w:val="24"/>
          <w:szCs w:val="24"/>
        </w:rPr>
        <w:t xml:space="preserve"> личность ребе</w:t>
      </w:r>
      <w:r w:rsidR="001745E1" w:rsidRPr="00D27049">
        <w:rPr>
          <w:rFonts w:ascii="Times New Roman" w:hAnsi="Times New Roman" w:cs="Times New Roman"/>
          <w:sz w:val="24"/>
          <w:szCs w:val="24"/>
        </w:rPr>
        <w:t>нка</w:t>
      </w:r>
      <w:r w:rsidRPr="00D27049">
        <w:rPr>
          <w:rFonts w:ascii="Times New Roman" w:hAnsi="Times New Roman" w:cs="Times New Roman"/>
          <w:sz w:val="24"/>
          <w:szCs w:val="24"/>
        </w:rPr>
        <w:t>;</w:t>
      </w:r>
      <w:bookmarkEnd w:id="8"/>
    </w:p>
    <w:p w:rsidR="00612552" w:rsidRPr="00D27049" w:rsidRDefault="00612552" w:rsidP="00D27049">
      <w:pPr>
        <w:numPr>
          <w:ilvl w:val="0"/>
          <w:numId w:val="5"/>
        </w:numPr>
        <w:ind w:left="0" w:firstLine="709"/>
        <w:rPr>
          <w:rFonts w:ascii="Times New Roman" w:hAnsi="Times New Roman" w:cs="Times New Roman"/>
          <w:sz w:val="24"/>
          <w:szCs w:val="24"/>
        </w:rPr>
      </w:pPr>
      <w:bookmarkStart w:id="9" w:name="_Ref450470668"/>
      <w:r w:rsidRPr="00D27049">
        <w:rPr>
          <w:rFonts w:ascii="Times New Roman" w:hAnsi="Times New Roman" w:cs="Times New Roman"/>
          <w:sz w:val="24"/>
          <w:szCs w:val="24"/>
        </w:rPr>
        <w:t>место (адрес) регистрацииребенка;</w:t>
      </w:r>
      <w:bookmarkEnd w:id="9"/>
    </w:p>
    <w:p w:rsidR="00612552" w:rsidRPr="00D27049" w:rsidRDefault="00612552" w:rsidP="00D27049">
      <w:pPr>
        <w:numPr>
          <w:ilvl w:val="0"/>
          <w:numId w:val="5"/>
        </w:numPr>
        <w:ind w:left="0" w:firstLine="709"/>
        <w:rPr>
          <w:rFonts w:ascii="Times New Roman" w:hAnsi="Times New Roman" w:cs="Times New Roman"/>
          <w:sz w:val="24"/>
          <w:szCs w:val="24"/>
        </w:rPr>
      </w:pPr>
      <w:r w:rsidRPr="00D27049">
        <w:rPr>
          <w:rFonts w:ascii="Times New Roman" w:hAnsi="Times New Roman" w:cs="Times New Roman"/>
          <w:sz w:val="24"/>
          <w:szCs w:val="24"/>
        </w:rPr>
        <w:t>сведения о наличии заключения психолого-медико-педагогической комиссии;</w:t>
      </w:r>
    </w:p>
    <w:p w:rsidR="00612552" w:rsidRPr="00D27049" w:rsidRDefault="00612552" w:rsidP="00D27049">
      <w:pPr>
        <w:numPr>
          <w:ilvl w:val="0"/>
          <w:numId w:val="5"/>
        </w:numPr>
        <w:ind w:left="0" w:firstLine="709"/>
        <w:rPr>
          <w:rFonts w:ascii="Times New Roman" w:hAnsi="Times New Roman" w:cs="Times New Roman"/>
          <w:sz w:val="24"/>
          <w:szCs w:val="24"/>
        </w:rPr>
      </w:pPr>
      <w:r w:rsidRPr="00D27049">
        <w:rPr>
          <w:rFonts w:ascii="Times New Roman" w:hAnsi="Times New Roman" w:cs="Times New Roman"/>
          <w:sz w:val="24"/>
          <w:szCs w:val="24"/>
        </w:rPr>
        <w:t>фамилия, имя, отчество (при наличии) родителя (законного представителя) ребенка;</w:t>
      </w:r>
    </w:p>
    <w:p w:rsidR="00612552" w:rsidRPr="00D27049" w:rsidRDefault="00E15063" w:rsidP="00D27049">
      <w:pPr>
        <w:numPr>
          <w:ilvl w:val="0"/>
          <w:numId w:val="5"/>
        </w:numPr>
        <w:ind w:left="0" w:firstLine="709"/>
        <w:rPr>
          <w:rFonts w:ascii="Times New Roman" w:hAnsi="Times New Roman" w:cs="Times New Roman"/>
          <w:sz w:val="24"/>
          <w:szCs w:val="24"/>
        </w:rPr>
      </w:pPr>
      <w:bookmarkStart w:id="10" w:name="_Ref450467004"/>
      <w:r w:rsidRPr="00D27049">
        <w:rPr>
          <w:rFonts w:ascii="Times New Roman" w:hAnsi="Times New Roman" w:cs="Times New Roman"/>
          <w:sz w:val="24"/>
          <w:szCs w:val="24"/>
        </w:rPr>
        <w:t>контактные телефоны родителей (законных представителей) ребенка</w:t>
      </w:r>
      <w:r w:rsidR="00612552" w:rsidRPr="00D27049">
        <w:rPr>
          <w:rFonts w:ascii="Times New Roman" w:hAnsi="Times New Roman" w:cs="Times New Roman"/>
          <w:sz w:val="24"/>
          <w:szCs w:val="24"/>
        </w:rPr>
        <w:t>;</w:t>
      </w:r>
      <w:bookmarkEnd w:id="10"/>
    </w:p>
    <w:p w:rsidR="00612552" w:rsidRPr="00D27049" w:rsidRDefault="00612552" w:rsidP="00D27049">
      <w:pPr>
        <w:numPr>
          <w:ilvl w:val="0"/>
          <w:numId w:val="5"/>
        </w:numPr>
        <w:ind w:left="0" w:firstLine="709"/>
        <w:rPr>
          <w:rFonts w:ascii="Times New Roman" w:hAnsi="Times New Roman" w:cs="Times New Roman"/>
          <w:sz w:val="24"/>
          <w:szCs w:val="24"/>
        </w:rPr>
      </w:pPr>
      <w:bookmarkStart w:id="11" w:name="_Ref450467167"/>
      <w:r w:rsidRPr="00D27049">
        <w:rPr>
          <w:rFonts w:ascii="Times New Roman" w:hAnsi="Times New Roman" w:cs="Times New Roman"/>
          <w:sz w:val="24"/>
          <w:szCs w:val="24"/>
        </w:rPr>
        <w:t>уникальный пароль для входа в личный кабинет информационной системы персонифицированного финансирования (в случае использования информационной системы персонифицированного финансирования)</w:t>
      </w:r>
      <w:bookmarkEnd w:id="11"/>
      <w:r w:rsidRPr="00D27049">
        <w:rPr>
          <w:rFonts w:ascii="Times New Roman" w:hAnsi="Times New Roman" w:cs="Times New Roman"/>
          <w:sz w:val="24"/>
          <w:szCs w:val="24"/>
        </w:rPr>
        <w:t>;</w:t>
      </w:r>
    </w:p>
    <w:p w:rsidR="00612552" w:rsidRPr="00D27049" w:rsidRDefault="00612552" w:rsidP="00D27049">
      <w:pPr>
        <w:numPr>
          <w:ilvl w:val="0"/>
          <w:numId w:val="5"/>
        </w:numPr>
        <w:ind w:left="0" w:firstLine="709"/>
        <w:rPr>
          <w:rFonts w:ascii="Times New Roman" w:hAnsi="Times New Roman" w:cs="Times New Roman"/>
          <w:sz w:val="24"/>
          <w:szCs w:val="24"/>
        </w:rPr>
      </w:pPr>
      <w:bookmarkStart w:id="12" w:name="_Ref450469940"/>
      <w:r w:rsidRPr="00D27049">
        <w:rPr>
          <w:rFonts w:ascii="Times New Roman" w:hAnsi="Times New Roman" w:cs="Times New Roman"/>
          <w:sz w:val="24"/>
          <w:szCs w:val="24"/>
        </w:rPr>
        <w:t xml:space="preserve">размер подушевого норматива обеспечения сертификата </w:t>
      </w:r>
      <w:r w:rsidR="007B602A" w:rsidRPr="00D27049">
        <w:rPr>
          <w:rFonts w:ascii="Times New Roman" w:hAnsi="Times New Roman" w:cs="Times New Roman"/>
          <w:sz w:val="24"/>
          <w:szCs w:val="24"/>
        </w:rPr>
        <w:t>персонифицированного финансирования</w:t>
      </w:r>
      <w:r w:rsidRPr="00D27049">
        <w:rPr>
          <w:rFonts w:ascii="Times New Roman" w:hAnsi="Times New Roman" w:cs="Times New Roman"/>
          <w:sz w:val="24"/>
          <w:szCs w:val="24"/>
        </w:rPr>
        <w:t xml:space="preserve"> установленный на соответствующий </w:t>
      </w:r>
      <w:bookmarkEnd w:id="12"/>
      <w:r w:rsidR="00512ADA" w:rsidRPr="00D27049">
        <w:rPr>
          <w:rFonts w:ascii="Times New Roman" w:hAnsi="Times New Roman" w:cs="Times New Roman"/>
          <w:sz w:val="24"/>
          <w:szCs w:val="24"/>
        </w:rPr>
        <w:t>период реализации программы персонифицированного финансирования</w:t>
      </w:r>
      <w:r w:rsidR="007B602A" w:rsidRPr="00D27049">
        <w:rPr>
          <w:rFonts w:ascii="Times New Roman" w:hAnsi="Times New Roman" w:cs="Times New Roman"/>
          <w:sz w:val="24"/>
          <w:szCs w:val="24"/>
        </w:rPr>
        <w:t>;</w:t>
      </w:r>
    </w:p>
    <w:p w:rsidR="00612552" w:rsidRPr="00D27049" w:rsidRDefault="00612552" w:rsidP="00D27049">
      <w:pPr>
        <w:numPr>
          <w:ilvl w:val="0"/>
          <w:numId w:val="5"/>
        </w:numPr>
        <w:ind w:left="0" w:firstLine="709"/>
        <w:rPr>
          <w:rFonts w:ascii="Times New Roman" w:hAnsi="Times New Roman" w:cs="Times New Roman"/>
          <w:sz w:val="24"/>
          <w:szCs w:val="24"/>
        </w:rPr>
      </w:pPr>
      <w:bookmarkStart w:id="13" w:name="_Ref450485154"/>
      <w:r w:rsidRPr="00D27049">
        <w:rPr>
          <w:rFonts w:ascii="Times New Roman" w:hAnsi="Times New Roman" w:cs="Times New Roman"/>
          <w:sz w:val="24"/>
          <w:szCs w:val="24"/>
        </w:rPr>
        <w:t>дата окончания действия сертификата дополнительного образования.</w:t>
      </w:r>
      <w:bookmarkEnd w:id="13"/>
    </w:p>
    <w:p w:rsidR="00612552" w:rsidRPr="00D27049" w:rsidRDefault="00ED5A50" w:rsidP="00D27049">
      <w:pPr>
        <w:numPr>
          <w:ilvl w:val="0"/>
          <w:numId w:val="2"/>
        </w:numPr>
        <w:ind w:left="0" w:firstLine="709"/>
        <w:rPr>
          <w:rFonts w:ascii="Times New Roman" w:hAnsi="Times New Roman" w:cs="Times New Roman"/>
          <w:sz w:val="24"/>
          <w:szCs w:val="24"/>
        </w:rPr>
      </w:pPr>
      <w:r w:rsidRPr="00D27049">
        <w:rPr>
          <w:rFonts w:ascii="Times New Roman" w:hAnsi="Times New Roman" w:cs="Times New Roman"/>
          <w:sz w:val="24"/>
          <w:szCs w:val="24"/>
        </w:rPr>
        <w:t xml:space="preserve">Изменение записи о статусе сертификата дополнительного образования, указанной в подпункте </w:t>
      </w:r>
      <w:fldSimple w:instr=" REF _Ref504379044 \r \h  \* MERGEFORMAT ">
        <w:r w:rsidR="008D47D1">
          <w:rPr>
            <w:rFonts w:ascii="Times New Roman" w:hAnsi="Times New Roman" w:cs="Times New Roman"/>
            <w:sz w:val="24"/>
            <w:szCs w:val="24"/>
          </w:rPr>
          <w:t>1)</w:t>
        </w:r>
      </w:fldSimple>
      <w:r w:rsidR="00612552" w:rsidRPr="00D27049">
        <w:rPr>
          <w:rFonts w:ascii="Times New Roman" w:hAnsi="Times New Roman" w:cs="Times New Roman"/>
          <w:sz w:val="24"/>
          <w:szCs w:val="24"/>
        </w:rPr>
        <w:t xml:space="preserve">пункта </w:t>
      </w:r>
      <w:r w:rsidR="004D3321" w:rsidRPr="00D27049">
        <w:rPr>
          <w:rFonts w:ascii="Times New Roman" w:hAnsi="Times New Roman" w:cs="Times New Roman"/>
          <w:sz w:val="24"/>
          <w:szCs w:val="24"/>
        </w:rPr>
        <w:t xml:space="preserve">9 </w:t>
      </w:r>
      <w:r w:rsidR="00612552" w:rsidRPr="00D27049">
        <w:rPr>
          <w:rFonts w:ascii="Times New Roman" w:hAnsi="Times New Roman" w:cs="Times New Roman"/>
          <w:sz w:val="24"/>
          <w:szCs w:val="24"/>
        </w:rPr>
        <w:t xml:space="preserve"> настоящих Правил, внос</w:t>
      </w:r>
      <w:r w:rsidRPr="00D27049">
        <w:rPr>
          <w:rFonts w:ascii="Times New Roman" w:hAnsi="Times New Roman" w:cs="Times New Roman"/>
          <w:sz w:val="24"/>
          <w:szCs w:val="24"/>
        </w:rPr>
        <w:t>и</w:t>
      </w:r>
      <w:r w:rsidR="00612552" w:rsidRPr="00D27049">
        <w:rPr>
          <w:rFonts w:ascii="Times New Roman" w:hAnsi="Times New Roman" w:cs="Times New Roman"/>
          <w:sz w:val="24"/>
          <w:szCs w:val="24"/>
        </w:rPr>
        <w:t xml:space="preserve">тся в Реестр </w:t>
      </w:r>
      <w:r w:rsidR="00D5632E" w:rsidRPr="00D27049">
        <w:rPr>
          <w:rFonts w:ascii="Times New Roman" w:hAnsi="Times New Roman" w:cs="Times New Roman"/>
          <w:sz w:val="24"/>
          <w:szCs w:val="24"/>
        </w:rPr>
        <w:t>сертификатов дополнительного образования</w:t>
      </w:r>
      <w:r w:rsidRPr="00D27049">
        <w:rPr>
          <w:rFonts w:ascii="Times New Roman" w:hAnsi="Times New Roman" w:cs="Times New Roman"/>
          <w:sz w:val="24"/>
          <w:szCs w:val="24"/>
        </w:rPr>
        <w:t xml:space="preserve">уполномоченной организацией (уполномоченным органом) </w:t>
      </w:r>
      <w:r w:rsidR="00612552" w:rsidRPr="00D27049">
        <w:rPr>
          <w:rFonts w:ascii="Times New Roman" w:hAnsi="Times New Roman" w:cs="Times New Roman"/>
          <w:sz w:val="24"/>
          <w:szCs w:val="24"/>
        </w:rPr>
        <w:t>по результатам пр</w:t>
      </w:r>
      <w:r w:rsidR="00860850" w:rsidRPr="00D27049">
        <w:rPr>
          <w:rFonts w:ascii="Times New Roman" w:hAnsi="Times New Roman" w:cs="Times New Roman"/>
          <w:sz w:val="24"/>
          <w:szCs w:val="24"/>
        </w:rPr>
        <w:t xml:space="preserve">инятия решения о включении в систему персонифицированного финансирования </w:t>
      </w:r>
      <w:r w:rsidR="00612552" w:rsidRPr="00D27049">
        <w:rPr>
          <w:rFonts w:ascii="Times New Roman" w:hAnsi="Times New Roman" w:cs="Times New Roman"/>
          <w:sz w:val="24"/>
          <w:szCs w:val="24"/>
        </w:rPr>
        <w:t xml:space="preserve">на основании заявления </w:t>
      </w:r>
      <w:r w:rsidR="00860850" w:rsidRPr="00D27049">
        <w:rPr>
          <w:rFonts w:ascii="Times New Roman" w:hAnsi="Times New Roman" w:cs="Times New Roman"/>
          <w:sz w:val="24"/>
          <w:szCs w:val="24"/>
        </w:rPr>
        <w:t>об изменении статуса сертификата дополнительного образования</w:t>
      </w:r>
      <w:r w:rsidRPr="00D27049">
        <w:rPr>
          <w:rFonts w:ascii="Times New Roman" w:hAnsi="Times New Roman" w:cs="Times New Roman"/>
          <w:sz w:val="24"/>
          <w:szCs w:val="24"/>
        </w:rPr>
        <w:t>, подаваемого в порядке, устанавливаемом уполномоченным органом.</w:t>
      </w:r>
    </w:p>
    <w:p w:rsidR="00612552" w:rsidRPr="00D27049" w:rsidRDefault="00612552" w:rsidP="00D27049">
      <w:pPr>
        <w:numPr>
          <w:ilvl w:val="0"/>
          <w:numId w:val="2"/>
        </w:numPr>
        <w:ind w:left="0" w:firstLine="709"/>
        <w:rPr>
          <w:rFonts w:ascii="Times New Roman" w:hAnsi="Times New Roman" w:cs="Times New Roman"/>
          <w:sz w:val="24"/>
          <w:szCs w:val="24"/>
        </w:rPr>
      </w:pPr>
      <w:r w:rsidRPr="00D27049">
        <w:rPr>
          <w:rFonts w:ascii="Times New Roman" w:hAnsi="Times New Roman" w:cs="Times New Roman"/>
          <w:sz w:val="24"/>
          <w:szCs w:val="24"/>
        </w:rPr>
        <w:t xml:space="preserve">Сведения, указанные в подпунктах </w:t>
      </w:r>
      <w:fldSimple w:instr=" REF _Ref450467166 \r \h  \* MERGEFORMAT ">
        <w:r w:rsidR="008D47D1">
          <w:rPr>
            <w:rFonts w:ascii="Times New Roman" w:hAnsi="Times New Roman" w:cs="Times New Roman"/>
            <w:sz w:val="24"/>
            <w:szCs w:val="24"/>
          </w:rPr>
          <w:t>2)</w:t>
        </w:r>
      </w:fldSimple>
      <w:r w:rsidRPr="00D27049">
        <w:rPr>
          <w:rFonts w:ascii="Times New Roman" w:hAnsi="Times New Roman" w:cs="Times New Roman"/>
          <w:sz w:val="24"/>
          <w:szCs w:val="24"/>
        </w:rPr>
        <w:t xml:space="preserve"> и </w:t>
      </w:r>
      <w:fldSimple w:instr=" REF _Ref450467167 \r \h  \* MERGEFORMAT ">
        <w:r w:rsidR="008D47D1">
          <w:rPr>
            <w:rFonts w:ascii="Times New Roman" w:hAnsi="Times New Roman" w:cs="Times New Roman"/>
            <w:sz w:val="24"/>
            <w:szCs w:val="24"/>
          </w:rPr>
          <w:t>10)</w:t>
        </w:r>
      </w:fldSimple>
      <w:r w:rsidRPr="00D27049">
        <w:rPr>
          <w:rFonts w:ascii="Times New Roman" w:hAnsi="Times New Roman" w:cs="Times New Roman"/>
          <w:sz w:val="24"/>
          <w:szCs w:val="24"/>
        </w:rPr>
        <w:t xml:space="preserve"> пункта </w:t>
      </w:r>
      <w:r w:rsidR="004D3321" w:rsidRPr="00D27049">
        <w:rPr>
          <w:rFonts w:ascii="Times New Roman" w:hAnsi="Times New Roman" w:cs="Times New Roman"/>
          <w:sz w:val="24"/>
          <w:szCs w:val="24"/>
        </w:rPr>
        <w:t>9</w:t>
      </w:r>
      <w:r w:rsidRPr="00D27049">
        <w:rPr>
          <w:rFonts w:ascii="Times New Roman" w:hAnsi="Times New Roman" w:cs="Times New Roman"/>
          <w:sz w:val="24"/>
          <w:szCs w:val="24"/>
        </w:rPr>
        <w:t xml:space="preserve"> настоящих Правил, определяются уполномоченной организацией</w:t>
      </w:r>
      <w:r w:rsidR="00682747" w:rsidRPr="00D27049">
        <w:rPr>
          <w:rFonts w:ascii="Times New Roman" w:hAnsi="Times New Roman" w:cs="Times New Roman"/>
          <w:sz w:val="24"/>
          <w:szCs w:val="24"/>
        </w:rPr>
        <w:t xml:space="preserve"> (уполномоченным органом) </w:t>
      </w:r>
      <w:r w:rsidRPr="00D27049">
        <w:rPr>
          <w:rFonts w:ascii="Times New Roman" w:hAnsi="Times New Roman" w:cs="Times New Roman"/>
          <w:sz w:val="24"/>
          <w:szCs w:val="24"/>
        </w:rPr>
        <w:t xml:space="preserve"> самостоятельно случайным образом.</w:t>
      </w:r>
    </w:p>
    <w:p w:rsidR="00612552" w:rsidRPr="00D27049" w:rsidRDefault="00612552" w:rsidP="00D27049">
      <w:pPr>
        <w:numPr>
          <w:ilvl w:val="0"/>
          <w:numId w:val="2"/>
        </w:numPr>
        <w:ind w:left="0" w:firstLine="709"/>
        <w:rPr>
          <w:rFonts w:ascii="Times New Roman" w:hAnsi="Times New Roman" w:cs="Times New Roman"/>
          <w:sz w:val="24"/>
          <w:szCs w:val="24"/>
        </w:rPr>
      </w:pPr>
      <w:r w:rsidRPr="00D27049">
        <w:rPr>
          <w:rFonts w:ascii="Times New Roman" w:hAnsi="Times New Roman" w:cs="Times New Roman"/>
          <w:sz w:val="24"/>
          <w:szCs w:val="24"/>
        </w:rPr>
        <w:t xml:space="preserve">Сведения, указанные в подпункте </w:t>
      </w:r>
      <w:fldSimple w:instr=" REF _Ref450469940 \r \h  \* MERGEFORMAT ">
        <w:r w:rsidR="008D47D1">
          <w:rPr>
            <w:rFonts w:ascii="Times New Roman" w:hAnsi="Times New Roman" w:cs="Times New Roman"/>
            <w:sz w:val="24"/>
            <w:szCs w:val="24"/>
          </w:rPr>
          <w:t>11)</w:t>
        </w:r>
      </w:fldSimple>
      <w:r w:rsidRPr="00D27049">
        <w:rPr>
          <w:rFonts w:ascii="Times New Roman" w:hAnsi="Times New Roman" w:cs="Times New Roman"/>
          <w:sz w:val="24"/>
          <w:szCs w:val="24"/>
        </w:rPr>
        <w:t xml:space="preserve"> пункта </w:t>
      </w:r>
      <w:r w:rsidR="004D3321" w:rsidRPr="00D27049">
        <w:rPr>
          <w:rFonts w:ascii="Times New Roman" w:hAnsi="Times New Roman" w:cs="Times New Roman"/>
          <w:sz w:val="24"/>
          <w:szCs w:val="24"/>
        </w:rPr>
        <w:t>9</w:t>
      </w:r>
      <w:r w:rsidR="00682747" w:rsidRPr="00D27049">
        <w:rPr>
          <w:rFonts w:ascii="Times New Roman" w:hAnsi="Times New Roman" w:cs="Times New Roman"/>
          <w:sz w:val="24"/>
          <w:szCs w:val="24"/>
        </w:rPr>
        <w:t xml:space="preserve"> настоящих Правил, указываются в соответствии с </w:t>
      </w:r>
      <w:r w:rsidRPr="00D27049">
        <w:rPr>
          <w:rFonts w:ascii="Times New Roman" w:hAnsi="Times New Roman" w:cs="Times New Roman"/>
          <w:sz w:val="24"/>
          <w:szCs w:val="24"/>
        </w:rPr>
        <w:t>программ</w:t>
      </w:r>
      <w:r w:rsidR="00682747" w:rsidRPr="00D27049">
        <w:rPr>
          <w:rFonts w:ascii="Times New Roman" w:hAnsi="Times New Roman" w:cs="Times New Roman"/>
          <w:sz w:val="24"/>
          <w:szCs w:val="24"/>
        </w:rPr>
        <w:t>ой</w:t>
      </w:r>
      <w:r w:rsidRPr="00D27049">
        <w:rPr>
          <w:rFonts w:ascii="Times New Roman" w:hAnsi="Times New Roman" w:cs="Times New Roman"/>
          <w:sz w:val="24"/>
          <w:szCs w:val="24"/>
        </w:rPr>
        <w:t xml:space="preserve"> перс</w:t>
      </w:r>
      <w:r w:rsidR="00ED5A50" w:rsidRPr="00D27049">
        <w:rPr>
          <w:rFonts w:ascii="Times New Roman" w:hAnsi="Times New Roman" w:cs="Times New Roman"/>
          <w:sz w:val="24"/>
          <w:szCs w:val="24"/>
        </w:rPr>
        <w:t>онифицированного финансирования для сертификатов дополнительного образования, имеющих статус сертификата персонифицированного финансирования.</w:t>
      </w:r>
    </w:p>
    <w:p w:rsidR="00612552" w:rsidRPr="00D27049" w:rsidRDefault="00FB77F5" w:rsidP="00D27049">
      <w:pPr>
        <w:numPr>
          <w:ilvl w:val="0"/>
          <w:numId w:val="2"/>
        </w:numPr>
        <w:ind w:left="0" w:firstLine="709"/>
        <w:rPr>
          <w:rFonts w:ascii="Times New Roman" w:hAnsi="Times New Roman" w:cs="Times New Roman"/>
          <w:sz w:val="24"/>
          <w:szCs w:val="24"/>
        </w:rPr>
      </w:pPr>
      <w:r w:rsidRPr="00D27049">
        <w:rPr>
          <w:rFonts w:ascii="Times New Roman" w:hAnsi="Times New Roman" w:cs="Times New Roman"/>
          <w:sz w:val="24"/>
          <w:szCs w:val="24"/>
        </w:rPr>
        <w:t>Порядок определения сведений</w:t>
      </w:r>
      <w:r w:rsidR="00612552" w:rsidRPr="00D27049">
        <w:rPr>
          <w:rFonts w:ascii="Times New Roman" w:hAnsi="Times New Roman" w:cs="Times New Roman"/>
          <w:sz w:val="24"/>
          <w:szCs w:val="24"/>
        </w:rPr>
        <w:t xml:space="preserve">, указанных в подпункте </w:t>
      </w:r>
      <w:fldSimple w:instr=" REF _Ref450485154 \r \h  \* MERGEFORMAT ">
        <w:r w:rsidR="008D47D1">
          <w:rPr>
            <w:rFonts w:ascii="Times New Roman" w:hAnsi="Times New Roman" w:cs="Times New Roman"/>
            <w:sz w:val="24"/>
            <w:szCs w:val="24"/>
          </w:rPr>
          <w:t>12)</w:t>
        </w:r>
      </w:fldSimple>
      <w:r w:rsidR="00612552" w:rsidRPr="00D27049">
        <w:rPr>
          <w:rFonts w:ascii="Times New Roman" w:hAnsi="Times New Roman" w:cs="Times New Roman"/>
          <w:sz w:val="24"/>
          <w:szCs w:val="24"/>
        </w:rPr>
        <w:t xml:space="preserve"> пункта </w:t>
      </w:r>
      <w:r w:rsidR="004D3321" w:rsidRPr="00D27049">
        <w:rPr>
          <w:rFonts w:ascii="Times New Roman" w:hAnsi="Times New Roman" w:cs="Times New Roman"/>
          <w:sz w:val="24"/>
          <w:szCs w:val="24"/>
        </w:rPr>
        <w:t>9</w:t>
      </w:r>
      <w:r w:rsidR="00612552" w:rsidRPr="00D27049">
        <w:rPr>
          <w:rFonts w:ascii="Times New Roman" w:hAnsi="Times New Roman" w:cs="Times New Roman"/>
          <w:sz w:val="24"/>
          <w:szCs w:val="24"/>
        </w:rPr>
        <w:t xml:space="preserve"> настоящих Правил, определяется</w:t>
      </w:r>
      <w:r w:rsidRPr="00D27049">
        <w:rPr>
          <w:rFonts w:ascii="Times New Roman" w:hAnsi="Times New Roman" w:cs="Times New Roman"/>
          <w:sz w:val="24"/>
          <w:szCs w:val="24"/>
        </w:rPr>
        <w:t>уполномоченным органом.</w:t>
      </w:r>
    </w:p>
    <w:p w:rsidR="00612552" w:rsidRPr="00D27049" w:rsidRDefault="00612552" w:rsidP="00D27049">
      <w:pPr>
        <w:numPr>
          <w:ilvl w:val="0"/>
          <w:numId w:val="2"/>
        </w:numPr>
        <w:ind w:left="0" w:firstLine="709"/>
        <w:rPr>
          <w:rFonts w:ascii="Times New Roman" w:hAnsi="Times New Roman" w:cs="Times New Roman"/>
          <w:sz w:val="24"/>
          <w:szCs w:val="24"/>
        </w:rPr>
      </w:pPr>
      <w:r w:rsidRPr="00D27049">
        <w:rPr>
          <w:rFonts w:ascii="Times New Roman" w:hAnsi="Times New Roman" w:cs="Times New Roman"/>
          <w:sz w:val="24"/>
          <w:szCs w:val="24"/>
        </w:rPr>
        <w:t xml:space="preserve">Сведения, указанные в подпунктах </w:t>
      </w:r>
      <w:fldSimple w:instr=" REF _Ref450467654 \r \h  \* MERGEFORMAT ">
        <w:r w:rsidR="008D47D1">
          <w:rPr>
            <w:rFonts w:ascii="Times New Roman" w:hAnsi="Times New Roman" w:cs="Times New Roman"/>
            <w:sz w:val="24"/>
            <w:szCs w:val="24"/>
          </w:rPr>
          <w:t>3)</w:t>
        </w:r>
      </w:fldSimple>
      <w:r w:rsidRPr="00D27049">
        <w:rPr>
          <w:rFonts w:ascii="Times New Roman" w:hAnsi="Times New Roman" w:cs="Times New Roman"/>
          <w:sz w:val="24"/>
          <w:szCs w:val="24"/>
        </w:rPr>
        <w:t xml:space="preserve">, </w:t>
      </w:r>
      <w:fldSimple w:instr=" REF _Ref450470660 \r \h  \* MERGEFORMAT ">
        <w:r w:rsidR="008D47D1">
          <w:rPr>
            <w:rFonts w:ascii="Times New Roman" w:hAnsi="Times New Roman" w:cs="Times New Roman"/>
            <w:sz w:val="24"/>
            <w:szCs w:val="24"/>
          </w:rPr>
          <w:t>5)</w:t>
        </w:r>
      </w:fldSimple>
      <w:r w:rsidRPr="00D27049">
        <w:rPr>
          <w:rFonts w:ascii="Times New Roman" w:hAnsi="Times New Roman" w:cs="Times New Roman"/>
          <w:sz w:val="24"/>
          <w:szCs w:val="24"/>
        </w:rPr>
        <w:t xml:space="preserve"> - </w:t>
      </w:r>
      <w:fldSimple w:instr=" REF _Ref450467004 \r \h  \* MERGEFORMAT ">
        <w:r w:rsidR="008D47D1">
          <w:rPr>
            <w:rFonts w:ascii="Times New Roman" w:hAnsi="Times New Roman" w:cs="Times New Roman"/>
            <w:sz w:val="24"/>
            <w:szCs w:val="24"/>
          </w:rPr>
          <w:t>9)</w:t>
        </w:r>
      </w:fldSimple>
      <w:r w:rsidRPr="00D27049">
        <w:rPr>
          <w:rFonts w:ascii="Times New Roman" w:hAnsi="Times New Roman" w:cs="Times New Roman"/>
          <w:sz w:val="24"/>
          <w:szCs w:val="24"/>
        </w:rPr>
        <w:t xml:space="preserve"> пункта </w:t>
      </w:r>
      <w:r w:rsidR="001745E1" w:rsidRPr="00D27049">
        <w:rPr>
          <w:rFonts w:ascii="Times New Roman" w:hAnsi="Times New Roman" w:cs="Times New Roman"/>
          <w:sz w:val="24"/>
          <w:szCs w:val="24"/>
        </w:rPr>
        <w:t>9</w:t>
      </w:r>
      <w:r w:rsidRPr="00D27049">
        <w:rPr>
          <w:rFonts w:ascii="Times New Roman" w:hAnsi="Times New Roman" w:cs="Times New Roman"/>
          <w:sz w:val="24"/>
          <w:szCs w:val="24"/>
        </w:rPr>
        <w:t xml:space="preserve"> настоящих Правил, могут быть изменены посредством обращения законного представителя (родителя ребенка) в уполномоченную организацию</w:t>
      </w:r>
      <w:r w:rsidR="00682747" w:rsidRPr="00D27049">
        <w:rPr>
          <w:rFonts w:ascii="Times New Roman" w:hAnsi="Times New Roman" w:cs="Times New Roman"/>
          <w:sz w:val="24"/>
          <w:szCs w:val="24"/>
        </w:rPr>
        <w:t xml:space="preserve"> (уполномоченный орган) </w:t>
      </w:r>
      <w:r w:rsidRPr="00D27049">
        <w:rPr>
          <w:rFonts w:ascii="Times New Roman" w:hAnsi="Times New Roman" w:cs="Times New Roman"/>
          <w:sz w:val="24"/>
          <w:szCs w:val="24"/>
        </w:rPr>
        <w:t>с заявлением об изменении сведений о ребенке, содержащим:</w:t>
      </w:r>
    </w:p>
    <w:p w:rsidR="00612552" w:rsidRPr="00D27049" w:rsidRDefault="00612552" w:rsidP="00D27049">
      <w:pPr>
        <w:numPr>
          <w:ilvl w:val="0"/>
          <w:numId w:val="7"/>
        </w:numPr>
        <w:ind w:left="0" w:firstLine="709"/>
        <w:rPr>
          <w:rFonts w:ascii="Times New Roman" w:hAnsi="Times New Roman" w:cs="Times New Roman"/>
          <w:sz w:val="24"/>
          <w:szCs w:val="24"/>
        </w:rPr>
      </w:pPr>
      <w:r w:rsidRPr="00D27049">
        <w:rPr>
          <w:rFonts w:ascii="Times New Roman" w:hAnsi="Times New Roman" w:cs="Times New Roman"/>
          <w:sz w:val="24"/>
          <w:szCs w:val="24"/>
        </w:rPr>
        <w:t>перечень сведений, подлежащих изменению;</w:t>
      </w:r>
    </w:p>
    <w:p w:rsidR="00612552" w:rsidRPr="00D27049" w:rsidRDefault="00612552" w:rsidP="00D27049">
      <w:pPr>
        <w:numPr>
          <w:ilvl w:val="0"/>
          <w:numId w:val="7"/>
        </w:numPr>
        <w:ind w:left="0" w:firstLine="709"/>
        <w:rPr>
          <w:rFonts w:ascii="Times New Roman" w:hAnsi="Times New Roman" w:cs="Times New Roman"/>
          <w:sz w:val="24"/>
          <w:szCs w:val="24"/>
        </w:rPr>
      </w:pPr>
      <w:r w:rsidRPr="00D27049">
        <w:rPr>
          <w:rFonts w:ascii="Times New Roman" w:hAnsi="Times New Roman" w:cs="Times New Roman"/>
          <w:sz w:val="24"/>
          <w:szCs w:val="24"/>
        </w:rPr>
        <w:t>причину(ы) изменения сведений;</w:t>
      </w:r>
    </w:p>
    <w:p w:rsidR="00612552" w:rsidRPr="00D27049" w:rsidRDefault="00612552" w:rsidP="00D27049">
      <w:pPr>
        <w:numPr>
          <w:ilvl w:val="0"/>
          <w:numId w:val="7"/>
        </w:numPr>
        <w:ind w:left="0" w:firstLine="709"/>
        <w:rPr>
          <w:rFonts w:ascii="Times New Roman" w:hAnsi="Times New Roman" w:cs="Times New Roman"/>
          <w:sz w:val="24"/>
          <w:szCs w:val="24"/>
        </w:rPr>
      </w:pPr>
      <w:r w:rsidRPr="00D27049">
        <w:rPr>
          <w:rFonts w:ascii="Times New Roman" w:hAnsi="Times New Roman" w:cs="Times New Roman"/>
          <w:sz w:val="24"/>
          <w:szCs w:val="24"/>
        </w:rPr>
        <w:t xml:space="preserve">новые сведения, на которые необходимо изменить сведения уже внесенные в Реестр </w:t>
      </w:r>
      <w:r w:rsidR="00E36FE1" w:rsidRPr="00D27049">
        <w:rPr>
          <w:rFonts w:ascii="Times New Roman" w:hAnsi="Times New Roman" w:cs="Times New Roman"/>
          <w:sz w:val="24"/>
          <w:szCs w:val="24"/>
        </w:rPr>
        <w:lastRenderedPageBreak/>
        <w:t>сертификатов дополнительного образования</w:t>
      </w:r>
      <w:r w:rsidRPr="00D27049">
        <w:rPr>
          <w:rFonts w:ascii="Times New Roman" w:hAnsi="Times New Roman" w:cs="Times New Roman"/>
          <w:sz w:val="24"/>
          <w:szCs w:val="24"/>
        </w:rPr>
        <w:t>.</w:t>
      </w:r>
    </w:p>
    <w:p w:rsidR="00612552" w:rsidRPr="00D27049" w:rsidRDefault="00612552" w:rsidP="00D27049">
      <w:pPr>
        <w:ind w:firstLine="709"/>
        <w:rPr>
          <w:rFonts w:ascii="Times New Roman" w:hAnsi="Times New Roman" w:cs="Times New Roman"/>
          <w:sz w:val="24"/>
          <w:szCs w:val="24"/>
        </w:rPr>
      </w:pPr>
      <w:r w:rsidRPr="00D27049">
        <w:rPr>
          <w:rFonts w:ascii="Times New Roman" w:hAnsi="Times New Roman" w:cs="Times New Roman"/>
          <w:sz w:val="24"/>
          <w:szCs w:val="24"/>
        </w:rPr>
        <w:t>К соответствующему заявлению прикладываются копии документов, подтверждающих достоверность новых сведений, на которые необходимо изменить сведения уже внесенные в Реестр сертификатов</w:t>
      </w:r>
      <w:r w:rsidR="00E36FE1" w:rsidRPr="00D27049">
        <w:rPr>
          <w:rFonts w:ascii="Times New Roman" w:hAnsi="Times New Roman" w:cs="Times New Roman"/>
          <w:sz w:val="24"/>
          <w:szCs w:val="24"/>
        </w:rPr>
        <w:t xml:space="preserve"> дополнительного образования</w:t>
      </w:r>
      <w:r w:rsidRPr="00D27049">
        <w:rPr>
          <w:rFonts w:ascii="Times New Roman" w:hAnsi="Times New Roman" w:cs="Times New Roman"/>
          <w:sz w:val="24"/>
          <w:szCs w:val="24"/>
        </w:rPr>
        <w:t>.</w:t>
      </w:r>
    </w:p>
    <w:p w:rsidR="00612552" w:rsidRPr="00D27049" w:rsidRDefault="00612552" w:rsidP="00D27049">
      <w:pPr>
        <w:numPr>
          <w:ilvl w:val="0"/>
          <w:numId w:val="2"/>
        </w:numPr>
        <w:ind w:left="0" w:firstLine="709"/>
        <w:rPr>
          <w:rFonts w:ascii="Times New Roman" w:hAnsi="Times New Roman" w:cs="Times New Roman"/>
          <w:sz w:val="24"/>
          <w:szCs w:val="24"/>
        </w:rPr>
      </w:pPr>
      <w:bookmarkStart w:id="14" w:name="_Ref450478909"/>
      <w:r w:rsidRPr="00D27049">
        <w:rPr>
          <w:rFonts w:ascii="Times New Roman" w:hAnsi="Times New Roman" w:cs="Times New Roman"/>
          <w:sz w:val="24"/>
          <w:szCs w:val="24"/>
        </w:rPr>
        <w:t xml:space="preserve">Заявление об изменении сведений о ребенке рассматривается уполномоченной организаций </w:t>
      </w:r>
      <w:r w:rsidR="00682747" w:rsidRPr="00D27049">
        <w:rPr>
          <w:rFonts w:ascii="Times New Roman" w:hAnsi="Times New Roman" w:cs="Times New Roman"/>
          <w:sz w:val="24"/>
          <w:szCs w:val="24"/>
        </w:rPr>
        <w:t xml:space="preserve">(уполномоченным органом) </w:t>
      </w:r>
      <w:r w:rsidRPr="00D27049">
        <w:rPr>
          <w:rFonts w:ascii="Times New Roman" w:hAnsi="Times New Roman" w:cs="Times New Roman"/>
          <w:sz w:val="24"/>
          <w:szCs w:val="24"/>
        </w:rPr>
        <w:t xml:space="preserve">в течение 3-х рабочих дней. На основании рассмотрения заявления об изменении сведений о ребенке уполномоченная организация </w:t>
      </w:r>
      <w:r w:rsidR="00682747" w:rsidRPr="00D27049">
        <w:rPr>
          <w:rFonts w:ascii="Times New Roman" w:hAnsi="Times New Roman" w:cs="Times New Roman"/>
          <w:sz w:val="24"/>
          <w:szCs w:val="24"/>
        </w:rPr>
        <w:t xml:space="preserve">(уполномоченным органом) </w:t>
      </w:r>
      <w:r w:rsidRPr="00D27049">
        <w:rPr>
          <w:rFonts w:ascii="Times New Roman" w:hAnsi="Times New Roman" w:cs="Times New Roman"/>
          <w:sz w:val="24"/>
          <w:szCs w:val="24"/>
        </w:rPr>
        <w:t>принимает решение об изменении сведений о ребенке (оставлении сведений о ребенке без изменения). В случае принятия решения об изменении сведений о ребенке уполномоченная организация</w:t>
      </w:r>
      <w:r w:rsidR="000C0525" w:rsidRPr="00D27049">
        <w:rPr>
          <w:rFonts w:ascii="Times New Roman" w:hAnsi="Times New Roman" w:cs="Times New Roman"/>
          <w:sz w:val="24"/>
          <w:szCs w:val="24"/>
        </w:rPr>
        <w:t xml:space="preserve"> (уполномоченный орган)</w:t>
      </w:r>
      <w:r w:rsidRPr="00D27049">
        <w:rPr>
          <w:rFonts w:ascii="Times New Roman" w:hAnsi="Times New Roman" w:cs="Times New Roman"/>
          <w:sz w:val="24"/>
          <w:szCs w:val="24"/>
        </w:rPr>
        <w:t xml:space="preserve"> в течени</w:t>
      </w:r>
      <w:r w:rsidR="00680959" w:rsidRPr="00D27049">
        <w:rPr>
          <w:rFonts w:ascii="Times New Roman" w:hAnsi="Times New Roman" w:cs="Times New Roman"/>
          <w:sz w:val="24"/>
          <w:szCs w:val="24"/>
        </w:rPr>
        <w:t>е</w:t>
      </w:r>
      <w:r w:rsidRPr="00D27049">
        <w:rPr>
          <w:rFonts w:ascii="Times New Roman" w:hAnsi="Times New Roman" w:cs="Times New Roman"/>
          <w:sz w:val="24"/>
          <w:szCs w:val="24"/>
        </w:rPr>
        <w:t xml:space="preserve"> 5-ти рабочих дней вносит изменение в соответствующую запись в Реестре сертификатов</w:t>
      </w:r>
      <w:r w:rsidR="00E36FE1" w:rsidRPr="00D27049">
        <w:rPr>
          <w:rFonts w:ascii="Times New Roman" w:hAnsi="Times New Roman" w:cs="Times New Roman"/>
          <w:sz w:val="24"/>
          <w:szCs w:val="24"/>
        </w:rPr>
        <w:t xml:space="preserve"> дополнительного образования</w:t>
      </w:r>
      <w:r w:rsidRPr="00D27049">
        <w:rPr>
          <w:rFonts w:ascii="Times New Roman" w:hAnsi="Times New Roman" w:cs="Times New Roman"/>
          <w:sz w:val="24"/>
          <w:szCs w:val="24"/>
        </w:rPr>
        <w:t>.</w:t>
      </w:r>
      <w:bookmarkEnd w:id="14"/>
    </w:p>
    <w:p w:rsidR="00AB44A4" w:rsidRPr="00D27049" w:rsidRDefault="00AB44A4" w:rsidP="00D27049">
      <w:pPr>
        <w:numPr>
          <w:ilvl w:val="0"/>
          <w:numId w:val="2"/>
        </w:numPr>
        <w:ind w:left="0" w:firstLine="709"/>
        <w:rPr>
          <w:rFonts w:ascii="Times New Roman" w:hAnsi="Times New Roman" w:cs="Times New Roman"/>
          <w:sz w:val="24"/>
          <w:szCs w:val="24"/>
        </w:rPr>
      </w:pPr>
      <w:r w:rsidRPr="00D27049">
        <w:rPr>
          <w:rFonts w:ascii="Times New Roman" w:hAnsi="Times New Roman" w:cs="Times New Roman"/>
          <w:sz w:val="24"/>
          <w:szCs w:val="24"/>
        </w:rPr>
        <w:t xml:space="preserve">В систему персонифицированного финансирования включаются дети, имеющие сертификаты дополнительного образования, </w:t>
      </w:r>
      <w:r w:rsidR="004B2543" w:rsidRPr="00D27049">
        <w:rPr>
          <w:rFonts w:ascii="Times New Roman" w:hAnsi="Times New Roman" w:cs="Times New Roman"/>
          <w:sz w:val="24"/>
          <w:szCs w:val="24"/>
        </w:rPr>
        <w:t>использующие свои сертификаты в статусе сертификатов персонифицированного финансирования в порядке</w:t>
      </w:r>
      <w:r w:rsidR="005574D5" w:rsidRPr="00D27049">
        <w:rPr>
          <w:rFonts w:ascii="Times New Roman" w:hAnsi="Times New Roman" w:cs="Times New Roman"/>
          <w:sz w:val="24"/>
          <w:szCs w:val="24"/>
        </w:rPr>
        <w:t>,</w:t>
      </w:r>
      <w:r w:rsidRPr="00D27049">
        <w:rPr>
          <w:rFonts w:ascii="Times New Roman" w:hAnsi="Times New Roman" w:cs="Times New Roman"/>
          <w:sz w:val="24"/>
          <w:szCs w:val="24"/>
        </w:rPr>
        <w:t xml:space="preserve"> устанавливае</w:t>
      </w:r>
      <w:r w:rsidR="004B2543" w:rsidRPr="00D27049">
        <w:rPr>
          <w:rFonts w:ascii="Times New Roman" w:hAnsi="Times New Roman" w:cs="Times New Roman"/>
          <w:sz w:val="24"/>
          <w:szCs w:val="24"/>
        </w:rPr>
        <w:t xml:space="preserve">мом </w:t>
      </w:r>
      <w:r w:rsidR="005574D5" w:rsidRPr="00D27049">
        <w:rPr>
          <w:rFonts w:ascii="Times New Roman" w:hAnsi="Times New Roman" w:cs="Times New Roman"/>
          <w:sz w:val="24"/>
          <w:szCs w:val="24"/>
        </w:rPr>
        <w:t>муниципальными правовыми актами</w:t>
      </w:r>
      <w:r w:rsidRPr="00D27049">
        <w:rPr>
          <w:rFonts w:ascii="Times New Roman" w:hAnsi="Times New Roman" w:cs="Times New Roman"/>
          <w:sz w:val="24"/>
          <w:szCs w:val="24"/>
        </w:rPr>
        <w:t>.</w:t>
      </w:r>
    </w:p>
    <w:p w:rsidR="00AB44A4" w:rsidRPr="00D27049" w:rsidRDefault="00AB44A4" w:rsidP="00D27049">
      <w:pPr>
        <w:numPr>
          <w:ilvl w:val="0"/>
          <w:numId w:val="2"/>
        </w:numPr>
        <w:ind w:left="0" w:firstLine="709"/>
        <w:rPr>
          <w:rFonts w:ascii="Times New Roman" w:hAnsi="Times New Roman" w:cs="Times New Roman"/>
          <w:sz w:val="24"/>
          <w:szCs w:val="24"/>
        </w:rPr>
      </w:pPr>
      <w:r w:rsidRPr="00D27049">
        <w:rPr>
          <w:rFonts w:ascii="Times New Roman" w:hAnsi="Times New Roman" w:cs="Times New Roman"/>
          <w:sz w:val="24"/>
          <w:szCs w:val="24"/>
        </w:rPr>
        <w:t>При переводе сертификата дополнительного образования в статус сертификата персонифицированного финансирования уполномоченной организацией (уполномоченным органом) в Реестре сертификатов дополнительного образования для соответствующего сертификата дополнительного образования присваивается статус сертификата персонифицированного финансирования.</w:t>
      </w:r>
    </w:p>
    <w:p w:rsidR="00AB44A4" w:rsidRPr="00D27049" w:rsidRDefault="00AB44A4" w:rsidP="00D27049">
      <w:pPr>
        <w:numPr>
          <w:ilvl w:val="0"/>
          <w:numId w:val="2"/>
        </w:numPr>
        <w:ind w:left="0" w:firstLine="709"/>
        <w:rPr>
          <w:rFonts w:ascii="Times New Roman" w:hAnsi="Times New Roman" w:cs="Times New Roman"/>
          <w:sz w:val="24"/>
          <w:szCs w:val="24"/>
        </w:rPr>
      </w:pPr>
      <w:bookmarkStart w:id="15" w:name="_Ref450486209"/>
      <w:bookmarkStart w:id="16" w:name="_Ref510167805"/>
      <w:r w:rsidRPr="00D27049">
        <w:rPr>
          <w:rFonts w:ascii="Times New Roman" w:hAnsi="Times New Roman" w:cs="Times New Roman"/>
          <w:sz w:val="24"/>
          <w:szCs w:val="24"/>
        </w:rPr>
        <w:t>В течение 3 рабочих дней после принятия положительного решения о включении ребенка в систему персонифицированного финансирования (переводе сертификата дополнительного образования в статус сертификата персонифицированного финансирования)</w:t>
      </w:r>
      <w:r w:rsidR="000E2D9F" w:rsidRPr="00D27049">
        <w:rPr>
          <w:rFonts w:ascii="Times New Roman" w:hAnsi="Times New Roman" w:cs="Times New Roman"/>
          <w:sz w:val="24"/>
          <w:szCs w:val="24"/>
        </w:rPr>
        <w:t xml:space="preserve">, </w:t>
      </w:r>
      <w:r w:rsidRPr="00D27049">
        <w:rPr>
          <w:rFonts w:ascii="Times New Roman" w:hAnsi="Times New Roman" w:cs="Times New Roman"/>
          <w:sz w:val="24"/>
          <w:szCs w:val="24"/>
        </w:rPr>
        <w:t>уполномоченной организацией</w:t>
      </w:r>
      <w:bookmarkEnd w:id="15"/>
      <w:r w:rsidRPr="00D27049">
        <w:rPr>
          <w:rFonts w:ascii="Times New Roman" w:hAnsi="Times New Roman" w:cs="Times New Roman"/>
          <w:sz w:val="24"/>
          <w:szCs w:val="24"/>
        </w:rPr>
        <w:t xml:space="preserve"> (уполномоченным органом) направляется уведомление оператору персонифицированного финансирования о включении ребенка в систему персонифицированного финансирования, содержащее информацию о номере сертификата дополнительного образования и размере подушевого норматива его обеспечения.</w:t>
      </w:r>
      <w:bookmarkEnd w:id="16"/>
    </w:p>
    <w:p w:rsidR="00612552" w:rsidRPr="00D27049" w:rsidRDefault="00612552" w:rsidP="00D27049">
      <w:pPr>
        <w:numPr>
          <w:ilvl w:val="0"/>
          <w:numId w:val="2"/>
        </w:numPr>
        <w:ind w:left="0" w:firstLine="709"/>
        <w:rPr>
          <w:rFonts w:ascii="Times New Roman" w:hAnsi="Times New Roman" w:cs="Times New Roman"/>
          <w:sz w:val="24"/>
          <w:szCs w:val="24"/>
        </w:rPr>
      </w:pPr>
      <w:bookmarkStart w:id="17" w:name="_Ref450467571"/>
      <w:r w:rsidRPr="00D27049">
        <w:rPr>
          <w:rFonts w:ascii="Times New Roman" w:hAnsi="Times New Roman" w:cs="Times New Roman"/>
          <w:sz w:val="24"/>
          <w:szCs w:val="24"/>
        </w:rPr>
        <w:t>С целью осуществления сопровождения формирования образовательных траекторий детей – участников системы персонифицированного финансирования, оператором персонифицированного финансирования осуществляется ведение Реестра сертификатов</w:t>
      </w:r>
      <w:r w:rsidR="00255939" w:rsidRPr="00D27049">
        <w:rPr>
          <w:rFonts w:ascii="Times New Roman" w:hAnsi="Times New Roman" w:cs="Times New Roman"/>
          <w:sz w:val="24"/>
          <w:szCs w:val="24"/>
        </w:rPr>
        <w:t xml:space="preserve"> персонифицированного финансирования</w:t>
      </w:r>
      <w:r w:rsidRPr="00D27049">
        <w:rPr>
          <w:rFonts w:ascii="Times New Roman" w:hAnsi="Times New Roman" w:cs="Times New Roman"/>
          <w:sz w:val="24"/>
          <w:szCs w:val="24"/>
        </w:rPr>
        <w:t>, в котором отражается информация обо всех сертификатах, выданных в рамках системы персонифицированного финансирования, содержащего следующие сведения:</w:t>
      </w:r>
      <w:bookmarkEnd w:id="17"/>
    </w:p>
    <w:p w:rsidR="00612552" w:rsidRPr="00D27049" w:rsidRDefault="00612552" w:rsidP="00D27049">
      <w:pPr>
        <w:numPr>
          <w:ilvl w:val="0"/>
          <w:numId w:val="6"/>
        </w:numPr>
        <w:ind w:left="0" w:firstLine="709"/>
        <w:rPr>
          <w:rFonts w:ascii="Times New Roman" w:hAnsi="Times New Roman" w:cs="Times New Roman"/>
          <w:sz w:val="24"/>
          <w:szCs w:val="24"/>
        </w:rPr>
      </w:pPr>
      <w:bookmarkStart w:id="18" w:name="_Ref450468006"/>
      <w:r w:rsidRPr="00D27049">
        <w:rPr>
          <w:rFonts w:ascii="Times New Roman" w:hAnsi="Times New Roman" w:cs="Times New Roman"/>
          <w:sz w:val="24"/>
          <w:szCs w:val="24"/>
        </w:rPr>
        <w:t>номер сертификата дополнительного образования;</w:t>
      </w:r>
      <w:bookmarkEnd w:id="18"/>
    </w:p>
    <w:p w:rsidR="005B1D64" w:rsidRPr="00D27049" w:rsidRDefault="00612552" w:rsidP="00D27049">
      <w:pPr>
        <w:numPr>
          <w:ilvl w:val="0"/>
          <w:numId w:val="6"/>
        </w:numPr>
        <w:ind w:left="0" w:firstLine="709"/>
        <w:rPr>
          <w:rFonts w:ascii="Times New Roman" w:hAnsi="Times New Roman" w:cs="Times New Roman"/>
          <w:sz w:val="24"/>
          <w:szCs w:val="24"/>
        </w:rPr>
      </w:pPr>
      <w:bookmarkStart w:id="19" w:name="_Ref450467561"/>
      <w:r w:rsidRPr="00D27049">
        <w:rPr>
          <w:rFonts w:ascii="Times New Roman" w:hAnsi="Times New Roman" w:cs="Times New Roman"/>
          <w:sz w:val="24"/>
          <w:szCs w:val="24"/>
        </w:rPr>
        <w:t xml:space="preserve">размер подушевого норматива обеспечения сертификата дополнительного образования установленный на соответствующий </w:t>
      </w:r>
      <w:r w:rsidR="00E4696F" w:rsidRPr="00D27049">
        <w:rPr>
          <w:rFonts w:ascii="Times New Roman" w:hAnsi="Times New Roman" w:cs="Times New Roman"/>
          <w:sz w:val="24"/>
          <w:szCs w:val="24"/>
        </w:rPr>
        <w:t>период действия программы персонифицированного финансирования</w:t>
      </w:r>
      <w:r w:rsidRPr="00D27049">
        <w:rPr>
          <w:rFonts w:ascii="Times New Roman" w:hAnsi="Times New Roman" w:cs="Times New Roman"/>
          <w:sz w:val="24"/>
          <w:szCs w:val="24"/>
        </w:rPr>
        <w:t>;</w:t>
      </w:r>
      <w:bookmarkStart w:id="20" w:name="_Ref450467567"/>
      <w:bookmarkEnd w:id="19"/>
    </w:p>
    <w:p w:rsidR="00612552" w:rsidRPr="00D27049" w:rsidRDefault="00612552" w:rsidP="00D27049">
      <w:pPr>
        <w:numPr>
          <w:ilvl w:val="0"/>
          <w:numId w:val="6"/>
        </w:numPr>
        <w:ind w:left="0" w:firstLine="709"/>
        <w:rPr>
          <w:rFonts w:ascii="Times New Roman" w:hAnsi="Times New Roman" w:cs="Times New Roman"/>
          <w:sz w:val="24"/>
          <w:szCs w:val="24"/>
        </w:rPr>
      </w:pPr>
      <w:bookmarkStart w:id="21" w:name="_Ref504123987"/>
      <w:r w:rsidRPr="00D27049">
        <w:rPr>
          <w:rFonts w:ascii="Times New Roman" w:hAnsi="Times New Roman" w:cs="Times New Roman"/>
          <w:sz w:val="24"/>
          <w:szCs w:val="24"/>
        </w:rPr>
        <w:t xml:space="preserve">перечень направленностей </w:t>
      </w:r>
      <w:r w:rsidR="00AA7955" w:rsidRPr="00D27049">
        <w:rPr>
          <w:rFonts w:ascii="Times New Roman" w:hAnsi="Times New Roman" w:cs="Times New Roman"/>
          <w:sz w:val="24"/>
          <w:szCs w:val="24"/>
        </w:rPr>
        <w:t>образовательных программ</w:t>
      </w:r>
      <w:r w:rsidRPr="00D27049">
        <w:rPr>
          <w:rFonts w:ascii="Times New Roman" w:hAnsi="Times New Roman" w:cs="Times New Roman"/>
          <w:sz w:val="24"/>
          <w:szCs w:val="24"/>
        </w:rPr>
        <w:t>, оплачиваемых за счет средств сертификата дополнительного образования в соответствии с программой персонифицированного финансирования (далее – доступные направленности программ)</w:t>
      </w:r>
      <w:r w:rsidR="009250A0" w:rsidRPr="00D27049">
        <w:rPr>
          <w:rFonts w:ascii="Times New Roman" w:hAnsi="Times New Roman" w:cs="Times New Roman"/>
          <w:sz w:val="24"/>
          <w:szCs w:val="24"/>
        </w:rPr>
        <w:t xml:space="preserve"> и </w:t>
      </w:r>
      <w:r w:rsidR="005B1D64" w:rsidRPr="00D27049">
        <w:rPr>
          <w:rFonts w:ascii="Times New Roman" w:hAnsi="Times New Roman" w:cs="Times New Roman"/>
          <w:sz w:val="24"/>
          <w:szCs w:val="24"/>
        </w:rPr>
        <w:t>установленные программой персонифицированного финансирован</w:t>
      </w:r>
      <w:r w:rsidR="006A7463" w:rsidRPr="00D27049">
        <w:rPr>
          <w:rFonts w:ascii="Times New Roman" w:hAnsi="Times New Roman" w:cs="Times New Roman"/>
          <w:sz w:val="24"/>
          <w:szCs w:val="24"/>
        </w:rPr>
        <w:t>ия лимиты зачисления на обучение</w:t>
      </w:r>
      <w:r w:rsidR="005B1D64" w:rsidRPr="00D27049">
        <w:rPr>
          <w:rFonts w:ascii="Times New Roman" w:hAnsi="Times New Roman" w:cs="Times New Roman"/>
          <w:sz w:val="24"/>
          <w:szCs w:val="24"/>
        </w:rPr>
        <w:t xml:space="preserve"> для соответствующей направленности</w:t>
      </w:r>
      <w:bookmarkEnd w:id="20"/>
      <w:r w:rsidR="00E36FE1" w:rsidRPr="00D27049">
        <w:rPr>
          <w:rFonts w:ascii="Times New Roman" w:hAnsi="Times New Roman" w:cs="Times New Roman"/>
          <w:sz w:val="24"/>
          <w:szCs w:val="24"/>
        </w:rPr>
        <w:t xml:space="preserve"> по дополнительной общеобразовательной программе</w:t>
      </w:r>
      <w:r w:rsidR="005B1D64" w:rsidRPr="00D27049">
        <w:rPr>
          <w:rFonts w:ascii="Times New Roman" w:hAnsi="Times New Roman" w:cs="Times New Roman"/>
          <w:sz w:val="24"/>
          <w:szCs w:val="24"/>
        </w:rPr>
        <w:t>;</w:t>
      </w:r>
      <w:bookmarkEnd w:id="21"/>
    </w:p>
    <w:p w:rsidR="00612552" w:rsidRPr="00D27049" w:rsidRDefault="00612552" w:rsidP="00D27049">
      <w:pPr>
        <w:numPr>
          <w:ilvl w:val="0"/>
          <w:numId w:val="6"/>
        </w:numPr>
        <w:ind w:left="0" w:firstLine="709"/>
        <w:rPr>
          <w:rFonts w:ascii="Times New Roman" w:hAnsi="Times New Roman" w:cs="Times New Roman"/>
          <w:sz w:val="24"/>
          <w:szCs w:val="24"/>
        </w:rPr>
      </w:pPr>
      <w:bookmarkStart w:id="22" w:name="_Ref450468187"/>
      <w:r w:rsidRPr="00D27049">
        <w:rPr>
          <w:rFonts w:ascii="Times New Roman" w:hAnsi="Times New Roman" w:cs="Times New Roman"/>
          <w:sz w:val="24"/>
          <w:szCs w:val="24"/>
        </w:rPr>
        <w:t>доступный остаток обеспечения сертификата дополнительного образования в соответствующем</w:t>
      </w:r>
      <w:r w:rsidR="00E4696F" w:rsidRPr="00D27049">
        <w:rPr>
          <w:rFonts w:ascii="Times New Roman" w:hAnsi="Times New Roman" w:cs="Times New Roman"/>
          <w:sz w:val="24"/>
          <w:szCs w:val="24"/>
        </w:rPr>
        <w:t>периоде действия программы персонифицированного финансирования</w:t>
      </w:r>
      <w:r w:rsidRPr="00D27049">
        <w:rPr>
          <w:rFonts w:ascii="Times New Roman" w:hAnsi="Times New Roman" w:cs="Times New Roman"/>
          <w:sz w:val="24"/>
          <w:szCs w:val="24"/>
        </w:rPr>
        <w:t>.</w:t>
      </w:r>
      <w:bookmarkEnd w:id="22"/>
    </w:p>
    <w:p w:rsidR="00612552" w:rsidRPr="00D27049" w:rsidRDefault="00612552" w:rsidP="00D27049">
      <w:pPr>
        <w:numPr>
          <w:ilvl w:val="0"/>
          <w:numId w:val="2"/>
        </w:numPr>
        <w:ind w:left="0" w:firstLine="709"/>
        <w:rPr>
          <w:rFonts w:ascii="Times New Roman" w:hAnsi="Times New Roman" w:cs="Times New Roman"/>
          <w:sz w:val="24"/>
          <w:szCs w:val="24"/>
        </w:rPr>
      </w:pPr>
      <w:r w:rsidRPr="00D27049">
        <w:rPr>
          <w:rFonts w:ascii="Times New Roman" w:hAnsi="Times New Roman" w:cs="Times New Roman"/>
          <w:sz w:val="24"/>
          <w:szCs w:val="24"/>
        </w:rPr>
        <w:t xml:space="preserve">Сведения, указанные в подпунктах </w:t>
      </w:r>
      <w:fldSimple w:instr=" REF _Ref450468006 \r \h  \* MERGEFORMAT ">
        <w:r w:rsidR="008D47D1">
          <w:rPr>
            <w:rFonts w:ascii="Times New Roman" w:hAnsi="Times New Roman" w:cs="Times New Roman"/>
            <w:sz w:val="24"/>
            <w:szCs w:val="24"/>
          </w:rPr>
          <w:t>1)</w:t>
        </w:r>
      </w:fldSimple>
      <w:r w:rsidRPr="00D27049">
        <w:rPr>
          <w:rFonts w:ascii="Times New Roman" w:hAnsi="Times New Roman" w:cs="Times New Roman"/>
          <w:sz w:val="24"/>
          <w:szCs w:val="24"/>
        </w:rPr>
        <w:t xml:space="preserve"> - </w:t>
      </w:r>
      <w:fldSimple w:instr=" REF _Ref450467561 \r \h  \* MERGEFORMAT ">
        <w:r w:rsidR="008D47D1">
          <w:rPr>
            <w:rFonts w:ascii="Times New Roman" w:hAnsi="Times New Roman" w:cs="Times New Roman"/>
            <w:sz w:val="24"/>
            <w:szCs w:val="24"/>
          </w:rPr>
          <w:t>2)</w:t>
        </w:r>
      </w:fldSimple>
      <w:r w:rsidRPr="00D27049">
        <w:rPr>
          <w:rFonts w:ascii="Times New Roman" w:hAnsi="Times New Roman" w:cs="Times New Roman"/>
          <w:sz w:val="24"/>
          <w:szCs w:val="24"/>
        </w:rPr>
        <w:t xml:space="preserve"> пункта </w:t>
      </w:r>
      <w:r w:rsidR="001570EF" w:rsidRPr="00D27049">
        <w:rPr>
          <w:rFonts w:ascii="Times New Roman" w:hAnsi="Times New Roman" w:cs="Times New Roman"/>
          <w:sz w:val="24"/>
          <w:szCs w:val="24"/>
        </w:rPr>
        <w:t>19</w:t>
      </w:r>
      <w:r w:rsidRPr="00D27049">
        <w:rPr>
          <w:rFonts w:ascii="Times New Roman" w:hAnsi="Times New Roman" w:cs="Times New Roman"/>
          <w:sz w:val="24"/>
          <w:szCs w:val="24"/>
        </w:rPr>
        <w:t xml:space="preserve"> настоящих Правил, вносятся в Реестр </w:t>
      </w:r>
      <w:r w:rsidR="001D4323" w:rsidRPr="00D27049">
        <w:rPr>
          <w:rFonts w:ascii="Times New Roman" w:hAnsi="Times New Roman" w:cs="Times New Roman"/>
          <w:sz w:val="24"/>
          <w:szCs w:val="24"/>
        </w:rPr>
        <w:t>сертификатов персонифицированного финансирования</w:t>
      </w:r>
      <w:r w:rsidRPr="00D27049">
        <w:rPr>
          <w:rFonts w:ascii="Times New Roman" w:hAnsi="Times New Roman" w:cs="Times New Roman"/>
          <w:sz w:val="24"/>
          <w:szCs w:val="24"/>
        </w:rPr>
        <w:t xml:space="preserve"> оператором персонифицированного финансирования на основании уведомления, представля</w:t>
      </w:r>
      <w:r w:rsidR="00BF7CA4" w:rsidRPr="00D27049">
        <w:rPr>
          <w:rFonts w:ascii="Times New Roman" w:hAnsi="Times New Roman" w:cs="Times New Roman"/>
          <w:sz w:val="24"/>
          <w:szCs w:val="24"/>
        </w:rPr>
        <w:t>емого уполномоченной организацией</w:t>
      </w:r>
      <w:r w:rsidR="00F57A78" w:rsidRPr="00D27049">
        <w:rPr>
          <w:rFonts w:ascii="Times New Roman" w:hAnsi="Times New Roman" w:cs="Times New Roman"/>
          <w:sz w:val="24"/>
          <w:szCs w:val="24"/>
        </w:rPr>
        <w:t xml:space="preserve"> (уполномоченным органом)</w:t>
      </w:r>
      <w:r w:rsidRPr="00D27049">
        <w:rPr>
          <w:rFonts w:ascii="Times New Roman" w:hAnsi="Times New Roman" w:cs="Times New Roman"/>
          <w:sz w:val="24"/>
          <w:szCs w:val="24"/>
        </w:rPr>
        <w:t xml:space="preserve"> в соответствии с пунктом </w:t>
      </w:r>
      <w:r w:rsidR="00C1596D" w:rsidRPr="00D27049">
        <w:rPr>
          <w:rFonts w:ascii="Times New Roman" w:hAnsi="Times New Roman" w:cs="Times New Roman"/>
          <w:sz w:val="24"/>
          <w:szCs w:val="24"/>
        </w:rPr>
        <w:t>18</w:t>
      </w:r>
      <w:r w:rsidRPr="00D27049">
        <w:rPr>
          <w:rFonts w:ascii="Times New Roman" w:hAnsi="Times New Roman" w:cs="Times New Roman"/>
          <w:sz w:val="24"/>
          <w:szCs w:val="24"/>
        </w:rPr>
        <w:t xml:space="preserve"> настоящих Правил, не позднее 3-х рабочих дней после принятия получения соответствующего уведомления. </w:t>
      </w:r>
    </w:p>
    <w:p w:rsidR="00612552" w:rsidRPr="00D27049" w:rsidRDefault="00612552" w:rsidP="00D27049">
      <w:pPr>
        <w:numPr>
          <w:ilvl w:val="0"/>
          <w:numId w:val="2"/>
        </w:numPr>
        <w:ind w:left="0" w:firstLine="709"/>
        <w:rPr>
          <w:rFonts w:ascii="Times New Roman" w:hAnsi="Times New Roman" w:cs="Times New Roman"/>
          <w:sz w:val="24"/>
          <w:szCs w:val="24"/>
        </w:rPr>
      </w:pPr>
      <w:r w:rsidRPr="00D27049">
        <w:rPr>
          <w:rFonts w:ascii="Times New Roman" w:hAnsi="Times New Roman" w:cs="Times New Roman"/>
          <w:sz w:val="24"/>
          <w:szCs w:val="24"/>
        </w:rPr>
        <w:t>Сведения, указанные в подпункт</w:t>
      </w:r>
      <w:r w:rsidR="00E4696F" w:rsidRPr="00D27049">
        <w:rPr>
          <w:rFonts w:ascii="Times New Roman" w:hAnsi="Times New Roman" w:cs="Times New Roman"/>
          <w:sz w:val="24"/>
          <w:szCs w:val="24"/>
        </w:rPr>
        <w:t>е</w:t>
      </w:r>
      <w:fldSimple w:instr=" REF _Ref450467567 \r \h  \* MERGEFORMAT ">
        <w:r w:rsidR="008D47D1">
          <w:rPr>
            <w:rFonts w:ascii="Times New Roman" w:hAnsi="Times New Roman" w:cs="Times New Roman"/>
            <w:sz w:val="24"/>
            <w:szCs w:val="24"/>
          </w:rPr>
          <w:t>2)</w:t>
        </w:r>
      </w:fldSimple>
      <w:r w:rsidRPr="00D27049">
        <w:rPr>
          <w:rFonts w:ascii="Times New Roman" w:hAnsi="Times New Roman" w:cs="Times New Roman"/>
          <w:sz w:val="24"/>
          <w:szCs w:val="24"/>
        </w:rPr>
        <w:t xml:space="preserve">пункта </w:t>
      </w:r>
      <w:r w:rsidR="00105A6A" w:rsidRPr="00D27049">
        <w:rPr>
          <w:rFonts w:ascii="Times New Roman" w:hAnsi="Times New Roman" w:cs="Times New Roman"/>
          <w:sz w:val="24"/>
          <w:szCs w:val="24"/>
        </w:rPr>
        <w:t>19</w:t>
      </w:r>
      <w:r w:rsidRPr="00D27049">
        <w:rPr>
          <w:rFonts w:ascii="Times New Roman" w:hAnsi="Times New Roman" w:cs="Times New Roman"/>
          <w:sz w:val="24"/>
          <w:szCs w:val="24"/>
        </w:rPr>
        <w:t xml:space="preserve"> настоящих Правил, вносятся в Реестр </w:t>
      </w:r>
      <w:r w:rsidR="001D4323" w:rsidRPr="00D27049">
        <w:rPr>
          <w:rFonts w:ascii="Times New Roman" w:hAnsi="Times New Roman" w:cs="Times New Roman"/>
          <w:sz w:val="24"/>
          <w:szCs w:val="24"/>
        </w:rPr>
        <w:t>сертификатов персонифицированного финансирования</w:t>
      </w:r>
      <w:r w:rsidRPr="00D27049">
        <w:rPr>
          <w:rFonts w:ascii="Times New Roman" w:hAnsi="Times New Roman" w:cs="Times New Roman"/>
          <w:sz w:val="24"/>
          <w:szCs w:val="24"/>
        </w:rPr>
        <w:t xml:space="preserve"> оператором персонифицированного финансирования самостоятел</w:t>
      </w:r>
      <w:r w:rsidR="008549FD" w:rsidRPr="00D27049">
        <w:rPr>
          <w:rFonts w:ascii="Times New Roman" w:hAnsi="Times New Roman" w:cs="Times New Roman"/>
          <w:sz w:val="24"/>
          <w:szCs w:val="24"/>
        </w:rPr>
        <w:t>ьно, и соответствуют программе</w:t>
      </w:r>
      <w:r w:rsidRPr="00D27049">
        <w:rPr>
          <w:rFonts w:ascii="Times New Roman" w:hAnsi="Times New Roman" w:cs="Times New Roman"/>
          <w:sz w:val="24"/>
          <w:szCs w:val="24"/>
        </w:rPr>
        <w:t xml:space="preserve"> персонифицированного финансирования на соответствующий </w:t>
      </w:r>
      <w:r w:rsidR="00512ADA" w:rsidRPr="00D27049">
        <w:rPr>
          <w:rFonts w:ascii="Times New Roman" w:hAnsi="Times New Roman" w:cs="Times New Roman"/>
          <w:sz w:val="24"/>
          <w:szCs w:val="24"/>
        </w:rPr>
        <w:t>период</w:t>
      </w:r>
      <w:r w:rsidRPr="00D27049">
        <w:rPr>
          <w:rFonts w:ascii="Times New Roman" w:hAnsi="Times New Roman" w:cs="Times New Roman"/>
          <w:sz w:val="24"/>
          <w:szCs w:val="24"/>
        </w:rPr>
        <w:t>.</w:t>
      </w:r>
    </w:p>
    <w:p w:rsidR="00E4696F" w:rsidRPr="00D27049" w:rsidRDefault="00E4696F" w:rsidP="00D27049">
      <w:pPr>
        <w:numPr>
          <w:ilvl w:val="0"/>
          <w:numId w:val="2"/>
        </w:numPr>
        <w:ind w:left="0" w:firstLine="709"/>
        <w:rPr>
          <w:rFonts w:ascii="Times New Roman" w:hAnsi="Times New Roman" w:cs="Times New Roman"/>
          <w:sz w:val="24"/>
          <w:szCs w:val="24"/>
        </w:rPr>
      </w:pPr>
      <w:r w:rsidRPr="00D27049">
        <w:rPr>
          <w:rFonts w:ascii="Times New Roman" w:hAnsi="Times New Roman" w:cs="Times New Roman"/>
          <w:sz w:val="24"/>
          <w:szCs w:val="24"/>
        </w:rPr>
        <w:lastRenderedPageBreak/>
        <w:t xml:space="preserve">Сведения, указанные в подпункте </w:t>
      </w:r>
      <w:fldSimple w:instr=" REF _Ref504123987 \r \h  \* MERGEFORMAT ">
        <w:r w:rsidR="008D47D1">
          <w:rPr>
            <w:rFonts w:ascii="Times New Roman" w:hAnsi="Times New Roman" w:cs="Times New Roman"/>
            <w:sz w:val="24"/>
            <w:szCs w:val="24"/>
          </w:rPr>
          <w:t>3)</w:t>
        </w:r>
      </w:fldSimple>
      <w:r w:rsidRPr="00D27049">
        <w:rPr>
          <w:rFonts w:ascii="Times New Roman" w:hAnsi="Times New Roman" w:cs="Times New Roman"/>
          <w:sz w:val="24"/>
          <w:szCs w:val="24"/>
        </w:rPr>
        <w:t xml:space="preserve"> пункта </w:t>
      </w:r>
      <w:r w:rsidR="00902D76" w:rsidRPr="00D27049">
        <w:rPr>
          <w:rFonts w:ascii="Times New Roman" w:hAnsi="Times New Roman" w:cs="Times New Roman"/>
          <w:sz w:val="24"/>
          <w:szCs w:val="24"/>
        </w:rPr>
        <w:t>19</w:t>
      </w:r>
      <w:r w:rsidRPr="00D27049">
        <w:rPr>
          <w:rFonts w:ascii="Times New Roman" w:hAnsi="Times New Roman" w:cs="Times New Roman"/>
          <w:sz w:val="24"/>
          <w:szCs w:val="24"/>
        </w:rPr>
        <w:t xml:space="preserve"> настоящих Правил, вносятся в </w:t>
      </w:r>
      <w:r w:rsidR="001D4323" w:rsidRPr="00D27049">
        <w:rPr>
          <w:rFonts w:ascii="Times New Roman" w:hAnsi="Times New Roman" w:cs="Times New Roman"/>
          <w:sz w:val="24"/>
          <w:szCs w:val="24"/>
        </w:rPr>
        <w:t>Реестр сертификатов персонифицированного финансирования</w:t>
      </w:r>
      <w:r w:rsidRPr="00D27049">
        <w:rPr>
          <w:rFonts w:ascii="Times New Roman" w:hAnsi="Times New Roman" w:cs="Times New Roman"/>
          <w:sz w:val="24"/>
          <w:szCs w:val="24"/>
        </w:rPr>
        <w:t>оператором персонифицированного финансирования самостоятельно в начале периода действия</w:t>
      </w:r>
      <w:r w:rsidR="003C7BC0" w:rsidRPr="00D27049">
        <w:rPr>
          <w:rFonts w:ascii="Times New Roman" w:hAnsi="Times New Roman" w:cs="Times New Roman"/>
          <w:sz w:val="24"/>
          <w:szCs w:val="24"/>
        </w:rPr>
        <w:t xml:space="preserve"> программы персонифицированного </w:t>
      </w:r>
      <w:r w:rsidRPr="00D27049">
        <w:rPr>
          <w:rFonts w:ascii="Times New Roman" w:hAnsi="Times New Roman" w:cs="Times New Roman"/>
          <w:sz w:val="24"/>
          <w:szCs w:val="24"/>
        </w:rPr>
        <w:t>финанс</w:t>
      </w:r>
      <w:r w:rsidR="008549FD" w:rsidRPr="00D27049">
        <w:rPr>
          <w:rFonts w:ascii="Times New Roman" w:hAnsi="Times New Roman" w:cs="Times New Roman"/>
          <w:sz w:val="24"/>
          <w:szCs w:val="24"/>
        </w:rPr>
        <w:t xml:space="preserve">ирования на основании </w:t>
      </w:r>
      <w:r w:rsidRPr="00D27049">
        <w:rPr>
          <w:rFonts w:ascii="Times New Roman" w:hAnsi="Times New Roman" w:cs="Times New Roman"/>
          <w:sz w:val="24"/>
          <w:szCs w:val="24"/>
        </w:rPr>
        <w:t>программы персонифицированного финансирования.</w:t>
      </w:r>
    </w:p>
    <w:p w:rsidR="00612552" w:rsidRPr="00D27049" w:rsidRDefault="00612552" w:rsidP="00D27049">
      <w:pPr>
        <w:numPr>
          <w:ilvl w:val="0"/>
          <w:numId w:val="2"/>
        </w:numPr>
        <w:ind w:left="0" w:firstLine="709"/>
        <w:rPr>
          <w:rFonts w:ascii="Times New Roman" w:hAnsi="Times New Roman" w:cs="Times New Roman"/>
          <w:sz w:val="24"/>
          <w:szCs w:val="24"/>
        </w:rPr>
      </w:pPr>
      <w:r w:rsidRPr="00D27049">
        <w:rPr>
          <w:rFonts w:ascii="Times New Roman" w:hAnsi="Times New Roman" w:cs="Times New Roman"/>
          <w:sz w:val="24"/>
          <w:szCs w:val="24"/>
        </w:rPr>
        <w:t xml:space="preserve">Сведения, указанные в подпункте </w:t>
      </w:r>
      <w:fldSimple w:instr=" REF _Ref450468187 \r \h  \* MERGEFORMAT ">
        <w:r w:rsidR="008D47D1">
          <w:rPr>
            <w:rFonts w:ascii="Times New Roman" w:hAnsi="Times New Roman" w:cs="Times New Roman"/>
            <w:sz w:val="24"/>
            <w:szCs w:val="24"/>
          </w:rPr>
          <w:t>4)</w:t>
        </w:r>
      </w:fldSimple>
      <w:r w:rsidRPr="00D27049">
        <w:rPr>
          <w:rFonts w:ascii="Times New Roman" w:hAnsi="Times New Roman" w:cs="Times New Roman"/>
          <w:sz w:val="24"/>
          <w:szCs w:val="24"/>
        </w:rPr>
        <w:t xml:space="preserve"> пункта </w:t>
      </w:r>
      <w:r w:rsidR="00902D76" w:rsidRPr="00D27049">
        <w:rPr>
          <w:rFonts w:ascii="Times New Roman" w:hAnsi="Times New Roman" w:cs="Times New Roman"/>
          <w:sz w:val="24"/>
          <w:szCs w:val="24"/>
        </w:rPr>
        <w:t>19</w:t>
      </w:r>
      <w:r w:rsidRPr="00D27049">
        <w:rPr>
          <w:rFonts w:ascii="Times New Roman" w:hAnsi="Times New Roman" w:cs="Times New Roman"/>
          <w:sz w:val="24"/>
          <w:szCs w:val="24"/>
        </w:rPr>
        <w:t xml:space="preserve"> настоящих Правил, вносятся в Реестр действующих сертификатов оператором персонифицированного финансирования по результатам заключения и расторжения договоров об обучении ребенка – участника системы персонифицированного финансирования.</w:t>
      </w:r>
    </w:p>
    <w:p w:rsidR="0036199F" w:rsidRPr="00D27049" w:rsidRDefault="004B2543" w:rsidP="00D27049">
      <w:pPr>
        <w:numPr>
          <w:ilvl w:val="0"/>
          <w:numId w:val="2"/>
        </w:numPr>
        <w:ind w:left="0" w:firstLine="709"/>
        <w:rPr>
          <w:rFonts w:ascii="Times New Roman" w:hAnsi="Times New Roman" w:cs="Times New Roman"/>
          <w:sz w:val="24"/>
          <w:szCs w:val="24"/>
        </w:rPr>
      </w:pPr>
      <w:bookmarkStart w:id="23" w:name="_Ref450489409"/>
      <w:r w:rsidRPr="00D27049">
        <w:rPr>
          <w:rFonts w:ascii="Times New Roman" w:hAnsi="Times New Roman" w:cs="Times New Roman"/>
          <w:sz w:val="24"/>
          <w:szCs w:val="24"/>
        </w:rPr>
        <w:t>Порядок и основания для исключения</w:t>
      </w:r>
      <w:r w:rsidR="00452669" w:rsidRPr="00D27049">
        <w:rPr>
          <w:rFonts w:ascii="Times New Roman" w:hAnsi="Times New Roman" w:cs="Times New Roman"/>
          <w:sz w:val="24"/>
          <w:szCs w:val="24"/>
        </w:rPr>
        <w:t xml:space="preserve"> сертификат</w:t>
      </w:r>
      <w:r w:rsidRPr="00D27049">
        <w:rPr>
          <w:rFonts w:ascii="Times New Roman" w:hAnsi="Times New Roman" w:cs="Times New Roman"/>
          <w:sz w:val="24"/>
          <w:szCs w:val="24"/>
        </w:rPr>
        <w:t>а</w:t>
      </w:r>
      <w:r w:rsidR="00C73675" w:rsidRPr="00D27049">
        <w:rPr>
          <w:rFonts w:ascii="Times New Roman" w:hAnsi="Times New Roman" w:cs="Times New Roman"/>
          <w:sz w:val="24"/>
          <w:szCs w:val="24"/>
        </w:rPr>
        <w:t xml:space="preserve"> дополнительного образования</w:t>
      </w:r>
      <w:r w:rsidR="00452669" w:rsidRPr="00D27049">
        <w:rPr>
          <w:rFonts w:ascii="Times New Roman" w:hAnsi="Times New Roman" w:cs="Times New Roman"/>
          <w:sz w:val="24"/>
          <w:szCs w:val="24"/>
        </w:rPr>
        <w:t xml:space="preserve"> из Реестра сертификатов</w:t>
      </w:r>
      <w:r w:rsidR="005D4273" w:rsidRPr="00D27049">
        <w:rPr>
          <w:rFonts w:ascii="Times New Roman" w:hAnsi="Times New Roman" w:cs="Times New Roman"/>
          <w:sz w:val="24"/>
          <w:szCs w:val="24"/>
        </w:rPr>
        <w:t xml:space="preserve"> дополнительного образования</w:t>
      </w:r>
      <w:bookmarkEnd w:id="23"/>
      <w:r w:rsidRPr="00D27049">
        <w:rPr>
          <w:rFonts w:ascii="Times New Roman" w:hAnsi="Times New Roman" w:cs="Times New Roman"/>
          <w:sz w:val="24"/>
          <w:szCs w:val="24"/>
        </w:rPr>
        <w:t xml:space="preserve">устанавливается </w:t>
      </w:r>
      <w:r w:rsidR="00362F6E" w:rsidRPr="00D27049">
        <w:rPr>
          <w:rFonts w:ascii="Times New Roman" w:hAnsi="Times New Roman" w:cs="Times New Roman"/>
          <w:sz w:val="24"/>
          <w:szCs w:val="24"/>
        </w:rPr>
        <w:t>муниципальными правовыми актами.</w:t>
      </w:r>
    </w:p>
    <w:p w:rsidR="008512D1" w:rsidRPr="00D27049" w:rsidRDefault="008512D1" w:rsidP="00D27049">
      <w:pPr>
        <w:numPr>
          <w:ilvl w:val="0"/>
          <w:numId w:val="2"/>
        </w:numPr>
        <w:ind w:left="0" w:firstLine="709"/>
        <w:rPr>
          <w:rFonts w:ascii="Times New Roman" w:hAnsi="Times New Roman" w:cs="Times New Roman"/>
          <w:sz w:val="24"/>
          <w:szCs w:val="24"/>
        </w:rPr>
      </w:pPr>
      <w:bookmarkStart w:id="24" w:name="_Ref504381300"/>
      <w:r w:rsidRPr="00D27049">
        <w:rPr>
          <w:rFonts w:ascii="Times New Roman" w:hAnsi="Times New Roman" w:cs="Times New Roman"/>
          <w:sz w:val="24"/>
          <w:szCs w:val="24"/>
        </w:rPr>
        <w:t xml:space="preserve">Уполномоченная организация (уполномоченный орган) </w:t>
      </w:r>
      <w:r w:rsidR="00F55119" w:rsidRPr="00D27049">
        <w:rPr>
          <w:rFonts w:ascii="Times New Roman" w:hAnsi="Times New Roman" w:cs="Times New Roman"/>
          <w:sz w:val="24"/>
          <w:szCs w:val="24"/>
        </w:rPr>
        <w:t xml:space="preserve">приостанавливает действие сертификата дополнительного образования в качестве сертификата персонифицированного финансирования (исключает </w:t>
      </w:r>
      <w:r w:rsidR="00C73675" w:rsidRPr="00D27049">
        <w:rPr>
          <w:rFonts w:ascii="Times New Roman" w:hAnsi="Times New Roman" w:cs="Times New Roman"/>
          <w:sz w:val="24"/>
          <w:szCs w:val="24"/>
        </w:rPr>
        <w:t xml:space="preserve">сертификат дополнительного образования </w:t>
      </w:r>
      <w:r w:rsidR="00F55119" w:rsidRPr="00D27049">
        <w:rPr>
          <w:rFonts w:ascii="Times New Roman" w:hAnsi="Times New Roman" w:cs="Times New Roman"/>
          <w:sz w:val="24"/>
          <w:szCs w:val="24"/>
        </w:rPr>
        <w:t xml:space="preserve">из системы персонифицированного финансирования) </w:t>
      </w:r>
      <w:r w:rsidRPr="00D27049">
        <w:rPr>
          <w:rFonts w:ascii="Times New Roman" w:hAnsi="Times New Roman" w:cs="Times New Roman"/>
          <w:sz w:val="24"/>
          <w:szCs w:val="24"/>
        </w:rPr>
        <w:t>в следующих случаях:</w:t>
      </w:r>
      <w:bookmarkEnd w:id="24"/>
    </w:p>
    <w:p w:rsidR="008512D1" w:rsidRPr="00D27049" w:rsidRDefault="00827DC6" w:rsidP="00D27049">
      <w:pPr>
        <w:numPr>
          <w:ilvl w:val="0"/>
          <w:numId w:val="38"/>
        </w:numPr>
        <w:ind w:left="0" w:firstLine="709"/>
        <w:rPr>
          <w:rFonts w:ascii="Times New Roman" w:hAnsi="Times New Roman" w:cs="Times New Roman"/>
          <w:sz w:val="24"/>
          <w:szCs w:val="24"/>
        </w:rPr>
      </w:pPr>
      <w:r w:rsidRPr="00D27049">
        <w:rPr>
          <w:rFonts w:ascii="Times New Roman" w:hAnsi="Times New Roman" w:cs="Times New Roman"/>
          <w:sz w:val="24"/>
          <w:szCs w:val="24"/>
        </w:rPr>
        <w:t xml:space="preserve">обращения стороны </w:t>
      </w:r>
      <w:r w:rsidR="008512D1" w:rsidRPr="00D27049">
        <w:rPr>
          <w:rFonts w:ascii="Times New Roman" w:hAnsi="Times New Roman" w:cs="Times New Roman"/>
          <w:sz w:val="24"/>
          <w:szCs w:val="24"/>
        </w:rPr>
        <w:t>родителей (законных представителей) детей – участников системы персонифицированного финансирования об изменении статуса сертифик</w:t>
      </w:r>
      <w:r w:rsidRPr="00D27049">
        <w:rPr>
          <w:rFonts w:ascii="Times New Roman" w:hAnsi="Times New Roman" w:cs="Times New Roman"/>
          <w:sz w:val="24"/>
          <w:szCs w:val="24"/>
        </w:rPr>
        <w:t>ата дополнительного образования.</w:t>
      </w:r>
    </w:p>
    <w:p w:rsidR="008512D1" w:rsidRPr="00D27049" w:rsidRDefault="008512D1" w:rsidP="00D27049">
      <w:pPr>
        <w:numPr>
          <w:ilvl w:val="0"/>
          <w:numId w:val="38"/>
        </w:numPr>
        <w:ind w:left="0" w:firstLine="709"/>
        <w:rPr>
          <w:rFonts w:ascii="Times New Roman" w:hAnsi="Times New Roman" w:cs="Times New Roman"/>
          <w:sz w:val="24"/>
          <w:szCs w:val="24"/>
        </w:rPr>
      </w:pPr>
      <w:bookmarkStart w:id="25" w:name="_Ref510167486"/>
      <w:r w:rsidRPr="00D27049">
        <w:rPr>
          <w:rFonts w:ascii="Times New Roman" w:hAnsi="Times New Roman" w:cs="Times New Roman"/>
          <w:sz w:val="24"/>
          <w:szCs w:val="24"/>
        </w:rPr>
        <w:t>проведения периодической оценки использования сертификатов дополнительного образования;</w:t>
      </w:r>
      <w:bookmarkEnd w:id="25"/>
    </w:p>
    <w:p w:rsidR="008512D1" w:rsidRPr="00D27049" w:rsidRDefault="008512D1" w:rsidP="00D27049">
      <w:pPr>
        <w:numPr>
          <w:ilvl w:val="0"/>
          <w:numId w:val="38"/>
        </w:numPr>
        <w:ind w:left="0" w:firstLine="709"/>
        <w:rPr>
          <w:rFonts w:ascii="Times New Roman" w:hAnsi="Times New Roman" w:cs="Times New Roman"/>
          <w:sz w:val="24"/>
          <w:szCs w:val="24"/>
        </w:rPr>
      </w:pPr>
      <w:bookmarkStart w:id="26" w:name="_Ref504381486"/>
      <w:r w:rsidRPr="00D27049">
        <w:rPr>
          <w:rFonts w:ascii="Times New Roman" w:hAnsi="Times New Roman" w:cs="Times New Roman"/>
          <w:sz w:val="24"/>
          <w:szCs w:val="24"/>
        </w:rPr>
        <w:t>выявления грубых нарушений правил системы персонифицированного финансирования со стороны родителей (законных представителей) ребенка.</w:t>
      </w:r>
      <w:bookmarkEnd w:id="26"/>
    </w:p>
    <w:p w:rsidR="00612552" w:rsidRPr="00D27049" w:rsidRDefault="00612552" w:rsidP="00D27049">
      <w:pPr>
        <w:numPr>
          <w:ilvl w:val="0"/>
          <w:numId w:val="2"/>
        </w:numPr>
        <w:ind w:left="0" w:firstLine="709"/>
        <w:rPr>
          <w:rFonts w:ascii="Times New Roman" w:hAnsi="Times New Roman" w:cs="Times New Roman"/>
          <w:sz w:val="24"/>
          <w:szCs w:val="24"/>
        </w:rPr>
      </w:pPr>
      <w:r w:rsidRPr="00D27049">
        <w:rPr>
          <w:rFonts w:ascii="Times New Roman" w:hAnsi="Times New Roman" w:cs="Times New Roman"/>
          <w:sz w:val="24"/>
          <w:szCs w:val="24"/>
        </w:rPr>
        <w:t xml:space="preserve">В случае, предусмотренном подпунктом </w:t>
      </w:r>
      <w:fldSimple w:instr=" REF _Ref510167486 \r \h  \* MERGEFORMAT ">
        <w:r w:rsidR="008D47D1">
          <w:rPr>
            <w:rFonts w:ascii="Times New Roman" w:hAnsi="Times New Roman" w:cs="Times New Roman"/>
            <w:sz w:val="24"/>
            <w:szCs w:val="24"/>
          </w:rPr>
          <w:t>2)</w:t>
        </w:r>
      </w:fldSimple>
      <w:r w:rsidRPr="00D27049">
        <w:rPr>
          <w:rFonts w:ascii="Times New Roman" w:hAnsi="Times New Roman" w:cs="Times New Roman"/>
          <w:sz w:val="24"/>
          <w:szCs w:val="24"/>
        </w:rPr>
        <w:t xml:space="preserve"> пункта </w:t>
      </w:r>
      <w:r w:rsidR="00D202C1" w:rsidRPr="00D27049">
        <w:rPr>
          <w:rFonts w:ascii="Times New Roman" w:hAnsi="Times New Roman" w:cs="Times New Roman"/>
          <w:sz w:val="24"/>
          <w:szCs w:val="24"/>
        </w:rPr>
        <w:t>25</w:t>
      </w:r>
      <w:r w:rsidR="00884A88" w:rsidRPr="00D27049">
        <w:rPr>
          <w:rFonts w:ascii="Times New Roman" w:hAnsi="Times New Roman" w:cs="Times New Roman"/>
          <w:sz w:val="24"/>
          <w:szCs w:val="24"/>
        </w:rPr>
        <w:t xml:space="preserve"> настоящих Правил</w:t>
      </w:r>
      <w:r w:rsidR="00A84093" w:rsidRPr="00D27049">
        <w:rPr>
          <w:rFonts w:ascii="Times New Roman" w:hAnsi="Times New Roman" w:cs="Times New Roman"/>
          <w:sz w:val="24"/>
          <w:szCs w:val="24"/>
        </w:rPr>
        <w:t xml:space="preserve">, решение об исключении </w:t>
      </w:r>
      <w:r w:rsidRPr="00D27049">
        <w:rPr>
          <w:rFonts w:ascii="Times New Roman" w:hAnsi="Times New Roman" w:cs="Times New Roman"/>
          <w:sz w:val="24"/>
          <w:szCs w:val="24"/>
        </w:rPr>
        <w:t xml:space="preserve">сертификата дополнительного образования </w:t>
      </w:r>
      <w:r w:rsidR="00A84093" w:rsidRPr="00D27049">
        <w:rPr>
          <w:rFonts w:ascii="Times New Roman" w:hAnsi="Times New Roman" w:cs="Times New Roman"/>
          <w:sz w:val="24"/>
          <w:szCs w:val="24"/>
        </w:rPr>
        <w:t xml:space="preserve">из системы персонифицированного финансирования </w:t>
      </w:r>
      <w:r w:rsidRPr="00D27049">
        <w:rPr>
          <w:rFonts w:ascii="Times New Roman" w:hAnsi="Times New Roman" w:cs="Times New Roman"/>
          <w:sz w:val="24"/>
          <w:szCs w:val="24"/>
        </w:rPr>
        <w:t>принимается с учетом оценки фактического использования сертификата дополнительного образования</w:t>
      </w:r>
      <w:r w:rsidR="00A84093" w:rsidRPr="00D27049">
        <w:rPr>
          <w:rFonts w:ascii="Times New Roman" w:hAnsi="Times New Roman" w:cs="Times New Roman"/>
          <w:sz w:val="24"/>
          <w:szCs w:val="24"/>
        </w:rPr>
        <w:t xml:space="preserve"> в качестве сертификата персонифицированного финансирования</w:t>
      </w:r>
      <w:r w:rsidRPr="00D27049">
        <w:rPr>
          <w:rFonts w:ascii="Times New Roman" w:hAnsi="Times New Roman" w:cs="Times New Roman"/>
          <w:sz w:val="24"/>
          <w:szCs w:val="24"/>
        </w:rPr>
        <w:t>, интенсивности его использования, числа заключенных и расторгнутых</w:t>
      </w:r>
      <w:r w:rsidR="009A7FC0" w:rsidRPr="00D27049">
        <w:rPr>
          <w:rFonts w:ascii="Times New Roman" w:hAnsi="Times New Roman" w:cs="Times New Roman"/>
          <w:sz w:val="24"/>
          <w:szCs w:val="24"/>
        </w:rPr>
        <w:t xml:space="preserve"> в течение срока его использования договоров об обучении</w:t>
      </w:r>
      <w:r w:rsidRPr="00D27049">
        <w:rPr>
          <w:rFonts w:ascii="Times New Roman" w:hAnsi="Times New Roman" w:cs="Times New Roman"/>
          <w:sz w:val="24"/>
          <w:szCs w:val="24"/>
        </w:rPr>
        <w:t>, в том числе по инициативе по</w:t>
      </w:r>
      <w:r w:rsidR="009A7FC0" w:rsidRPr="00D27049">
        <w:rPr>
          <w:rFonts w:ascii="Times New Roman" w:hAnsi="Times New Roman" w:cs="Times New Roman"/>
          <w:sz w:val="24"/>
          <w:szCs w:val="24"/>
        </w:rPr>
        <w:t>ставщиков образовательных услуг.</w:t>
      </w:r>
    </w:p>
    <w:p w:rsidR="00612552" w:rsidRPr="00D27049" w:rsidRDefault="00612552" w:rsidP="00D27049">
      <w:pPr>
        <w:ind w:firstLine="709"/>
        <w:rPr>
          <w:rFonts w:ascii="Times New Roman" w:hAnsi="Times New Roman" w:cs="Times New Roman"/>
          <w:sz w:val="24"/>
          <w:szCs w:val="24"/>
        </w:rPr>
      </w:pPr>
      <w:r w:rsidRPr="00D27049">
        <w:rPr>
          <w:rFonts w:ascii="Times New Roman" w:hAnsi="Times New Roman" w:cs="Times New Roman"/>
          <w:sz w:val="24"/>
          <w:szCs w:val="24"/>
        </w:rPr>
        <w:t xml:space="preserve">В случае, предусмотренном подпунктом </w:t>
      </w:r>
      <w:fldSimple w:instr=" REF _Ref504381486 \r \h  \* MERGEFORMAT ">
        <w:r w:rsidR="008D47D1">
          <w:rPr>
            <w:rFonts w:ascii="Times New Roman" w:hAnsi="Times New Roman" w:cs="Times New Roman"/>
            <w:sz w:val="24"/>
            <w:szCs w:val="24"/>
          </w:rPr>
          <w:t>3)</w:t>
        </w:r>
      </w:fldSimple>
      <w:r w:rsidR="00A84093" w:rsidRPr="00D27049">
        <w:rPr>
          <w:rFonts w:ascii="Times New Roman" w:hAnsi="Times New Roman" w:cs="Times New Roman"/>
          <w:sz w:val="24"/>
          <w:szCs w:val="24"/>
        </w:rPr>
        <w:t xml:space="preserve"> пункта </w:t>
      </w:r>
      <w:fldSimple w:instr=" REF _Ref504381300 \r \h  \* MERGEFORMAT ">
        <w:r w:rsidR="008D47D1">
          <w:rPr>
            <w:rFonts w:ascii="Times New Roman" w:hAnsi="Times New Roman" w:cs="Times New Roman"/>
            <w:sz w:val="24"/>
            <w:szCs w:val="24"/>
          </w:rPr>
          <w:t>25</w:t>
        </w:r>
      </w:fldSimple>
      <w:r w:rsidR="00884A88" w:rsidRPr="00D27049">
        <w:rPr>
          <w:rFonts w:ascii="Times New Roman" w:hAnsi="Times New Roman" w:cs="Times New Roman"/>
          <w:sz w:val="24"/>
          <w:szCs w:val="24"/>
        </w:rPr>
        <w:t xml:space="preserve"> настоящих Правил</w:t>
      </w:r>
      <w:r w:rsidRPr="00D27049">
        <w:rPr>
          <w:rFonts w:ascii="Times New Roman" w:hAnsi="Times New Roman" w:cs="Times New Roman"/>
          <w:sz w:val="24"/>
          <w:szCs w:val="24"/>
        </w:rPr>
        <w:t xml:space="preserve">, решение </w:t>
      </w:r>
      <w:r w:rsidR="00A84093" w:rsidRPr="00D27049">
        <w:rPr>
          <w:rFonts w:ascii="Times New Roman" w:hAnsi="Times New Roman" w:cs="Times New Roman"/>
          <w:sz w:val="24"/>
          <w:szCs w:val="24"/>
        </w:rPr>
        <w:t xml:space="preserve">об исключении сертификата дополнительного образования из системы персонифицированного финансирования </w:t>
      </w:r>
      <w:r w:rsidRPr="00D27049">
        <w:rPr>
          <w:rFonts w:ascii="Times New Roman" w:hAnsi="Times New Roman" w:cs="Times New Roman"/>
          <w:sz w:val="24"/>
          <w:szCs w:val="24"/>
        </w:rPr>
        <w:t>принимается с учетом оценки степени тяжести и обстоятельств совершения грубых нарушений</w:t>
      </w:r>
      <w:r w:rsidR="00A84093" w:rsidRPr="00D27049">
        <w:rPr>
          <w:rFonts w:ascii="Times New Roman" w:hAnsi="Times New Roman" w:cs="Times New Roman"/>
          <w:sz w:val="24"/>
          <w:szCs w:val="24"/>
        </w:rPr>
        <w:t>настоящих Правил.</w:t>
      </w:r>
    </w:p>
    <w:p w:rsidR="00612552" w:rsidRPr="00D27049" w:rsidRDefault="00441DD6" w:rsidP="00D27049">
      <w:pPr>
        <w:numPr>
          <w:ilvl w:val="0"/>
          <w:numId w:val="2"/>
        </w:numPr>
        <w:ind w:left="0" w:firstLine="709"/>
        <w:rPr>
          <w:rFonts w:ascii="Times New Roman" w:hAnsi="Times New Roman" w:cs="Times New Roman"/>
          <w:sz w:val="24"/>
          <w:szCs w:val="24"/>
        </w:rPr>
      </w:pPr>
      <w:r w:rsidRPr="00D27049">
        <w:rPr>
          <w:rFonts w:ascii="Times New Roman" w:hAnsi="Times New Roman" w:cs="Times New Roman"/>
          <w:sz w:val="24"/>
          <w:szCs w:val="24"/>
        </w:rPr>
        <w:t>Для принятия р</w:t>
      </w:r>
      <w:r w:rsidR="004B2543" w:rsidRPr="00D27049">
        <w:rPr>
          <w:rFonts w:ascii="Times New Roman" w:hAnsi="Times New Roman" w:cs="Times New Roman"/>
          <w:sz w:val="24"/>
          <w:szCs w:val="24"/>
        </w:rPr>
        <w:t>ешени</w:t>
      </w:r>
      <w:r w:rsidRPr="00D27049">
        <w:rPr>
          <w:rFonts w:ascii="Times New Roman" w:hAnsi="Times New Roman" w:cs="Times New Roman"/>
          <w:sz w:val="24"/>
          <w:szCs w:val="24"/>
        </w:rPr>
        <w:t>й</w:t>
      </w:r>
      <w:r w:rsidR="004B2543" w:rsidRPr="00D27049">
        <w:rPr>
          <w:rFonts w:ascii="Times New Roman" w:hAnsi="Times New Roman" w:cs="Times New Roman"/>
          <w:sz w:val="24"/>
          <w:szCs w:val="24"/>
        </w:rPr>
        <w:t xml:space="preserve"> об исключении сертификата дополнительного образования </w:t>
      </w:r>
      <w:r w:rsidR="00A84093" w:rsidRPr="00D27049">
        <w:rPr>
          <w:rFonts w:ascii="Times New Roman" w:hAnsi="Times New Roman" w:cs="Times New Roman"/>
          <w:sz w:val="24"/>
          <w:szCs w:val="24"/>
        </w:rPr>
        <w:t>из системы персонифицированного финансирования</w:t>
      </w:r>
      <w:r w:rsidRPr="00D27049">
        <w:rPr>
          <w:rFonts w:ascii="Times New Roman" w:hAnsi="Times New Roman" w:cs="Times New Roman"/>
          <w:sz w:val="24"/>
          <w:szCs w:val="24"/>
        </w:rPr>
        <w:t>может создаваться</w:t>
      </w:r>
      <w:r w:rsidR="004B2543" w:rsidRPr="00D27049">
        <w:rPr>
          <w:rFonts w:ascii="Times New Roman" w:hAnsi="Times New Roman" w:cs="Times New Roman"/>
          <w:sz w:val="24"/>
          <w:szCs w:val="24"/>
        </w:rPr>
        <w:t xml:space="preserve"> комисси</w:t>
      </w:r>
      <w:r w:rsidRPr="00D27049">
        <w:rPr>
          <w:rFonts w:ascii="Times New Roman" w:hAnsi="Times New Roman" w:cs="Times New Roman"/>
          <w:sz w:val="24"/>
          <w:szCs w:val="24"/>
        </w:rPr>
        <w:t>я</w:t>
      </w:r>
      <w:r w:rsidR="004B2543" w:rsidRPr="00D27049">
        <w:rPr>
          <w:rFonts w:ascii="Times New Roman" w:hAnsi="Times New Roman" w:cs="Times New Roman"/>
          <w:sz w:val="24"/>
          <w:szCs w:val="24"/>
        </w:rPr>
        <w:t>, в которую включаются</w:t>
      </w:r>
      <w:r w:rsidR="00612552" w:rsidRPr="00D27049">
        <w:rPr>
          <w:rFonts w:ascii="Times New Roman" w:hAnsi="Times New Roman" w:cs="Times New Roman"/>
          <w:sz w:val="24"/>
          <w:szCs w:val="24"/>
        </w:rPr>
        <w:t xml:space="preserve"> представители </w:t>
      </w:r>
      <w:r w:rsidR="000D1C70" w:rsidRPr="00D27049">
        <w:rPr>
          <w:rFonts w:ascii="Times New Roman" w:hAnsi="Times New Roman" w:cs="Times New Roman"/>
          <w:sz w:val="24"/>
          <w:szCs w:val="24"/>
        </w:rPr>
        <w:t>уполномоченного органа</w:t>
      </w:r>
      <w:r w:rsidR="00453DD4" w:rsidRPr="00D27049">
        <w:rPr>
          <w:rFonts w:ascii="Times New Roman" w:hAnsi="Times New Roman" w:cs="Times New Roman"/>
          <w:sz w:val="24"/>
          <w:szCs w:val="24"/>
        </w:rPr>
        <w:t>.</w:t>
      </w:r>
    </w:p>
    <w:p w:rsidR="00612552" w:rsidRPr="00D27049" w:rsidRDefault="00612552" w:rsidP="00D27049">
      <w:pPr>
        <w:numPr>
          <w:ilvl w:val="0"/>
          <w:numId w:val="2"/>
        </w:numPr>
        <w:ind w:left="0" w:firstLine="709"/>
        <w:rPr>
          <w:rFonts w:ascii="Times New Roman" w:hAnsi="Times New Roman" w:cs="Times New Roman"/>
          <w:sz w:val="24"/>
          <w:szCs w:val="24"/>
        </w:rPr>
      </w:pPr>
      <w:r w:rsidRPr="00D27049">
        <w:rPr>
          <w:rFonts w:ascii="Times New Roman" w:hAnsi="Times New Roman" w:cs="Times New Roman"/>
          <w:sz w:val="24"/>
          <w:szCs w:val="24"/>
        </w:rPr>
        <w:t xml:space="preserve">Для </w:t>
      </w:r>
      <w:r w:rsidR="00452669" w:rsidRPr="00D27049">
        <w:rPr>
          <w:rFonts w:ascii="Times New Roman" w:hAnsi="Times New Roman" w:cs="Times New Roman"/>
          <w:sz w:val="24"/>
          <w:szCs w:val="24"/>
        </w:rPr>
        <w:t xml:space="preserve">исключения сертификата дополнительного образования из </w:t>
      </w:r>
      <w:r w:rsidR="003830CC" w:rsidRPr="00D27049">
        <w:rPr>
          <w:rFonts w:ascii="Times New Roman" w:hAnsi="Times New Roman" w:cs="Times New Roman"/>
          <w:sz w:val="24"/>
          <w:szCs w:val="24"/>
        </w:rPr>
        <w:t>системы персонифицированного финансирования</w:t>
      </w:r>
      <w:r w:rsidRPr="00D27049">
        <w:rPr>
          <w:rFonts w:ascii="Times New Roman" w:hAnsi="Times New Roman" w:cs="Times New Roman"/>
          <w:sz w:val="24"/>
          <w:szCs w:val="24"/>
        </w:rPr>
        <w:t xml:space="preserve"> (законные представители) ребенка подают в уполномоченную организацию </w:t>
      </w:r>
      <w:r w:rsidR="00C0666D" w:rsidRPr="00D27049">
        <w:rPr>
          <w:rFonts w:ascii="Times New Roman" w:hAnsi="Times New Roman" w:cs="Times New Roman"/>
          <w:sz w:val="24"/>
          <w:szCs w:val="24"/>
        </w:rPr>
        <w:t>(уполномоченный орган)</w:t>
      </w:r>
      <w:r w:rsidRPr="00D27049">
        <w:rPr>
          <w:rFonts w:ascii="Times New Roman" w:hAnsi="Times New Roman" w:cs="Times New Roman"/>
          <w:sz w:val="24"/>
          <w:szCs w:val="24"/>
        </w:rPr>
        <w:t xml:space="preserve"> заявление</w:t>
      </w:r>
      <w:r w:rsidR="00452669" w:rsidRPr="00D27049">
        <w:rPr>
          <w:rFonts w:ascii="Times New Roman" w:hAnsi="Times New Roman" w:cs="Times New Roman"/>
          <w:sz w:val="24"/>
          <w:szCs w:val="24"/>
        </w:rPr>
        <w:t xml:space="preserve"> об изменении статуса сертификата дополнительного образования</w:t>
      </w:r>
      <w:r w:rsidR="003830CC" w:rsidRPr="00D27049">
        <w:rPr>
          <w:rFonts w:ascii="Times New Roman" w:hAnsi="Times New Roman" w:cs="Times New Roman"/>
          <w:sz w:val="24"/>
          <w:szCs w:val="24"/>
        </w:rPr>
        <w:t xml:space="preserve"> или об отказе от использования сертификата дополнительного образования</w:t>
      </w:r>
      <w:r w:rsidR="00452669" w:rsidRPr="00D27049">
        <w:rPr>
          <w:rFonts w:ascii="Times New Roman" w:hAnsi="Times New Roman" w:cs="Times New Roman"/>
          <w:sz w:val="24"/>
          <w:szCs w:val="24"/>
        </w:rPr>
        <w:t>.</w:t>
      </w:r>
    </w:p>
    <w:p w:rsidR="00612552" w:rsidRPr="00D27049" w:rsidRDefault="00452669" w:rsidP="00D27049">
      <w:pPr>
        <w:numPr>
          <w:ilvl w:val="0"/>
          <w:numId w:val="2"/>
        </w:numPr>
        <w:ind w:left="0" w:firstLine="709"/>
        <w:rPr>
          <w:rFonts w:ascii="Times New Roman" w:hAnsi="Times New Roman" w:cs="Times New Roman"/>
          <w:sz w:val="24"/>
          <w:szCs w:val="24"/>
        </w:rPr>
      </w:pPr>
      <w:r w:rsidRPr="00D27049">
        <w:rPr>
          <w:rFonts w:ascii="Times New Roman" w:hAnsi="Times New Roman" w:cs="Times New Roman"/>
          <w:sz w:val="24"/>
          <w:szCs w:val="24"/>
        </w:rPr>
        <w:t xml:space="preserve">Исключение сертификата дополнительного образования из Реестра сертификатов </w:t>
      </w:r>
      <w:r w:rsidR="005D4273" w:rsidRPr="00D27049">
        <w:rPr>
          <w:rFonts w:ascii="Times New Roman" w:hAnsi="Times New Roman" w:cs="Times New Roman"/>
          <w:sz w:val="24"/>
          <w:szCs w:val="24"/>
        </w:rPr>
        <w:t>дополнительного образования</w:t>
      </w:r>
      <w:r w:rsidR="00D6024D" w:rsidRPr="00D27049">
        <w:rPr>
          <w:rFonts w:ascii="Times New Roman" w:hAnsi="Times New Roman" w:cs="Times New Roman"/>
          <w:sz w:val="24"/>
          <w:szCs w:val="24"/>
        </w:rPr>
        <w:t xml:space="preserve">, исключение сертификата дополнительного образования из системы персонифицированного финансирования </w:t>
      </w:r>
      <w:r w:rsidR="00612552" w:rsidRPr="00D27049">
        <w:rPr>
          <w:rFonts w:ascii="Times New Roman" w:hAnsi="Times New Roman" w:cs="Times New Roman"/>
          <w:sz w:val="24"/>
          <w:szCs w:val="24"/>
        </w:rPr>
        <w:t xml:space="preserve">осуществляется с момента вынесения соответствующего решения </w:t>
      </w:r>
      <w:r w:rsidR="00441DD6" w:rsidRPr="00D27049">
        <w:rPr>
          <w:rFonts w:ascii="Times New Roman" w:hAnsi="Times New Roman" w:cs="Times New Roman"/>
          <w:sz w:val="24"/>
          <w:szCs w:val="24"/>
        </w:rPr>
        <w:t>уполномоченной организацией (уполномоченным органом).</w:t>
      </w:r>
    </w:p>
    <w:p w:rsidR="00612552" w:rsidRPr="00D27049" w:rsidRDefault="00612552" w:rsidP="00D27049">
      <w:pPr>
        <w:numPr>
          <w:ilvl w:val="0"/>
          <w:numId w:val="2"/>
        </w:numPr>
        <w:ind w:left="0" w:firstLine="709"/>
        <w:rPr>
          <w:rFonts w:ascii="Times New Roman" w:hAnsi="Times New Roman" w:cs="Times New Roman"/>
          <w:sz w:val="24"/>
          <w:szCs w:val="24"/>
        </w:rPr>
      </w:pPr>
      <w:r w:rsidRPr="00D27049">
        <w:rPr>
          <w:rFonts w:ascii="Times New Roman" w:hAnsi="Times New Roman" w:cs="Times New Roman"/>
          <w:sz w:val="24"/>
          <w:szCs w:val="24"/>
        </w:rPr>
        <w:t>Принятие решени</w:t>
      </w:r>
      <w:r w:rsidR="00680959" w:rsidRPr="00D27049">
        <w:rPr>
          <w:rFonts w:ascii="Times New Roman" w:hAnsi="Times New Roman" w:cs="Times New Roman"/>
          <w:sz w:val="24"/>
          <w:szCs w:val="24"/>
        </w:rPr>
        <w:t>я</w:t>
      </w:r>
      <w:r w:rsidR="00452669" w:rsidRPr="00D27049">
        <w:rPr>
          <w:rFonts w:ascii="Times New Roman" w:hAnsi="Times New Roman" w:cs="Times New Roman"/>
          <w:sz w:val="24"/>
          <w:szCs w:val="24"/>
        </w:rPr>
        <w:t xml:space="preserve"> об исключении сертификата дополнительного образования из </w:t>
      </w:r>
      <w:r w:rsidR="00623FFD" w:rsidRPr="00D27049">
        <w:rPr>
          <w:rFonts w:ascii="Times New Roman" w:hAnsi="Times New Roman" w:cs="Times New Roman"/>
          <w:sz w:val="24"/>
          <w:szCs w:val="24"/>
        </w:rPr>
        <w:t>системы персонифицированного финансирования</w:t>
      </w:r>
      <w:r w:rsidRPr="00D27049">
        <w:rPr>
          <w:rFonts w:ascii="Times New Roman" w:hAnsi="Times New Roman" w:cs="Times New Roman"/>
          <w:sz w:val="24"/>
          <w:szCs w:val="24"/>
        </w:rPr>
        <w:t xml:space="preserve"> в случае, указанном в подпункте </w:t>
      </w:r>
      <w:fldSimple w:instr=" REF _Ref504381486 \r \h  \* MERGEFORMAT ">
        <w:r w:rsidR="008D47D1">
          <w:rPr>
            <w:rFonts w:ascii="Times New Roman" w:hAnsi="Times New Roman" w:cs="Times New Roman"/>
            <w:sz w:val="24"/>
            <w:szCs w:val="24"/>
          </w:rPr>
          <w:t>3)</w:t>
        </w:r>
      </w:fldSimple>
      <w:r w:rsidRPr="00D27049">
        <w:rPr>
          <w:rFonts w:ascii="Times New Roman" w:hAnsi="Times New Roman" w:cs="Times New Roman"/>
          <w:sz w:val="24"/>
          <w:szCs w:val="24"/>
        </w:rPr>
        <w:t xml:space="preserve"> пункта </w:t>
      </w:r>
      <w:r w:rsidR="00FF33B7" w:rsidRPr="00D27049">
        <w:rPr>
          <w:rFonts w:ascii="Times New Roman" w:hAnsi="Times New Roman" w:cs="Times New Roman"/>
          <w:sz w:val="24"/>
          <w:szCs w:val="24"/>
        </w:rPr>
        <w:t>25</w:t>
      </w:r>
      <w:r w:rsidRPr="00D27049">
        <w:rPr>
          <w:rFonts w:ascii="Times New Roman" w:hAnsi="Times New Roman" w:cs="Times New Roman"/>
          <w:sz w:val="24"/>
          <w:szCs w:val="24"/>
        </w:rPr>
        <w:t xml:space="preserve"> настоящих Правил, осуществляется в течение 10 рабочих дней после выявления грубых нарушений правил системы персонифицированного финансирования со стороны родителей (законных представителей) ребенка. Такими нарушениями являются:</w:t>
      </w:r>
    </w:p>
    <w:p w:rsidR="00612552" w:rsidRPr="00D27049" w:rsidRDefault="00612552" w:rsidP="00D27049">
      <w:pPr>
        <w:numPr>
          <w:ilvl w:val="0"/>
          <w:numId w:val="9"/>
        </w:numPr>
        <w:ind w:left="0" w:firstLine="709"/>
        <w:rPr>
          <w:rFonts w:ascii="Times New Roman" w:hAnsi="Times New Roman" w:cs="Times New Roman"/>
          <w:sz w:val="24"/>
          <w:szCs w:val="24"/>
        </w:rPr>
      </w:pPr>
      <w:r w:rsidRPr="00D27049">
        <w:rPr>
          <w:rFonts w:ascii="Times New Roman" w:hAnsi="Times New Roman" w:cs="Times New Roman"/>
          <w:sz w:val="24"/>
          <w:szCs w:val="24"/>
        </w:rPr>
        <w:t xml:space="preserve">одновременное использование для заключения договоров об </w:t>
      </w:r>
      <w:r w:rsidR="00A03FC7" w:rsidRPr="00D27049">
        <w:rPr>
          <w:rFonts w:ascii="Times New Roman" w:hAnsi="Times New Roman" w:cs="Times New Roman"/>
          <w:sz w:val="24"/>
          <w:szCs w:val="24"/>
        </w:rPr>
        <w:t>обучении</w:t>
      </w:r>
      <w:r w:rsidRPr="00D27049">
        <w:rPr>
          <w:rFonts w:ascii="Times New Roman" w:hAnsi="Times New Roman" w:cs="Times New Roman"/>
          <w:sz w:val="24"/>
          <w:szCs w:val="24"/>
        </w:rPr>
        <w:t xml:space="preserve"> двух и более сертификатов дополнительного образования, предоставленных различными уполномоченными организациями</w:t>
      </w:r>
      <w:r w:rsidR="00A90522" w:rsidRPr="00D27049">
        <w:rPr>
          <w:rFonts w:ascii="Times New Roman" w:hAnsi="Times New Roman" w:cs="Times New Roman"/>
          <w:sz w:val="24"/>
          <w:szCs w:val="24"/>
        </w:rPr>
        <w:t xml:space="preserve"> (уполномоченными органами)</w:t>
      </w:r>
      <w:r w:rsidRPr="00D27049">
        <w:rPr>
          <w:rFonts w:ascii="Times New Roman" w:hAnsi="Times New Roman" w:cs="Times New Roman"/>
          <w:sz w:val="24"/>
          <w:szCs w:val="24"/>
        </w:rPr>
        <w:t>, либо неуведомление уполномоченной организации</w:t>
      </w:r>
      <w:r w:rsidR="00A90522" w:rsidRPr="00D27049">
        <w:rPr>
          <w:rFonts w:ascii="Times New Roman" w:hAnsi="Times New Roman" w:cs="Times New Roman"/>
          <w:sz w:val="24"/>
          <w:szCs w:val="24"/>
        </w:rPr>
        <w:t xml:space="preserve"> (уполномоченного органа)</w:t>
      </w:r>
      <w:r w:rsidRPr="00D27049">
        <w:rPr>
          <w:rFonts w:ascii="Times New Roman" w:hAnsi="Times New Roman" w:cs="Times New Roman"/>
          <w:sz w:val="24"/>
          <w:szCs w:val="24"/>
        </w:rPr>
        <w:t xml:space="preserve">, предоставившей сертификат дополнительного образования о приостановлении его действия при одновременном получении сертификата дополнительного </w:t>
      </w:r>
      <w:r w:rsidRPr="00D27049">
        <w:rPr>
          <w:rFonts w:ascii="Times New Roman" w:hAnsi="Times New Roman" w:cs="Times New Roman"/>
          <w:sz w:val="24"/>
          <w:szCs w:val="24"/>
        </w:rPr>
        <w:lastRenderedPageBreak/>
        <w:t>образования в уполномоченной организации</w:t>
      </w:r>
      <w:r w:rsidR="00A90522" w:rsidRPr="00D27049">
        <w:rPr>
          <w:rFonts w:ascii="Times New Roman" w:hAnsi="Times New Roman" w:cs="Times New Roman"/>
          <w:sz w:val="24"/>
          <w:szCs w:val="24"/>
        </w:rPr>
        <w:t xml:space="preserve"> (в уполномоченном органе)</w:t>
      </w:r>
      <w:r w:rsidR="005D4273" w:rsidRPr="00D27049">
        <w:rPr>
          <w:rFonts w:ascii="Times New Roman" w:hAnsi="Times New Roman" w:cs="Times New Roman"/>
          <w:sz w:val="24"/>
          <w:szCs w:val="24"/>
        </w:rPr>
        <w:t xml:space="preserve"> иного муниципального </w:t>
      </w:r>
      <w:r w:rsidR="00142ADC" w:rsidRPr="00D27049">
        <w:rPr>
          <w:rFonts w:ascii="Times New Roman" w:hAnsi="Times New Roman" w:cs="Times New Roman"/>
          <w:sz w:val="24"/>
          <w:szCs w:val="24"/>
        </w:rPr>
        <w:t>образования</w:t>
      </w:r>
      <w:r w:rsidR="00337FC3" w:rsidRPr="00D27049">
        <w:rPr>
          <w:rFonts w:ascii="Times New Roman" w:hAnsi="Times New Roman" w:cs="Times New Roman"/>
          <w:sz w:val="24"/>
          <w:szCs w:val="24"/>
        </w:rPr>
        <w:t xml:space="preserve"> Томской области</w:t>
      </w:r>
      <w:r w:rsidRPr="00D27049">
        <w:rPr>
          <w:rFonts w:ascii="Times New Roman" w:hAnsi="Times New Roman" w:cs="Times New Roman"/>
          <w:sz w:val="24"/>
          <w:szCs w:val="24"/>
        </w:rPr>
        <w:t>;</w:t>
      </w:r>
    </w:p>
    <w:p w:rsidR="00612552" w:rsidRPr="00D27049" w:rsidRDefault="00612552" w:rsidP="00D27049">
      <w:pPr>
        <w:numPr>
          <w:ilvl w:val="0"/>
          <w:numId w:val="9"/>
        </w:numPr>
        <w:ind w:left="0" w:firstLine="709"/>
        <w:rPr>
          <w:rFonts w:ascii="Times New Roman" w:hAnsi="Times New Roman" w:cs="Times New Roman"/>
          <w:sz w:val="24"/>
          <w:szCs w:val="24"/>
        </w:rPr>
      </w:pPr>
      <w:r w:rsidRPr="00D27049">
        <w:rPr>
          <w:rFonts w:ascii="Times New Roman" w:hAnsi="Times New Roman" w:cs="Times New Roman"/>
          <w:sz w:val="24"/>
          <w:szCs w:val="24"/>
        </w:rPr>
        <w:t xml:space="preserve">расторжение более 2-х договоров об обучении поставщиками образовательных услуг по причине невозможности надлежащего исполнения обязательств по оказанию платных образовательных услуг вследствие действий (бездействия) обучающегося в течение </w:t>
      </w:r>
      <w:r w:rsidR="00452669" w:rsidRPr="00D27049">
        <w:rPr>
          <w:rFonts w:ascii="Times New Roman" w:hAnsi="Times New Roman" w:cs="Times New Roman"/>
          <w:sz w:val="24"/>
          <w:szCs w:val="24"/>
        </w:rPr>
        <w:t>периода действия программы персонифицированного финансирования</w:t>
      </w:r>
      <w:r w:rsidRPr="00D27049">
        <w:rPr>
          <w:rFonts w:ascii="Times New Roman" w:hAnsi="Times New Roman" w:cs="Times New Roman"/>
          <w:sz w:val="24"/>
          <w:szCs w:val="24"/>
        </w:rPr>
        <w:t>;</w:t>
      </w:r>
    </w:p>
    <w:p w:rsidR="00612552" w:rsidRPr="00D27049" w:rsidRDefault="00612552" w:rsidP="00D27049">
      <w:pPr>
        <w:numPr>
          <w:ilvl w:val="0"/>
          <w:numId w:val="9"/>
        </w:numPr>
        <w:ind w:left="0" w:firstLine="709"/>
        <w:rPr>
          <w:rFonts w:ascii="Times New Roman" w:hAnsi="Times New Roman" w:cs="Times New Roman"/>
          <w:sz w:val="24"/>
          <w:szCs w:val="24"/>
        </w:rPr>
      </w:pPr>
      <w:r w:rsidRPr="00D27049">
        <w:rPr>
          <w:rFonts w:ascii="Times New Roman" w:hAnsi="Times New Roman" w:cs="Times New Roman"/>
          <w:sz w:val="24"/>
          <w:szCs w:val="24"/>
        </w:rPr>
        <w:t>расторжение 2-х и более договоров об обучении поставщиками образовательных услуг вследствие применения к обучающемуся, достигшему возраста 15 лет, отчисления как меры дисциплинарного взыскания</w:t>
      </w:r>
      <w:r w:rsidR="00A90522" w:rsidRPr="00D27049">
        <w:rPr>
          <w:rFonts w:ascii="Times New Roman" w:hAnsi="Times New Roman" w:cs="Times New Roman"/>
          <w:sz w:val="24"/>
          <w:szCs w:val="24"/>
        </w:rPr>
        <w:t xml:space="preserve"> в течение </w:t>
      </w:r>
      <w:r w:rsidR="00452669" w:rsidRPr="00D27049">
        <w:rPr>
          <w:rFonts w:ascii="Times New Roman" w:hAnsi="Times New Roman" w:cs="Times New Roman"/>
          <w:sz w:val="24"/>
          <w:szCs w:val="24"/>
        </w:rPr>
        <w:t>периода действия программы персонифицированного финансирования</w:t>
      </w:r>
      <w:r w:rsidRPr="00D27049">
        <w:rPr>
          <w:rFonts w:ascii="Times New Roman" w:hAnsi="Times New Roman" w:cs="Times New Roman"/>
          <w:sz w:val="24"/>
          <w:szCs w:val="24"/>
        </w:rPr>
        <w:t>;</w:t>
      </w:r>
    </w:p>
    <w:p w:rsidR="00612552" w:rsidRPr="00D27049" w:rsidRDefault="007D07A1" w:rsidP="00D27049">
      <w:pPr>
        <w:numPr>
          <w:ilvl w:val="0"/>
          <w:numId w:val="9"/>
        </w:numPr>
        <w:ind w:left="0" w:firstLine="709"/>
        <w:rPr>
          <w:rFonts w:ascii="Times New Roman" w:hAnsi="Times New Roman" w:cs="Times New Roman"/>
          <w:sz w:val="24"/>
          <w:szCs w:val="24"/>
        </w:rPr>
      </w:pPr>
      <w:r w:rsidRPr="00D27049">
        <w:rPr>
          <w:rFonts w:ascii="Times New Roman" w:hAnsi="Times New Roman" w:cs="Times New Roman"/>
          <w:sz w:val="24"/>
          <w:szCs w:val="24"/>
        </w:rPr>
        <w:t>совершение действий с сертификатом дополнительного образования, противоречащих целям его использования;</w:t>
      </w:r>
    </w:p>
    <w:p w:rsidR="00612552" w:rsidRPr="00D27049" w:rsidRDefault="00612552" w:rsidP="00D27049">
      <w:pPr>
        <w:numPr>
          <w:ilvl w:val="0"/>
          <w:numId w:val="9"/>
        </w:numPr>
        <w:ind w:left="0" w:firstLine="709"/>
        <w:rPr>
          <w:rFonts w:ascii="Times New Roman" w:hAnsi="Times New Roman" w:cs="Times New Roman"/>
          <w:sz w:val="24"/>
          <w:szCs w:val="24"/>
        </w:rPr>
      </w:pPr>
      <w:r w:rsidRPr="00D27049">
        <w:rPr>
          <w:rFonts w:ascii="Times New Roman" w:hAnsi="Times New Roman" w:cs="Times New Roman"/>
          <w:sz w:val="24"/>
          <w:szCs w:val="24"/>
        </w:rPr>
        <w:t>совершение действий, направленных на использование сертификата дополнительного образования сверх определенных для него гарантий обеспечения.</w:t>
      </w:r>
    </w:p>
    <w:p w:rsidR="00612552" w:rsidRPr="00D27049" w:rsidRDefault="00612552" w:rsidP="00D27049">
      <w:pPr>
        <w:numPr>
          <w:ilvl w:val="0"/>
          <w:numId w:val="2"/>
        </w:numPr>
        <w:ind w:left="0" w:firstLine="709"/>
        <w:rPr>
          <w:rFonts w:ascii="Times New Roman" w:hAnsi="Times New Roman" w:cs="Times New Roman"/>
          <w:sz w:val="24"/>
          <w:szCs w:val="24"/>
        </w:rPr>
      </w:pPr>
      <w:r w:rsidRPr="00D27049">
        <w:rPr>
          <w:rFonts w:ascii="Times New Roman" w:hAnsi="Times New Roman" w:cs="Times New Roman"/>
          <w:sz w:val="24"/>
          <w:szCs w:val="24"/>
        </w:rPr>
        <w:t>Свидетельствами о фактах грубых нарушен</w:t>
      </w:r>
      <w:r w:rsidR="005B43E1" w:rsidRPr="00D27049">
        <w:rPr>
          <w:rFonts w:ascii="Times New Roman" w:hAnsi="Times New Roman" w:cs="Times New Roman"/>
          <w:sz w:val="24"/>
          <w:szCs w:val="24"/>
        </w:rPr>
        <w:t>ий</w:t>
      </w:r>
      <w:r w:rsidRPr="00D27049">
        <w:rPr>
          <w:rFonts w:ascii="Times New Roman" w:hAnsi="Times New Roman" w:cs="Times New Roman"/>
          <w:sz w:val="24"/>
          <w:szCs w:val="24"/>
        </w:rPr>
        <w:t xml:space="preserve"> правил системы персонифицированного финансирования со стороны родителей (законных представителей) детей являются обращения со стороны поставщиков образовательных услуг, сводная информация, предоставляемая уполномоченной организации</w:t>
      </w:r>
      <w:r w:rsidR="004C1244" w:rsidRPr="00D27049">
        <w:rPr>
          <w:rFonts w:ascii="Times New Roman" w:hAnsi="Times New Roman" w:cs="Times New Roman"/>
          <w:sz w:val="24"/>
          <w:szCs w:val="24"/>
        </w:rPr>
        <w:t xml:space="preserve"> (уполномоченному органу)</w:t>
      </w:r>
      <w:r w:rsidRPr="00D27049">
        <w:rPr>
          <w:rFonts w:ascii="Times New Roman" w:hAnsi="Times New Roman" w:cs="Times New Roman"/>
          <w:sz w:val="24"/>
          <w:szCs w:val="24"/>
        </w:rPr>
        <w:t xml:space="preserve"> оператором персонифицированного финансирования, а также иные источники.</w:t>
      </w:r>
    </w:p>
    <w:p w:rsidR="00612552" w:rsidRPr="00D27049" w:rsidRDefault="00612552" w:rsidP="00D27049">
      <w:pPr>
        <w:numPr>
          <w:ilvl w:val="0"/>
          <w:numId w:val="2"/>
        </w:numPr>
        <w:ind w:left="0" w:firstLine="709"/>
        <w:rPr>
          <w:rFonts w:ascii="Times New Roman" w:hAnsi="Times New Roman" w:cs="Times New Roman"/>
          <w:sz w:val="24"/>
          <w:szCs w:val="24"/>
        </w:rPr>
      </w:pPr>
      <w:r w:rsidRPr="00D27049">
        <w:rPr>
          <w:rFonts w:ascii="Times New Roman" w:hAnsi="Times New Roman" w:cs="Times New Roman"/>
          <w:sz w:val="24"/>
          <w:szCs w:val="24"/>
        </w:rPr>
        <w:t xml:space="preserve">Принятие решения </w:t>
      </w:r>
      <w:r w:rsidR="006E5BF5" w:rsidRPr="00D27049">
        <w:rPr>
          <w:rFonts w:ascii="Times New Roman" w:hAnsi="Times New Roman" w:cs="Times New Roman"/>
          <w:sz w:val="24"/>
          <w:szCs w:val="24"/>
        </w:rPr>
        <w:t xml:space="preserve">об исключении сертификата дополнительного образования из </w:t>
      </w:r>
      <w:r w:rsidR="00967D73" w:rsidRPr="00D27049">
        <w:rPr>
          <w:rFonts w:ascii="Times New Roman" w:hAnsi="Times New Roman" w:cs="Times New Roman"/>
          <w:sz w:val="24"/>
          <w:szCs w:val="24"/>
        </w:rPr>
        <w:t xml:space="preserve">системы персонифицированного финансирования </w:t>
      </w:r>
      <w:r w:rsidRPr="00D27049">
        <w:rPr>
          <w:rFonts w:ascii="Times New Roman" w:hAnsi="Times New Roman" w:cs="Times New Roman"/>
          <w:sz w:val="24"/>
          <w:szCs w:val="24"/>
        </w:rPr>
        <w:t xml:space="preserve">в случае, указанном в подпункте </w:t>
      </w:r>
      <w:fldSimple w:instr=" REF _Ref510167486 \r \h  \* MERGEFORMAT ">
        <w:r w:rsidR="008D47D1">
          <w:rPr>
            <w:rFonts w:ascii="Times New Roman" w:hAnsi="Times New Roman" w:cs="Times New Roman"/>
            <w:sz w:val="24"/>
            <w:szCs w:val="24"/>
          </w:rPr>
          <w:t>2)</w:t>
        </w:r>
      </w:fldSimple>
      <w:r w:rsidR="00967D73" w:rsidRPr="00D27049">
        <w:rPr>
          <w:rFonts w:ascii="Times New Roman" w:hAnsi="Times New Roman" w:cs="Times New Roman"/>
          <w:sz w:val="24"/>
          <w:szCs w:val="24"/>
        </w:rPr>
        <w:t xml:space="preserve"> пункта </w:t>
      </w:r>
      <w:r w:rsidR="005D14EB" w:rsidRPr="00D27049">
        <w:rPr>
          <w:rFonts w:ascii="Times New Roman" w:hAnsi="Times New Roman" w:cs="Times New Roman"/>
          <w:sz w:val="24"/>
          <w:szCs w:val="24"/>
        </w:rPr>
        <w:t>25</w:t>
      </w:r>
      <w:r w:rsidRPr="00D27049">
        <w:rPr>
          <w:rFonts w:ascii="Times New Roman" w:hAnsi="Times New Roman" w:cs="Times New Roman"/>
          <w:sz w:val="24"/>
          <w:szCs w:val="24"/>
        </w:rPr>
        <w:t xml:space="preserve"> настоящих Правил, осуществляется </w:t>
      </w:r>
      <w:r w:rsidR="003D1190" w:rsidRPr="00D27049">
        <w:rPr>
          <w:rFonts w:ascii="Times New Roman" w:hAnsi="Times New Roman" w:cs="Times New Roman"/>
          <w:sz w:val="24"/>
          <w:szCs w:val="24"/>
        </w:rPr>
        <w:t xml:space="preserve">в соответствии с регламентом, </w:t>
      </w:r>
      <w:r w:rsidR="006E5BF5" w:rsidRPr="00D27049">
        <w:rPr>
          <w:rFonts w:ascii="Times New Roman" w:hAnsi="Times New Roman" w:cs="Times New Roman"/>
          <w:sz w:val="24"/>
          <w:szCs w:val="24"/>
        </w:rPr>
        <w:t>утверждаемым</w:t>
      </w:r>
      <w:r w:rsidR="003D1190" w:rsidRPr="00D27049">
        <w:rPr>
          <w:rFonts w:ascii="Times New Roman" w:hAnsi="Times New Roman" w:cs="Times New Roman"/>
          <w:sz w:val="24"/>
          <w:szCs w:val="24"/>
        </w:rPr>
        <w:t xml:space="preserve"> уполномоченным органом</w:t>
      </w:r>
      <w:r w:rsidRPr="00D27049">
        <w:rPr>
          <w:rFonts w:ascii="Times New Roman" w:hAnsi="Times New Roman" w:cs="Times New Roman"/>
          <w:sz w:val="24"/>
          <w:szCs w:val="24"/>
        </w:rPr>
        <w:t>.</w:t>
      </w:r>
      <w:r w:rsidR="003D1190" w:rsidRPr="00D27049">
        <w:rPr>
          <w:rFonts w:ascii="Times New Roman" w:hAnsi="Times New Roman" w:cs="Times New Roman"/>
          <w:sz w:val="24"/>
          <w:szCs w:val="24"/>
        </w:rPr>
        <w:t xml:space="preserve"> Положения соответствующего регламента должны предусматривать как возможность формирования детьми индивидуальной образовательной траектории, в том числе посредством использования сертификата дополнительного образования не на протяжении всего </w:t>
      </w:r>
      <w:r w:rsidR="006E5BF5" w:rsidRPr="00D27049">
        <w:rPr>
          <w:rFonts w:ascii="Times New Roman" w:hAnsi="Times New Roman" w:cs="Times New Roman"/>
          <w:sz w:val="24"/>
          <w:szCs w:val="24"/>
        </w:rPr>
        <w:t>периода реализации программы персонифицированного финансирования</w:t>
      </w:r>
      <w:r w:rsidR="003D1190" w:rsidRPr="00D27049">
        <w:rPr>
          <w:rFonts w:ascii="Times New Roman" w:hAnsi="Times New Roman" w:cs="Times New Roman"/>
          <w:sz w:val="24"/>
          <w:szCs w:val="24"/>
        </w:rPr>
        <w:t xml:space="preserve">, так и необходимость </w:t>
      </w:r>
      <w:r w:rsidR="000B36D4" w:rsidRPr="00D27049">
        <w:rPr>
          <w:rFonts w:ascii="Times New Roman" w:hAnsi="Times New Roman" w:cs="Times New Roman"/>
          <w:sz w:val="24"/>
          <w:szCs w:val="24"/>
        </w:rPr>
        <w:t xml:space="preserve">обязательного использования </w:t>
      </w:r>
      <w:r w:rsidR="003D1190" w:rsidRPr="00D27049">
        <w:rPr>
          <w:rFonts w:ascii="Times New Roman" w:hAnsi="Times New Roman" w:cs="Times New Roman"/>
          <w:sz w:val="24"/>
          <w:szCs w:val="24"/>
        </w:rPr>
        <w:t>сертификата дополнительного образования</w:t>
      </w:r>
      <w:r w:rsidR="000B36D4" w:rsidRPr="00D27049">
        <w:rPr>
          <w:rFonts w:ascii="Times New Roman" w:hAnsi="Times New Roman" w:cs="Times New Roman"/>
          <w:sz w:val="24"/>
          <w:szCs w:val="24"/>
        </w:rPr>
        <w:t xml:space="preserve"> для заключения договора об об</w:t>
      </w:r>
      <w:r w:rsidR="001B5BD9" w:rsidRPr="00D27049">
        <w:rPr>
          <w:rFonts w:ascii="Times New Roman" w:hAnsi="Times New Roman" w:cs="Times New Roman"/>
          <w:sz w:val="24"/>
          <w:szCs w:val="24"/>
        </w:rPr>
        <w:t>учении в течение</w:t>
      </w:r>
      <w:r w:rsidR="00703925" w:rsidRPr="00D27049">
        <w:rPr>
          <w:rFonts w:ascii="Times New Roman" w:hAnsi="Times New Roman" w:cs="Times New Roman"/>
          <w:sz w:val="24"/>
          <w:szCs w:val="24"/>
        </w:rPr>
        <w:t xml:space="preserve"> устанавливаемого периода.</w:t>
      </w:r>
    </w:p>
    <w:p w:rsidR="00866BE4" w:rsidRPr="00D27049" w:rsidRDefault="00866BE4" w:rsidP="00D27049">
      <w:pPr>
        <w:numPr>
          <w:ilvl w:val="0"/>
          <w:numId w:val="2"/>
        </w:numPr>
        <w:ind w:left="0" w:firstLine="709"/>
        <w:rPr>
          <w:rFonts w:ascii="Times New Roman" w:hAnsi="Times New Roman" w:cs="Times New Roman"/>
          <w:sz w:val="24"/>
          <w:szCs w:val="24"/>
        </w:rPr>
      </w:pPr>
      <w:bookmarkStart w:id="27" w:name="_Ref504382354"/>
      <w:r w:rsidRPr="00D27049">
        <w:rPr>
          <w:rFonts w:ascii="Times New Roman" w:hAnsi="Times New Roman" w:cs="Times New Roman"/>
          <w:sz w:val="24"/>
          <w:szCs w:val="24"/>
        </w:rPr>
        <w:t>Уполномоченная организация (уполномоченный орган) в течение 3-х рабочих дней после принятия решений об исключении сертификата дополнительного образования из системы персонифицированного финансирования, об исключении сертификата дополнительного образования  из Реестра сертификатов дополнительного образования уведомляет оператора перс</w:t>
      </w:r>
      <w:r w:rsidR="007A411E" w:rsidRPr="00D27049">
        <w:rPr>
          <w:rFonts w:ascii="Times New Roman" w:hAnsi="Times New Roman" w:cs="Times New Roman"/>
          <w:sz w:val="24"/>
          <w:szCs w:val="24"/>
        </w:rPr>
        <w:t xml:space="preserve">онифицированного финансирования </w:t>
      </w:r>
      <w:r w:rsidRPr="00D27049">
        <w:rPr>
          <w:rFonts w:ascii="Times New Roman" w:hAnsi="Times New Roman" w:cs="Times New Roman"/>
          <w:sz w:val="24"/>
          <w:szCs w:val="24"/>
        </w:rPr>
        <w:t>об исключении сертификата дополнительного образования из системы персонифицированного финансирования. Оператор персонифицированного финансирования на основании полученного уведомления исключает запись о сертификате дополнительного образования из Реестра сертификатов персонифицированного финансирования.</w:t>
      </w:r>
      <w:bookmarkEnd w:id="27"/>
    </w:p>
    <w:p w:rsidR="00866BE4" w:rsidRPr="00D27049" w:rsidRDefault="00866BE4" w:rsidP="00D27049">
      <w:pPr>
        <w:pStyle w:val="afffe"/>
        <w:numPr>
          <w:ilvl w:val="0"/>
          <w:numId w:val="2"/>
        </w:numPr>
        <w:spacing w:after="0" w:line="240" w:lineRule="auto"/>
        <w:ind w:left="0" w:firstLine="709"/>
        <w:jc w:val="both"/>
        <w:rPr>
          <w:rFonts w:ascii="Times New Roman" w:hAnsi="Times New Roman"/>
          <w:sz w:val="24"/>
          <w:szCs w:val="24"/>
        </w:rPr>
      </w:pPr>
      <w:r w:rsidRPr="00D27049">
        <w:rPr>
          <w:rFonts w:ascii="Times New Roman" w:hAnsi="Times New Roman"/>
          <w:sz w:val="24"/>
          <w:szCs w:val="24"/>
        </w:rPr>
        <w:t>Форма и по</w:t>
      </w:r>
      <w:r w:rsidR="00827DC6" w:rsidRPr="00D27049">
        <w:rPr>
          <w:rFonts w:ascii="Times New Roman" w:hAnsi="Times New Roman"/>
          <w:sz w:val="24"/>
          <w:szCs w:val="24"/>
        </w:rPr>
        <w:t>рядок направления уведомлений, обращений,</w:t>
      </w:r>
      <w:r w:rsidRPr="00D27049">
        <w:rPr>
          <w:rFonts w:ascii="Times New Roman" w:hAnsi="Times New Roman"/>
          <w:sz w:val="24"/>
          <w:szCs w:val="24"/>
        </w:rPr>
        <w:t xml:space="preserve"> указанн</w:t>
      </w:r>
      <w:r w:rsidR="00827DC6" w:rsidRPr="00D27049">
        <w:rPr>
          <w:rFonts w:ascii="Times New Roman" w:hAnsi="Times New Roman"/>
          <w:sz w:val="24"/>
          <w:szCs w:val="24"/>
        </w:rPr>
        <w:t>ых</w:t>
      </w:r>
      <w:r w:rsidR="00215DB7" w:rsidRPr="00D27049">
        <w:rPr>
          <w:rFonts w:ascii="Times New Roman" w:hAnsi="Times New Roman"/>
          <w:sz w:val="24"/>
          <w:szCs w:val="24"/>
        </w:rPr>
        <w:t xml:space="preserve"> в пунктах</w:t>
      </w:r>
      <w:fldSimple w:instr=" REF _Ref510167805 \r \h  \* MERGEFORMAT ">
        <w:r w:rsidR="008D47D1">
          <w:rPr>
            <w:rFonts w:ascii="Times New Roman" w:hAnsi="Times New Roman"/>
            <w:sz w:val="24"/>
            <w:szCs w:val="24"/>
          </w:rPr>
          <w:t>18</w:t>
        </w:r>
      </w:fldSimple>
      <w:r w:rsidR="00827DC6" w:rsidRPr="00D27049">
        <w:rPr>
          <w:rFonts w:ascii="Times New Roman" w:hAnsi="Times New Roman"/>
          <w:sz w:val="24"/>
          <w:szCs w:val="24"/>
        </w:rPr>
        <w:t xml:space="preserve">, </w:t>
      </w:r>
      <w:r w:rsidR="005D14EB" w:rsidRPr="00D27049">
        <w:rPr>
          <w:rFonts w:ascii="Times New Roman" w:hAnsi="Times New Roman"/>
          <w:sz w:val="24"/>
          <w:szCs w:val="24"/>
        </w:rPr>
        <w:t>33</w:t>
      </w:r>
      <w:r w:rsidRPr="00D27049">
        <w:rPr>
          <w:rFonts w:ascii="Times New Roman" w:hAnsi="Times New Roman"/>
          <w:sz w:val="24"/>
          <w:szCs w:val="24"/>
        </w:rPr>
        <w:t>настоящих Правил, устанавливаются оператором персонифицированного финансирования.</w:t>
      </w:r>
    </w:p>
    <w:p w:rsidR="007D07A1" w:rsidRPr="00D27049" w:rsidRDefault="007D07A1" w:rsidP="00D27049">
      <w:pPr>
        <w:ind w:firstLine="709"/>
        <w:rPr>
          <w:rFonts w:ascii="Times New Roman" w:hAnsi="Times New Roman" w:cs="Times New Roman"/>
          <w:sz w:val="24"/>
          <w:szCs w:val="24"/>
        </w:rPr>
      </w:pPr>
    </w:p>
    <w:p w:rsidR="00612552" w:rsidRPr="00D27049" w:rsidRDefault="0032581C" w:rsidP="00D27049">
      <w:pPr>
        <w:pStyle w:val="1"/>
        <w:numPr>
          <w:ilvl w:val="0"/>
          <w:numId w:val="4"/>
        </w:numPr>
        <w:spacing w:before="0" w:after="0"/>
        <w:ind w:left="0" w:firstLine="709"/>
        <w:rPr>
          <w:rFonts w:ascii="Times New Roman" w:hAnsi="Times New Roman" w:cs="Times New Roman"/>
          <w:bCs w:val="0"/>
          <w:color w:val="auto"/>
          <w:sz w:val="24"/>
          <w:szCs w:val="24"/>
        </w:rPr>
      </w:pPr>
      <w:r w:rsidRPr="00D27049">
        <w:rPr>
          <w:rFonts w:ascii="Times New Roman" w:hAnsi="Times New Roman" w:cs="Times New Roman"/>
          <w:bCs w:val="0"/>
          <w:color w:val="auto"/>
          <w:sz w:val="24"/>
          <w:szCs w:val="24"/>
        </w:rPr>
        <w:t>П</w:t>
      </w:r>
      <w:r w:rsidR="00612552" w:rsidRPr="00D27049">
        <w:rPr>
          <w:rFonts w:ascii="Times New Roman" w:hAnsi="Times New Roman" w:cs="Times New Roman"/>
          <w:bCs w:val="0"/>
          <w:color w:val="auto"/>
          <w:sz w:val="24"/>
          <w:szCs w:val="24"/>
        </w:rPr>
        <w:t>орядок ведения реестра поставщиков образовательных услуг, включенных в систему персонифицированного финансирования</w:t>
      </w:r>
    </w:p>
    <w:p w:rsidR="00612552" w:rsidRPr="00D27049" w:rsidRDefault="00612552" w:rsidP="00D27049">
      <w:pPr>
        <w:numPr>
          <w:ilvl w:val="0"/>
          <w:numId w:val="2"/>
        </w:numPr>
        <w:ind w:left="0" w:firstLine="709"/>
        <w:rPr>
          <w:rFonts w:ascii="Times New Roman" w:hAnsi="Times New Roman" w:cs="Times New Roman"/>
          <w:sz w:val="24"/>
          <w:szCs w:val="24"/>
        </w:rPr>
      </w:pPr>
      <w:r w:rsidRPr="00D27049">
        <w:rPr>
          <w:rFonts w:ascii="Times New Roman" w:hAnsi="Times New Roman" w:cs="Times New Roman"/>
          <w:sz w:val="24"/>
          <w:szCs w:val="24"/>
        </w:rPr>
        <w:t>Ведение реестра поставщиков образовательных услуг, включенных в систему персонифицированного финансирования (далее – Реестр поставщиков образовательных услуг) осуществляется оператором персонифицированного финансирования.</w:t>
      </w:r>
    </w:p>
    <w:p w:rsidR="00612552" w:rsidRPr="00D27049" w:rsidRDefault="00612552" w:rsidP="00D27049">
      <w:pPr>
        <w:numPr>
          <w:ilvl w:val="0"/>
          <w:numId w:val="2"/>
        </w:numPr>
        <w:ind w:left="0" w:firstLine="709"/>
        <w:rPr>
          <w:rFonts w:ascii="Times New Roman" w:hAnsi="Times New Roman" w:cs="Times New Roman"/>
          <w:sz w:val="24"/>
          <w:szCs w:val="24"/>
        </w:rPr>
      </w:pPr>
      <w:bookmarkStart w:id="28" w:name="_Ref450556922"/>
      <w:r w:rsidRPr="00D27049">
        <w:rPr>
          <w:rFonts w:ascii="Times New Roman" w:hAnsi="Times New Roman" w:cs="Times New Roman"/>
          <w:sz w:val="24"/>
          <w:szCs w:val="24"/>
        </w:rPr>
        <w:t>Реестр поставщиков образовательных услуг содержит следующие сведения:</w:t>
      </w:r>
      <w:bookmarkEnd w:id="28"/>
    </w:p>
    <w:p w:rsidR="00612552" w:rsidRPr="00D27049" w:rsidRDefault="00612552" w:rsidP="00D27049">
      <w:pPr>
        <w:numPr>
          <w:ilvl w:val="0"/>
          <w:numId w:val="10"/>
        </w:numPr>
        <w:ind w:left="0" w:firstLine="709"/>
        <w:rPr>
          <w:rFonts w:ascii="Times New Roman" w:hAnsi="Times New Roman" w:cs="Times New Roman"/>
          <w:sz w:val="24"/>
          <w:szCs w:val="24"/>
        </w:rPr>
      </w:pPr>
      <w:bookmarkStart w:id="29" w:name="_Ref450556916"/>
      <w:r w:rsidRPr="00D27049">
        <w:rPr>
          <w:rFonts w:ascii="Times New Roman" w:hAnsi="Times New Roman" w:cs="Times New Roman"/>
          <w:sz w:val="24"/>
          <w:szCs w:val="24"/>
        </w:rPr>
        <w:t>идентификатор поставщика образовательных услуг</w:t>
      </w:r>
      <w:bookmarkEnd w:id="29"/>
      <w:r w:rsidRPr="00D27049">
        <w:rPr>
          <w:rFonts w:ascii="Times New Roman" w:hAnsi="Times New Roman" w:cs="Times New Roman"/>
          <w:sz w:val="24"/>
          <w:szCs w:val="24"/>
        </w:rPr>
        <w:t>;</w:t>
      </w:r>
    </w:p>
    <w:p w:rsidR="00612552" w:rsidRPr="00D27049" w:rsidRDefault="00612552" w:rsidP="00D27049">
      <w:pPr>
        <w:numPr>
          <w:ilvl w:val="0"/>
          <w:numId w:val="10"/>
        </w:numPr>
        <w:ind w:left="0" w:firstLine="709"/>
        <w:rPr>
          <w:rFonts w:ascii="Times New Roman" w:hAnsi="Times New Roman" w:cs="Times New Roman"/>
          <w:sz w:val="24"/>
          <w:szCs w:val="24"/>
        </w:rPr>
      </w:pPr>
      <w:bookmarkStart w:id="30" w:name="_Ref450557058"/>
      <w:r w:rsidRPr="00D27049">
        <w:rPr>
          <w:rFonts w:ascii="Times New Roman" w:hAnsi="Times New Roman" w:cs="Times New Roman"/>
          <w:sz w:val="24"/>
          <w:szCs w:val="24"/>
        </w:rPr>
        <w:t>актуальность деятельности поставщика образовательных услуг;</w:t>
      </w:r>
      <w:bookmarkEnd w:id="30"/>
    </w:p>
    <w:p w:rsidR="00612552" w:rsidRPr="00D27049" w:rsidRDefault="00612552" w:rsidP="00D27049">
      <w:pPr>
        <w:numPr>
          <w:ilvl w:val="0"/>
          <w:numId w:val="10"/>
        </w:numPr>
        <w:ind w:left="0" w:firstLine="709"/>
        <w:rPr>
          <w:rFonts w:ascii="Times New Roman" w:hAnsi="Times New Roman" w:cs="Times New Roman"/>
          <w:sz w:val="24"/>
          <w:szCs w:val="24"/>
        </w:rPr>
      </w:pPr>
      <w:bookmarkStart w:id="31" w:name="_Ref450557935"/>
      <w:r w:rsidRPr="00D27049">
        <w:rPr>
          <w:rFonts w:ascii="Times New Roman" w:hAnsi="Times New Roman" w:cs="Times New Roman"/>
          <w:sz w:val="24"/>
          <w:szCs w:val="24"/>
        </w:rPr>
        <w:t>полное и краткое наименование поставщика образовательных услуг в соответствии с ЕГРЮЛ/фамилия, имя, отчество (при наличии) индивидуального предпринимателя, осуществляющего образовательную деятельность в соответствии с ЕГРИП;</w:t>
      </w:r>
      <w:bookmarkEnd w:id="31"/>
    </w:p>
    <w:p w:rsidR="00433E01" w:rsidRPr="00D27049" w:rsidRDefault="00433E01" w:rsidP="00D27049">
      <w:pPr>
        <w:numPr>
          <w:ilvl w:val="0"/>
          <w:numId w:val="10"/>
        </w:numPr>
        <w:ind w:left="0" w:firstLine="709"/>
        <w:rPr>
          <w:rFonts w:ascii="Times New Roman" w:hAnsi="Times New Roman" w:cs="Times New Roman"/>
          <w:sz w:val="24"/>
          <w:szCs w:val="24"/>
        </w:rPr>
      </w:pPr>
      <w:r w:rsidRPr="00D27049">
        <w:rPr>
          <w:rFonts w:ascii="Times New Roman" w:hAnsi="Times New Roman" w:cs="Times New Roman"/>
          <w:sz w:val="24"/>
          <w:szCs w:val="24"/>
        </w:rPr>
        <w:t>ОГРН/ОГРНИП;</w:t>
      </w:r>
    </w:p>
    <w:p w:rsidR="00612552" w:rsidRPr="00D27049" w:rsidRDefault="00612552" w:rsidP="00D27049">
      <w:pPr>
        <w:numPr>
          <w:ilvl w:val="0"/>
          <w:numId w:val="10"/>
        </w:numPr>
        <w:ind w:left="0" w:firstLine="709"/>
        <w:rPr>
          <w:rFonts w:ascii="Times New Roman" w:hAnsi="Times New Roman" w:cs="Times New Roman"/>
          <w:sz w:val="24"/>
          <w:szCs w:val="24"/>
        </w:rPr>
      </w:pPr>
      <w:r w:rsidRPr="00D27049">
        <w:rPr>
          <w:rFonts w:ascii="Times New Roman" w:hAnsi="Times New Roman" w:cs="Times New Roman"/>
          <w:sz w:val="24"/>
          <w:szCs w:val="24"/>
        </w:rPr>
        <w:t>КПП</w:t>
      </w:r>
      <w:r w:rsidR="0028568F" w:rsidRPr="00D27049">
        <w:rPr>
          <w:rFonts w:ascii="Times New Roman" w:hAnsi="Times New Roman" w:cs="Times New Roman"/>
          <w:sz w:val="24"/>
          <w:szCs w:val="24"/>
        </w:rPr>
        <w:t xml:space="preserve"> (при наличии)</w:t>
      </w:r>
      <w:r w:rsidRPr="00D27049">
        <w:rPr>
          <w:rFonts w:ascii="Times New Roman" w:hAnsi="Times New Roman" w:cs="Times New Roman"/>
          <w:sz w:val="24"/>
          <w:szCs w:val="24"/>
        </w:rPr>
        <w:t>;</w:t>
      </w:r>
    </w:p>
    <w:p w:rsidR="00433E01" w:rsidRPr="00D27049" w:rsidRDefault="00612552" w:rsidP="00D27049">
      <w:pPr>
        <w:numPr>
          <w:ilvl w:val="0"/>
          <w:numId w:val="10"/>
        </w:numPr>
        <w:ind w:left="0" w:firstLine="709"/>
        <w:rPr>
          <w:rFonts w:ascii="Times New Roman" w:hAnsi="Times New Roman" w:cs="Times New Roman"/>
          <w:sz w:val="24"/>
          <w:szCs w:val="24"/>
        </w:rPr>
      </w:pPr>
      <w:r w:rsidRPr="00D27049">
        <w:rPr>
          <w:rFonts w:ascii="Times New Roman" w:hAnsi="Times New Roman" w:cs="Times New Roman"/>
          <w:sz w:val="24"/>
          <w:szCs w:val="24"/>
        </w:rPr>
        <w:t>ИНН;</w:t>
      </w:r>
    </w:p>
    <w:p w:rsidR="00433E01" w:rsidRPr="00D27049" w:rsidRDefault="00433E01" w:rsidP="00D27049">
      <w:pPr>
        <w:numPr>
          <w:ilvl w:val="0"/>
          <w:numId w:val="10"/>
        </w:numPr>
        <w:ind w:left="0" w:firstLine="709"/>
        <w:rPr>
          <w:rFonts w:ascii="Times New Roman" w:hAnsi="Times New Roman" w:cs="Times New Roman"/>
          <w:sz w:val="24"/>
          <w:szCs w:val="24"/>
        </w:rPr>
      </w:pPr>
      <w:r w:rsidRPr="00D27049">
        <w:rPr>
          <w:rFonts w:ascii="Times New Roman" w:hAnsi="Times New Roman" w:cs="Times New Roman"/>
          <w:sz w:val="24"/>
          <w:szCs w:val="24"/>
        </w:rPr>
        <w:t xml:space="preserve">дата государственной регистрации юридического лица, индивидуального </w:t>
      </w:r>
      <w:r w:rsidRPr="00D27049">
        <w:rPr>
          <w:rFonts w:ascii="Times New Roman" w:hAnsi="Times New Roman" w:cs="Times New Roman"/>
          <w:sz w:val="24"/>
          <w:szCs w:val="24"/>
        </w:rPr>
        <w:lastRenderedPageBreak/>
        <w:t>предпринимателя</w:t>
      </w:r>
      <w:r w:rsidR="00D675B9" w:rsidRPr="00D27049">
        <w:rPr>
          <w:rFonts w:ascii="Times New Roman" w:hAnsi="Times New Roman" w:cs="Times New Roman"/>
          <w:sz w:val="24"/>
          <w:szCs w:val="24"/>
        </w:rPr>
        <w:t>;</w:t>
      </w:r>
    </w:p>
    <w:p w:rsidR="00612552" w:rsidRPr="00D27049" w:rsidRDefault="00612552" w:rsidP="00D27049">
      <w:pPr>
        <w:numPr>
          <w:ilvl w:val="0"/>
          <w:numId w:val="10"/>
        </w:numPr>
        <w:ind w:left="0" w:firstLine="709"/>
        <w:rPr>
          <w:rFonts w:ascii="Times New Roman" w:hAnsi="Times New Roman" w:cs="Times New Roman"/>
          <w:sz w:val="24"/>
          <w:szCs w:val="24"/>
        </w:rPr>
      </w:pPr>
      <w:r w:rsidRPr="00D27049">
        <w:rPr>
          <w:rFonts w:ascii="Times New Roman" w:hAnsi="Times New Roman" w:cs="Times New Roman"/>
          <w:sz w:val="24"/>
          <w:szCs w:val="24"/>
        </w:rPr>
        <w:t>организационно-правовая форма поставщика образовательных услуг;</w:t>
      </w:r>
    </w:p>
    <w:p w:rsidR="00612552" w:rsidRPr="00D27049" w:rsidRDefault="00612552" w:rsidP="00D27049">
      <w:pPr>
        <w:numPr>
          <w:ilvl w:val="0"/>
          <w:numId w:val="10"/>
        </w:numPr>
        <w:ind w:left="0" w:firstLine="709"/>
        <w:rPr>
          <w:rFonts w:ascii="Times New Roman" w:hAnsi="Times New Roman" w:cs="Times New Roman"/>
          <w:sz w:val="24"/>
          <w:szCs w:val="24"/>
        </w:rPr>
      </w:pPr>
      <w:r w:rsidRPr="00D27049">
        <w:rPr>
          <w:rFonts w:ascii="Times New Roman" w:hAnsi="Times New Roman" w:cs="Times New Roman"/>
          <w:sz w:val="24"/>
          <w:szCs w:val="24"/>
        </w:rPr>
        <w:t>адрес (место) нахождения поставщика образовательных услуг;</w:t>
      </w:r>
    </w:p>
    <w:p w:rsidR="00612552" w:rsidRPr="00D27049" w:rsidRDefault="00612552" w:rsidP="00D27049">
      <w:pPr>
        <w:numPr>
          <w:ilvl w:val="0"/>
          <w:numId w:val="10"/>
        </w:numPr>
        <w:ind w:left="0" w:firstLine="709"/>
        <w:rPr>
          <w:rFonts w:ascii="Times New Roman" w:hAnsi="Times New Roman" w:cs="Times New Roman"/>
          <w:sz w:val="24"/>
          <w:szCs w:val="24"/>
        </w:rPr>
      </w:pPr>
      <w:r w:rsidRPr="00D27049">
        <w:rPr>
          <w:rFonts w:ascii="Times New Roman" w:hAnsi="Times New Roman" w:cs="Times New Roman"/>
          <w:sz w:val="24"/>
          <w:szCs w:val="24"/>
        </w:rPr>
        <w:t>контактные данные руководителя поставщика образовательных услуг/ индивидуального предпринимателя;</w:t>
      </w:r>
    </w:p>
    <w:p w:rsidR="00612552" w:rsidRPr="00D27049" w:rsidRDefault="00612552" w:rsidP="00D27049">
      <w:pPr>
        <w:numPr>
          <w:ilvl w:val="0"/>
          <w:numId w:val="10"/>
        </w:numPr>
        <w:ind w:left="0" w:firstLine="709"/>
        <w:rPr>
          <w:rFonts w:ascii="Times New Roman" w:hAnsi="Times New Roman" w:cs="Times New Roman"/>
          <w:sz w:val="24"/>
          <w:szCs w:val="24"/>
        </w:rPr>
      </w:pPr>
      <w:bookmarkStart w:id="32" w:name="_Ref450557950"/>
      <w:r w:rsidRPr="00D27049">
        <w:rPr>
          <w:rFonts w:ascii="Times New Roman" w:hAnsi="Times New Roman" w:cs="Times New Roman"/>
          <w:sz w:val="24"/>
          <w:szCs w:val="24"/>
        </w:rPr>
        <w:t>сведения о документе, дающем право в соответствии с законодательством Российской Федерации на осуществление образовательной деятельности (номер, дата выдачи);</w:t>
      </w:r>
      <w:bookmarkEnd w:id="32"/>
    </w:p>
    <w:p w:rsidR="00612552" w:rsidRPr="00D27049" w:rsidRDefault="00612552" w:rsidP="00D27049">
      <w:pPr>
        <w:numPr>
          <w:ilvl w:val="0"/>
          <w:numId w:val="10"/>
        </w:numPr>
        <w:ind w:left="0" w:firstLine="709"/>
        <w:rPr>
          <w:rFonts w:ascii="Times New Roman" w:hAnsi="Times New Roman" w:cs="Times New Roman"/>
          <w:sz w:val="24"/>
          <w:szCs w:val="24"/>
        </w:rPr>
      </w:pPr>
      <w:bookmarkStart w:id="33" w:name="_Ref450634174"/>
      <w:r w:rsidRPr="00D27049">
        <w:rPr>
          <w:rFonts w:ascii="Times New Roman" w:hAnsi="Times New Roman" w:cs="Times New Roman"/>
          <w:sz w:val="24"/>
          <w:szCs w:val="24"/>
        </w:rPr>
        <w:t>дата включения поставщика образовательных услуг в Реестр поставщиков образовательных услуг;</w:t>
      </w:r>
      <w:bookmarkEnd w:id="33"/>
    </w:p>
    <w:p w:rsidR="00612552" w:rsidRPr="00D27049" w:rsidRDefault="00612552" w:rsidP="00D27049">
      <w:pPr>
        <w:numPr>
          <w:ilvl w:val="0"/>
          <w:numId w:val="10"/>
        </w:numPr>
        <w:ind w:left="0" w:firstLine="709"/>
        <w:rPr>
          <w:rFonts w:ascii="Times New Roman" w:hAnsi="Times New Roman" w:cs="Times New Roman"/>
          <w:sz w:val="24"/>
          <w:szCs w:val="24"/>
        </w:rPr>
      </w:pPr>
      <w:bookmarkStart w:id="34" w:name="_Ref450558167"/>
      <w:r w:rsidRPr="00D27049">
        <w:rPr>
          <w:rFonts w:ascii="Times New Roman" w:hAnsi="Times New Roman" w:cs="Times New Roman"/>
          <w:sz w:val="24"/>
          <w:szCs w:val="24"/>
        </w:rPr>
        <w:t xml:space="preserve">установленный лимит зачисления на обучение </w:t>
      </w:r>
      <w:r w:rsidR="005B43E1" w:rsidRPr="00D27049">
        <w:rPr>
          <w:rFonts w:ascii="Times New Roman" w:hAnsi="Times New Roman" w:cs="Times New Roman"/>
          <w:sz w:val="24"/>
          <w:szCs w:val="24"/>
        </w:rPr>
        <w:t xml:space="preserve">по количеству оказываемых образовательных услуг </w:t>
      </w:r>
      <w:r w:rsidRPr="00D27049">
        <w:rPr>
          <w:rFonts w:ascii="Times New Roman" w:hAnsi="Times New Roman" w:cs="Times New Roman"/>
          <w:sz w:val="24"/>
          <w:szCs w:val="24"/>
        </w:rPr>
        <w:t>в соответствующем</w:t>
      </w:r>
      <w:r w:rsidR="00272222" w:rsidRPr="00D27049">
        <w:rPr>
          <w:rFonts w:ascii="Times New Roman" w:hAnsi="Times New Roman" w:cs="Times New Roman"/>
          <w:sz w:val="24"/>
          <w:szCs w:val="24"/>
        </w:rPr>
        <w:t>периоде</w:t>
      </w:r>
      <w:r w:rsidRPr="00D27049">
        <w:rPr>
          <w:rFonts w:ascii="Times New Roman" w:hAnsi="Times New Roman" w:cs="Times New Roman"/>
          <w:sz w:val="24"/>
          <w:szCs w:val="24"/>
        </w:rPr>
        <w:t>;</w:t>
      </w:r>
      <w:bookmarkEnd w:id="34"/>
    </w:p>
    <w:p w:rsidR="00612552" w:rsidRPr="00D27049" w:rsidRDefault="00612552" w:rsidP="00D27049">
      <w:pPr>
        <w:numPr>
          <w:ilvl w:val="0"/>
          <w:numId w:val="10"/>
        </w:numPr>
        <w:ind w:left="0" w:firstLine="709"/>
        <w:rPr>
          <w:rFonts w:ascii="Times New Roman" w:hAnsi="Times New Roman" w:cs="Times New Roman"/>
          <w:sz w:val="24"/>
          <w:szCs w:val="24"/>
        </w:rPr>
      </w:pPr>
      <w:bookmarkStart w:id="35" w:name="_Ref450633126"/>
      <w:r w:rsidRPr="00D27049">
        <w:rPr>
          <w:rFonts w:ascii="Times New Roman" w:hAnsi="Times New Roman" w:cs="Times New Roman"/>
          <w:sz w:val="24"/>
          <w:szCs w:val="24"/>
        </w:rPr>
        <w:t xml:space="preserve">общее число оказанных и оказываемых </w:t>
      </w:r>
      <w:r w:rsidR="00D07B73" w:rsidRPr="00D27049">
        <w:rPr>
          <w:rFonts w:ascii="Times New Roman" w:hAnsi="Times New Roman" w:cs="Times New Roman"/>
          <w:sz w:val="24"/>
          <w:szCs w:val="24"/>
        </w:rPr>
        <w:t xml:space="preserve">образовательных </w:t>
      </w:r>
      <w:r w:rsidRPr="00D27049">
        <w:rPr>
          <w:rFonts w:ascii="Times New Roman" w:hAnsi="Times New Roman" w:cs="Times New Roman"/>
          <w:sz w:val="24"/>
          <w:szCs w:val="24"/>
        </w:rPr>
        <w:t>услуг</w:t>
      </w:r>
      <w:r w:rsidR="008549FD" w:rsidRPr="00D27049">
        <w:rPr>
          <w:rFonts w:ascii="Times New Roman" w:hAnsi="Times New Roman" w:cs="Times New Roman"/>
          <w:sz w:val="24"/>
          <w:szCs w:val="24"/>
        </w:rPr>
        <w:t xml:space="preserve"> с момента включения в систему персонифицированного финансирования</w:t>
      </w:r>
      <w:r w:rsidRPr="00D27049">
        <w:rPr>
          <w:rFonts w:ascii="Times New Roman" w:hAnsi="Times New Roman" w:cs="Times New Roman"/>
          <w:sz w:val="24"/>
          <w:szCs w:val="24"/>
        </w:rPr>
        <w:t>;</w:t>
      </w:r>
      <w:bookmarkEnd w:id="35"/>
    </w:p>
    <w:p w:rsidR="00612552" w:rsidRPr="00D27049" w:rsidRDefault="00612552" w:rsidP="00D27049">
      <w:pPr>
        <w:numPr>
          <w:ilvl w:val="0"/>
          <w:numId w:val="10"/>
        </w:numPr>
        <w:ind w:left="0" w:firstLine="709"/>
        <w:rPr>
          <w:rFonts w:ascii="Times New Roman" w:hAnsi="Times New Roman" w:cs="Times New Roman"/>
          <w:sz w:val="24"/>
          <w:szCs w:val="24"/>
        </w:rPr>
      </w:pPr>
      <w:bookmarkStart w:id="36" w:name="_Ref450830835"/>
      <w:r w:rsidRPr="00D27049">
        <w:rPr>
          <w:rFonts w:ascii="Times New Roman" w:hAnsi="Times New Roman" w:cs="Times New Roman"/>
          <w:sz w:val="24"/>
          <w:szCs w:val="24"/>
        </w:rPr>
        <w:t xml:space="preserve">текущее число </w:t>
      </w:r>
      <w:r w:rsidR="00D07B73" w:rsidRPr="00D27049">
        <w:rPr>
          <w:rFonts w:ascii="Times New Roman" w:hAnsi="Times New Roman" w:cs="Times New Roman"/>
          <w:sz w:val="24"/>
          <w:szCs w:val="24"/>
        </w:rPr>
        <w:t xml:space="preserve">образовательных </w:t>
      </w:r>
      <w:r w:rsidR="0028568F" w:rsidRPr="00D27049">
        <w:rPr>
          <w:rFonts w:ascii="Times New Roman" w:hAnsi="Times New Roman" w:cs="Times New Roman"/>
          <w:sz w:val="24"/>
          <w:szCs w:val="24"/>
        </w:rPr>
        <w:t>услуг</w:t>
      </w:r>
      <w:r w:rsidRPr="00D27049">
        <w:rPr>
          <w:rFonts w:ascii="Times New Roman" w:hAnsi="Times New Roman" w:cs="Times New Roman"/>
          <w:sz w:val="24"/>
          <w:szCs w:val="24"/>
        </w:rPr>
        <w:t xml:space="preserve">, оказываемых в </w:t>
      </w:r>
      <w:r w:rsidR="0028568F" w:rsidRPr="00D27049">
        <w:rPr>
          <w:rFonts w:ascii="Times New Roman" w:hAnsi="Times New Roman" w:cs="Times New Roman"/>
          <w:sz w:val="24"/>
          <w:szCs w:val="24"/>
        </w:rPr>
        <w:t xml:space="preserve">текущем </w:t>
      </w:r>
      <w:r w:rsidR="00272222" w:rsidRPr="00D27049">
        <w:rPr>
          <w:rFonts w:ascii="Times New Roman" w:hAnsi="Times New Roman" w:cs="Times New Roman"/>
          <w:sz w:val="24"/>
          <w:szCs w:val="24"/>
        </w:rPr>
        <w:t>периоде</w:t>
      </w:r>
      <w:r w:rsidR="008549FD" w:rsidRPr="00D27049">
        <w:rPr>
          <w:rFonts w:ascii="Times New Roman" w:hAnsi="Times New Roman" w:cs="Times New Roman"/>
          <w:sz w:val="24"/>
          <w:szCs w:val="24"/>
        </w:rPr>
        <w:t xml:space="preserve"> реализации программы персонифицированного финансирования</w:t>
      </w:r>
      <w:r w:rsidRPr="00D27049">
        <w:rPr>
          <w:rFonts w:ascii="Times New Roman" w:hAnsi="Times New Roman" w:cs="Times New Roman"/>
          <w:sz w:val="24"/>
          <w:szCs w:val="24"/>
        </w:rPr>
        <w:t>;</w:t>
      </w:r>
      <w:bookmarkEnd w:id="36"/>
    </w:p>
    <w:p w:rsidR="00612552" w:rsidRPr="00D27049" w:rsidRDefault="00612552" w:rsidP="00D27049">
      <w:pPr>
        <w:numPr>
          <w:ilvl w:val="0"/>
          <w:numId w:val="10"/>
        </w:numPr>
        <w:ind w:left="0" w:firstLine="709"/>
        <w:rPr>
          <w:rFonts w:ascii="Times New Roman" w:hAnsi="Times New Roman" w:cs="Times New Roman"/>
          <w:sz w:val="24"/>
          <w:szCs w:val="24"/>
        </w:rPr>
      </w:pPr>
      <w:bookmarkStart w:id="37" w:name="_Ref450633133"/>
      <w:r w:rsidRPr="00D27049">
        <w:rPr>
          <w:rFonts w:ascii="Times New Roman" w:hAnsi="Times New Roman" w:cs="Times New Roman"/>
          <w:sz w:val="24"/>
          <w:szCs w:val="24"/>
        </w:rPr>
        <w:t xml:space="preserve">число </w:t>
      </w:r>
      <w:r w:rsidR="00C168E7" w:rsidRPr="00D27049">
        <w:rPr>
          <w:rFonts w:ascii="Times New Roman" w:hAnsi="Times New Roman" w:cs="Times New Roman"/>
          <w:sz w:val="24"/>
          <w:szCs w:val="24"/>
        </w:rPr>
        <w:t xml:space="preserve">образовательных </w:t>
      </w:r>
      <w:r w:rsidRPr="00D27049">
        <w:rPr>
          <w:rFonts w:ascii="Times New Roman" w:hAnsi="Times New Roman" w:cs="Times New Roman"/>
          <w:sz w:val="24"/>
          <w:szCs w:val="24"/>
        </w:rPr>
        <w:t xml:space="preserve">услуг, оказанных в </w:t>
      </w:r>
      <w:r w:rsidR="00272222" w:rsidRPr="00D27049">
        <w:rPr>
          <w:rFonts w:ascii="Times New Roman" w:hAnsi="Times New Roman" w:cs="Times New Roman"/>
          <w:sz w:val="24"/>
          <w:szCs w:val="24"/>
        </w:rPr>
        <w:t>аналогичном периоде предыдущего года</w:t>
      </w:r>
      <w:r w:rsidRPr="00D27049">
        <w:rPr>
          <w:rFonts w:ascii="Times New Roman" w:hAnsi="Times New Roman" w:cs="Times New Roman"/>
          <w:sz w:val="24"/>
          <w:szCs w:val="24"/>
        </w:rPr>
        <w:t>;</w:t>
      </w:r>
      <w:bookmarkEnd w:id="37"/>
    </w:p>
    <w:p w:rsidR="00612552" w:rsidRPr="00D27049" w:rsidRDefault="00612552" w:rsidP="00D27049">
      <w:pPr>
        <w:numPr>
          <w:ilvl w:val="0"/>
          <w:numId w:val="10"/>
        </w:numPr>
        <w:ind w:left="0" w:firstLine="709"/>
        <w:rPr>
          <w:rFonts w:ascii="Times New Roman" w:hAnsi="Times New Roman" w:cs="Times New Roman"/>
          <w:sz w:val="24"/>
          <w:szCs w:val="24"/>
        </w:rPr>
      </w:pPr>
      <w:bookmarkStart w:id="38" w:name="_Ref450633765"/>
      <w:r w:rsidRPr="00D27049">
        <w:rPr>
          <w:rFonts w:ascii="Times New Roman" w:hAnsi="Times New Roman" w:cs="Times New Roman"/>
          <w:sz w:val="24"/>
          <w:szCs w:val="24"/>
        </w:rPr>
        <w:t>сводный рейтинг поставщика образовательных услуг.</w:t>
      </w:r>
      <w:bookmarkEnd w:id="38"/>
    </w:p>
    <w:p w:rsidR="00612552" w:rsidRPr="00D27049" w:rsidRDefault="00612552" w:rsidP="00D27049">
      <w:pPr>
        <w:numPr>
          <w:ilvl w:val="0"/>
          <w:numId w:val="2"/>
        </w:numPr>
        <w:ind w:left="0" w:firstLine="709"/>
        <w:rPr>
          <w:rFonts w:ascii="Times New Roman" w:hAnsi="Times New Roman" w:cs="Times New Roman"/>
          <w:sz w:val="24"/>
          <w:szCs w:val="24"/>
        </w:rPr>
      </w:pPr>
      <w:r w:rsidRPr="00D27049">
        <w:rPr>
          <w:rFonts w:ascii="Times New Roman" w:hAnsi="Times New Roman" w:cs="Times New Roman"/>
          <w:sz w:val="24"/>
          <w:szCs w:val="24"/>
        </w:rPr>
        <w:t xml:space="preserve">Идентификатор поставщика образовательных услуг, указанный в подпункте </w:t>
      </w:r>
      <w:fldSimple w:instr=" REF _Ref450556916 \r \h  \* MERGEFORMAT ">
        <w:r w:rsidR="008D47D1">
          <w:rPr>
            <w:rFonts w:ascii="Times New Roman" w:hAnsi="Times New Roman" w:cs="Times New Roman"/>
            <w:sz w:val="24"/>
            <w:szCs w:val="24"/>
          </w:rPr>
          <w:t>1)</w:t>
        </w:r>
      </w:fldSimple>
      <w:r w:rsidRPr="00D27049">
        <w:rPr>
          <w:rFonts w:ascii="Times New Roman" w:hAnsi="Times New Roman" w:cs="Times New Roman"/>
          <w:sz w:val="24"/>
          <w:szCs w:val="24"/>
        </w:rPr>
        <w:t xml:space="preserve"> пункта </w:t>
      </w:r>
      <w:fldSimple w:instr=" REF _Ref450556922 \r \h  \* MERGEFORMAT ">
        <w:r w:rsidR="008D47D1">
          <w:rPr>
            <w:rFonts w:ascii="Times New Roman" w:hAnsi="Times New Roman" w:cs="Times New Roman"/>
            <w:sz w:val="24"/>
            <w:szCs w:val="24"/>
          </w:rPr>
          <w:t>36</w:t>
        </w:r>
      </w:fldSimple>
      <w:r w:rsidRPr="00D27049">
        <w:rPr>
          <w:rFonts w:ascii="Times New Roman" w:hAnsi="Times New Roman" w:cs="Times New Roman"/>
          <w:sz w:val="24"/>
          <w:szCs w:val="24"/>
        </w:rPr>
        <w:t xml:space="preserve"> настоящих Правил, определяется с учетом порядкового номера включения поставщика образовательных услуг в Реестр поставщиков образовательных услуг.</w:t>
      </w:r>
    </w:p>
    <w:p w:rsidR="00612552" w:rsidRPr="00D27049" w:rsidRDefault="00612552" w:rsidP="00D27049">
      <w:pPr>
        <w:numPr>
          <w:ilvl w:val="0"/>
          <w:numId w:val="2"/>
        </w:numPr>
        <w:ind w:left="0" w:firstLine="709"/>
        <w:rPr>
          <w:rFonts w:ascii="Times New Roman" w:hAnsi="Times New Roman" w:cs="Times New Roman"/>
          <w:sz w:val="24"/>
          <w:szCs w:val="24"/>
        </w:rPr>
      </w:pPr>
      <w:r w:rsidRPr="00D27049">
        <w:rPr>
          <w:rFonts w:ascii="Times New Roman" w:hAnsi="Times New Roman" w:cs="Times New Roman"/>
          <w:sz w:val="24"/>
          <w:szCs w:val="24"/>
        </w:rPr>
        <w:t xml:space="preserve">Сведения, указанные в подпункте </w:t>
      </w:r>
      <w:fldSimple w:instr=" REF _Ref450557058 \r \h  \* MERGEFORMAT ">
        <w:r w:rsidR="008D47D1">
          <w:rPr>
            <w:rFonts w:ascii="Times New Roman" w:hAnsi="Times New Roman" w:cs="Times New Roman"/>
            <w:sz w:val="24"/>
            <w:szCs w:val="24"/>
          </w:rPr>
          <w:t>2)</w:t>
        </w:r>
      </w:fldSimple>
      <w:r w:rsidRPr="00D27049">
        <w:rPr>
          <w:rFonts w:ascii="Times New Roman" w:hAnsi="Times New Roman" w:cs="Times New Roman"/>
          <w:sz w:val="24"/>
          <w:szCs w:val="24"/>
        </w:rPr>
        <w:t xml:space="preserve"> пункта </w:t>
      </w:r>
      <w:fldSimple w:instr=" REF _Ref450556922 \r \h  \* MERGEFORMAT ">
        <w:r w:rsidR="008D47D1">
          <w:rPr>
            <w:rFonts w:ascii="Times New Roman" w:hAnsi="Times New Roman" w:cs="Times New Roman"/>
            <w:sz w:val="24"/>
            <w:szCs w:val="24"/>
          </w:rPr>
          <w:t>36</w:t>
        </w:r>
      </w:fldSimple>
      <w:r w:rsidRPr="00D27049">
        <w:rPr>
          <w:rFonts w:ascii="Times New Roman" w:hAnsi="Times New Roman" w:cs="Times New Roman"/>
          <w:sz w:val="24"/>
          <w:szCs w:val="24"/>
        </w:rPr>
        <w:t xml:space="preserve"> настоящих Правил, вносятся оператором персонифицированного финансирования на основании решений о включении (исключении) поставщика образовательных услуг в (из)  Реестр(а) поставщиков образовательных услуг.</w:t>
      </w:r>
    </w:p>
    <w:p w:rsidR="00612552" w:rsidRPr="00D27049" w:rsidRDefault="00612552" w:rsidP="00D27049">
      <w:pPr>
        <w:ind w:firstLine="709"/>
        <w:rPr>
          <w:rFonts w:ascii="Times New Roman" w:hAnsi="Times New Roman" w:cs="Times New Roman"/>
          <w:sz w:val="24"/>
          <w:szCs w:val="24"/>
        </w:rPr>
      </w:pPr>
      <w:r w:rsidRPr="00D27049">
        <w:rPr>
          <w:rFonts w:ascii="Times New Roman" w:hAnsi="Times New Roman" w:cs="Times New Roman"/>
          <w:sz w:val="24"/>
          <w:szCs w:val="24"/>
        </w:rPr>
        <w:t xml:space="preserve">Основанием для включения поставщика образовательных услуг в Реестр поставщиков образовательных услуг является письменное уведомление поставщика образовательных услуг, подаваемое в соответствии с пунктом </w:t>
      </w:r>
      <w:r w:rsidR="00096B61" w:rsidRPr="00D27049">
        <w:rPr>
          <w:rFonts w:ascii="Times New Roman" w:hAnsi="Times New Roman" w:cs="Times New Roman"/>
          <w:sz w:val="24"/>
          <w:szCs w:val="24"/>
        </w:rPr>
        <w:t>44</w:t>
      </w:r>
      <w:fldSimple w:instr=" REF _Ref450634274 \r \h  \* MERGEFORMAT ">
        <w:r w:rsidR="008D47D1">
          <w:rPr>
            <w:rFonts w:ascii="Times New Roman" w:hAnsi="Times New Roman" w:cs="Times New Roman"/>
            <w:sz w:val="24"/>
            <w:szCs w:val="24"/>
          </w:rPr>
          <w:t>45</w:t>
        </w:r>
      </w:fldSimple>
      <w:r w:rsidRPr="00D27049">
        <w:rPr>
          <w:rFonts w:ascii="Times New Roman" w:hAnsi="Times New Roman" w:cs="Times New Roman"/>
          <w:sz w:val="24"/>
          <w:szCs w:val="24"/>
        </w:rPr>
        <w:t xml:space="preserve"> настоящих Правил.</w:t>
      </w:r>
    </w:p>
    <w:p w:rsidR="00612552" w:rsidRPr="00D27049" w:rsidRDefault="00612552" w:rsidP="00D27049">
      <w:pPr>
        <w:ind w:firstLine="709"/>
        <w:rPr>
          <w:rFonts w:ascii="Times New Roman" w:hAnsi="Times New Roman" w:cs="Times New Roman"/>
          <w:sz w:val="24"/>
          <w:szCs w:val="24"/>
        </w:rPr>
      </w:pPr>
      <w:r w:rsidRPr="00D27049">
        <w:rPr>
          <w:rFonts w:ascii="Times New Roman" w:hAnsi="Times New Roman" w:cs="Times New Roman"/>
          <w:sz w:val="24"/>
          <w:szCs w:val="24"/>
        </w:rPr>
        <w:t xml:space="preserve">Основаниями для исключения поставщика образовательных услуг из Реестра поставщиков образовательных услуг являются прекращение деятельности поставщика образовательных услуг (ликвидация, банкротство, реорганизация без сохранения юридического лица и пр.), утрата им права на осуществление образовательной деятельности по реализации </w:t>
      </w:r>
      <w:r w:rsidR="00AA7955" w:rsidRPr="00D27049">
        <w:rPr>
          <w:rFonts w:ascii="Times New Roman" w:hAnsi="Times New Roman" w:cs="Times New Roman"/>
          <w:sz w:val="24"/>
          <w:szCs w:val="24"/>
        </w:rPr>
        <w:t>образовательных программ</w:t>
      </w:r>
      <w:r w:rsidRPr="00D27049">
        <w:rPr>
          <w:rFonts w:ascii="Times New Roman" w:hAnsi="Times New Roman" w:cs="Times New Roman"/>
          <w:sz w:val="24"/>
          <w:szCs w:val="24"/>
        </w:rPr>
        <w:t xml:space="preserve">, а также письменное уведомление поставщика образовательных услуг, подаваемое в соответствии с пунктом </w:t>
      </w:r>
      <w:r w:rsidR="008C4ED4" w:rsidRPr="00D27049">
        <w:rPr>
          <w:rFonts w:ascii="Times New Roman" w:hAnsi="Times New Roman" w:cs="Times New Roman"/>
          <w:sz w:val="24"/>
          <w:szCs w:val="24"/>
        </w:rPr>
        <w:t>55</w:t>
      </w:r>
      <w:r w:rsidRPr="00D27049">
        <w:rPr>
          <w:rFonts w:ascii="Times New Roman" w:hAnsi="Times New Roman" w:cs="Times New Roman"/>
          <w:sz w:val="24"/>
          <w:szCs w:val="24"/>
        </w:rPr>
        <w:t xml:space="preserve"> настоящих Правил.</w:t>
      </w:r>
    </w:p>
    <w:p w:rsidR="00612552" w:rsidRPr="00D27049" w:rsidRDefault="00612552" w:rsidP="00D27049">
      <w:pPr>
        <w:numPr>
          <w:ilvl w:val="0"/>
          <w:numId w:val="2"/>
        </w:numPr>
        <w:ind w:left="0" w:firstLine="709"/>
        <w:rPr>
          <w:rFonts w:ascii="Times New Roman" w:hAnsi="Times New Roman" w:cs="Times New Roman"/>
          <w:sz w:val="24"/>
          <w:szCs w:val="24"/>
        </w:rPr>
      </w:pPr>
      <w:r w:rsidRPr="00D27049">
        <w:rPr>
          <w:rFonts w:ascii="Times New Roman" w:hAnsi="Times New Roman" w:cs="Times New Roman"/>
          <w:sz w:val="24"/>
          <w:szCs w:val="24"/>
        </w:rPr>
        <w:t xml:space="preserve">Сведения, указанные в подпунктах </w:t>
      </w:r>
      <w:fldSimple w:instr=" REF _Ref450557935 \r \h  \* MERGEFORMAT ">
        <w:r w:rsidR="008D47D1">
          <w:rPr>
            <w:rFonts w:ascii="Times New Roman" w:hAnsi="Times New Roman" w:cs="Times New Roman"/>
            <w:sz w:val="24"/>
            <w:szCs w:val="24"/>
          </w:rPr>
          <w:t>3)</w:t>
        </w:r>
      </w:fldSimple>
      <w:r w:rsidRPr="00D27049">
        <w:rPr>
          <w:rFonts w:ascii="Times New Roman" w:hAnsi="Times New Roman" w:cs="Times New Roman"/>
          <w:sz w:val="24"/>
          <w:szCs w:val="24"/>
        </w:rPr>
        <w:t xml:space="preserve"> - </w:t>
      </w:r>
      <w:fldSimple w:instr=" REF _Ref450557950 \r \h  \* MERGEFORMAT ">
        <w:r w:rsidR="008D47D1">
          <w:rPr>
            <w:rFonts w:ascii="Times New Roman" w:hAnsi="Times New Roman" w:cs="Times New Roman"/>
            <w:sz w:val="24"/>
            <w:szCs w:val="24"/>
          </w:rPr>
          <w:t>11)</w:t>
        </w:r>
      </w:fldSimple>
      <w:r w:rsidRPr="00D27049">
        <w:rPr>
          <w:rFonts w:ascii="Times New Roman" w:hAnsi="Times New Roman" w:cs="Times New Roman"/>
          <w:sz w:val="24"/>
          <w:szCs w:val="24"/>
        </w:rPr>
        <w:t xml:space="preserve"> пункта </w:t>
      </w:r>
      <w:fldSimple w:instr=" REF _Ref450556922 \r \h  \* MERGEFORMAT ">
        <w:r w:rsidR="008D47D1">
          <w:rPr>
            <w:rFonts w:ascii="Times New Roman" w:hAnsi="Times New Roman" w:cs="Times New Roman"/>
            <w:sz w:val="24"/>
            <w:szCs w:val="24"/>
          </w:rPr>
          <w:t>36</w:t>
        </w:r>
      </w:fldSimple>
      <w:r w:rsidRPr="00D27049">
        <w:rPr>
          <w:rFonts w:ascii="Times New Roman" w:hAnsi="Times New Roman" w:cs="Times New Roman"/>
          <w:sz w:val="24"/>
          <w:szCs w:val="24"/>
        </w:rPr>
        <w:t xml:space="preserve"> настоящих Правил, вносятся оператором персонифицированного финансирования на основании информации, содержащейся в уведомлениях, направляемых поставщиком образовательных услуг в соответствии с пунктами </w:t>
      </w:r>
      <w:r w:rsidR="00FC303F" w:rsidRPr="00D27049">
        <w:rPr>
          <w:rFonts w:ascii="Times New Roman" w:hAnsi="Times New Roman" w:cs="Times New Roman"/>
          <w:sz w:val="24"/>
          <w:szCs w:val="24"/>
        </w:rPr>
        <w:t>45</w:t>
      </w:r>
      <w:r w:rsidRPr="00D27049">
        <w:rPr>
          <w:rFonts w:ascii="Times New Roman" w:hAnsi="Times New Roman" w:cs="Times New Roman"/>
          <w:sz w:val="24"/>
          <w:szCs w:val="24"/>
        </w:rPr>
        <w:t xml:space="preserve"> и </w:t>
      </w:r>
      <w:fldSimple w:instr=" REF _Ref450637417 \r \h  \* MERGEFORMAT ">
        <w:r w:rsidR="008D47D1">
          <w:rPr>
            <w:rFonts w:ascii="Times New Roman" w:hAnsi="Times New Roman" w:cs="Times New Roman"/>
            <w:sz w:val="24"/>
            <w:szCs w:val="24"/>
          </w:rPr>
          <w:t>53</w:t>
        </w:r>
      </w:fldSimple>
      <w:r w:rsidRPr="00D27049">
        <w:rPr>
          <w:rFonts w:ascii="Times New Roman" w:hAnsi="Times New Roman" w:cs="Times New Roman"/>
          <w:sz w:val="24"/>
          <w:szCs w:val="24"/>
        </w:rPr>
        <w:t xml:space="preserve"> настоящих Правил.</w:t>
      </w:r>
    </w:p>
    <w:p w:rsidR="00612552" w:rsidRPr="00D27049" w:rsidRDefault="00612552" w:rsidP="00D27049">
      <w:pPr>
        <w:numPr>
          <w:ilvl w:val="0"/>
          <w:numId w:val="2"/>
        </w:numPr>
        <w:ind w:left="0" w:firstLine="709"/>
        <w:rPr>
          <w:rFonts w:ascii="Times New Roman" w:hAnsi="Times New Roman" w:cs="Times New Roman"/>
          <w:sz w:val="24"/>
          <w:szCs w:val="24"/>
        </w:rPr>
      </w:pPr>
      <w:r w:rsidRPr="00D27049">
        <w:rPr>
          <w:rFonts w:ascii="Times New Roman" w:hAnsi="Times New Roman" w:cs="Times New Roman"/>
          <w:sz w:val="24"/>
          <w:szCs w:val="24"/>
        </w:rPr>
        <w:t xml:space="preserve">Сведения, указанные в подпункте </w:t>
      </w:r>
      <w:fldSimple w:instr=" REF _Ref450634174 \r \h  \* MERGEFORMAT ">
        <w:r w:rsidR="008D47D1">
          <w:rPr>
            <w:rFonts w:ascii="Times New Roman" w:hAnsi="Times New Roman" w:cs="Times New Roman"/>
            <w:sz w:val="24"/>
            <w:szCs w:val="24"/>
          </w:rPr>
          <w:t>12)</w:t>
        </w:r>
      </w:fldSimple>
      <w:r w:rsidRPr="00D27049">
        <w:rPr>
          <w:rFonts w:ascii="Times New Roman" w:hAnsi="Times New Roman" w:cs="Times New Roman"/>
          <w:sz w:val="24"/>
          <w:szCs w:val="24"/>
        </w:rPr>
        <w:t xml:space="preserve"> пункта </w:t>
      </w:r>
      <w:fldSimple w:instr=" REF _Ref450556922 \r \h  \* MERGEFORMAT ">
        <w:r w:rsidR="008D47D1">
          <w:rPr>
            <w:rFonts w:ascii="Times New Roman" w:hAnsi="Times New Roman" w:cs="Times New Roman"/>
            <w:sz w:val="24"/>
            <w:szCs w:val="24"/>
          </w:rPr>
          <w:t>36</w:t>
        </w:r>
      </w:fldSimple>
      <w:r w:rsidRPr="00D27049">
        <w:rPr>
          <w:rFonts w:ascii="Times New Roman" w:hAnsi="Times New Roman" w:cs="Times New Roman"/>
          <w:sz w:val="24"/>
          <w:szCs w:val="24"/>
        </w:rPr>
        <w:t xml:space="preserve"> настоящих Правил, соответствуют дате принятия решения оператором персонифицированного финансирования о включении поставщика образовательных услуг в систему персонифицированного финансирования.</w:t>
      </w:r>
    </w:p>
    <w:p w:rsidR="00612552" w:rsidRPr="00D27049" w:rsidRDefault="00612552" w:rsidP="00D27049">
      <w:pPr>
        <w:numPr>
          <w:ilvl w:val="0"/>
          <w:numId w:val="2"/>
        </w:numPr>
        <w:ind w:left="0" w:firstLine="709"/>
        <w:rPr>
          <w:rFonts w:ascii="Times New Roman" w:hAnsi="Times New Roman" w:cs="Times New Roman"/>
          <w:sz w:val="24"/>
          <w:szCs w:val="24"/>
        </w:rPr>
      </w:pPr>
      <w:bookmarkStart w:id="39" w:name="_Ref512437445"/>
      <w:r w:rsidRPr="00D27049">
        <w:rPr>
          <w:rFonts w:ascii="Times New Roman" w:hAnsi="Times New Roman" w:cs="Times New Roman"/>
          <w:sz w:val="24"/>
          <w:szCs w:val="24"/>
        </w:rPr>
        <w:t>Установленный лимит зачисления на обучение в соответствующем</w:t>
      </w:r>
      <w:r w:rsidR="00512ADA" w:rsidRPr="00D27049">
        <w:rPr>
          <w:rFonts w:ascii="Times New Roman" w:hAnsi="Times New Roman" w:cs="Times New Roman"/>
          <w:sz w:val="24"/>
          <w:szCs w:val="24"/>
        </w:rPr>
        <w:t>периоде реализации программы персонифицированного финансирования</w:t>
      </w:r>
      <w:r w:rsidRPr="00D27049">
        <w:rPr>
          <w:rFonts w:ascii="Times New Roman" w:hAnsi="Times New Roman" w:cs="Times New Roman"/>
          <w:sz w:val="24"/>
          <w:szCs w:val="24"/>
        </w:rPr>
        <w:t xml:space="preserve">, указанный в подпункте </w:t>
      </w:r>
      <w:fldSimple w:instr=" REF _Ref450558167 \r \h  \* MERGEFORMAT ">
        <w:r w:rsidR="008D47D1">
          <w:rPr>
            <w:rFonts w:ascii="Times New Roman" w:hAnsi="Times New Roman" w:cs="Times New Roman"/>
            <w:sz w:val="24"/>
            <w:szCs w:val="24"/>
          </w:rPr>
          <w:t>13)</w:t>
        </w:r>
      </w:fldSimple>
      <w:r w:rsidRPr="00D27049">
        <w:rPr>
          <w:rFonts w:ascii="Times New Roman" w:hAnsi="Times New Roman" w:cs="Times New Roman"/>
          <w:sz w:val="24"/>
          <w:szCs w:val="24"/>
        </w:rPr>
        <w:t xml:space="preserve"> пункта </w:t>
      </w:r>
      <w:fldSimple w:instr=" REF _Ref450556922 \r \h  \* MERGEFORMAT ">
        <w:r w:rsidR="008D47D1">
          <w:rPr>
            <w:rFonts w:ascii="Times New Roman" w:hAnsi="Times New Roman" w:cs="Times New Roman"/>
            <w:sz w:val="24"/>
            <w:szCs w:val="24"/>
          </w:rPr>
          <w:t>36</w:t>
        </w:r>
      </w:fldSimple>
      <w:r w:rsidRPr="00D27049">
        <w:rPr>
          <w:rFonts w:ascii="Times New Roman" w:hAnsi="Times New Roman" w:cs="Times New Roman"/>
          <w:sz w:val="24"/>
          <w:szCs w:val="24"/>
        </w:rPr>
        <w:t xml:space="preserve"> настоящих Правил, определяется с учетом общего числа сертификатов </w:t>
      </w:r>
      <w:r w:rsidR="00272222" w:rsidRPr="00D27049">
        <w:rPr>
          <w:rFonts w:ascii="Times New Roman" w:hAnsi="Times New Roman" w:cs="Times New Roman"/>
          <w:sz w:val="24"/>
          <w:szCs w:val="24"/>
        </w:rPr>
        <w:t>персонифицированного финансирования, используемых д</w:t>
      </w:r>
      <w:r w:rsidR="00142ADC" w:rsidRPr="00D27049">
        <w:rPr>
          <w:rFonts w:ascii="Times New Roman" w:hAnsi="Times New Roman" w:cs="Times New Roman"/>
          <w:sz w:val="24"/>
          <w:szCs w:val="24"/>
        </w:rPr>
        <w:t>етьми в муниципальном(ых) образовании(я</w:t>
      </w:r>
      <w:r w:rsidR="00272222" w:rsidRPr="00D27049">
        <w:rPr>
          <w:rFonts w:ascii="Times New Roman" w:hAnsi="Times New Roman" w:cs="Times New Roman"/>
          <w:sz w:val="24"/>
          <w:szCs w:val="24"/>
        </w:rPr>
        <w:t>х), в котором(ых) осуществляет деятельность поставщик образовательных услуг</w:t>
      </w:r>
      <w:r w:rsidRPr="00D27049">
        <w:rPr>
          <w:rFonts w:ascii="Times New Roman" w:hAnsi="Times New Roman" w:cs="Times New Roman"/>
          <w:sz w:val="24"/>
          <w:szCs w:val="24"/>
        </w:rPr>
        <w:t>, рейтинга поставщика образовательных услуг и числа детей, обуч</w:t>
      </w:r>
      <w:r w:rsidR="00B20504" w:rsidRPr="00D27049">
        <w:rPr>
          <w:rFonts w:ascii="Times New Roman" w:hAnsi="Times New Roman" w:cs="Times New Roman"/>
          <w:sz w:val="24"/>
          <w:szCs w:val="24"/>
        </w:rPr>
        <w:t>ившихся</w:t>
      </w:r>
      <w:r w:rsidRPr="00D27049">
        <w:rPr>
          <w:rFonts w:ascii="Times New Roman" w:hAnsi="Times New Roman" w:cs="Times New Roman"/>
          <w:sz w:val="24"/>
          <w:szCs w:val="24"/>
        </w:rPr>
        <w:t xml:space="preserve"> по дополнительным общеобразовательным</w:t>
      </w:r>
      <w:r w:rsidR="00433E01" w:rsidRPr="00D27049">
        <w:rPr>
          <w:rFonts w:ascii="Times New Roman" w:hAnsi="Times New Roman" w:cs="Times New Roman"/>
          <w:sz w:val="24"/>
          <w:szCs w:val="24"/>
        </w:rPr>
        <w:t xml:space="preserve"> общеразвивающим</w:t>
      </w:r>
      <w:r w:rsidRPr="00D27049">
        <w:rPr>
          <w:rFonts w:ascii="Times New Roman" w:hAnsi="Times New Roman" w:cs="Times New Roman"/>
          <w:sz w:val="24"/>
          <w:szCs w:val="24"/>
        </w:rPr>
        <w:t xml:space="preserve"> программам у поставщика образовательных услуг </w:t>
      </w:r>
      <w:r w:rsidR="003E5065" w:rsidRPr="00D27049">
        <w:rPr>
          <w:rFonts w:ascii="Times New Roman" w:hAnsi="Times New Roman" w:cs="Times New Roman"/>
          <w:sz w:val="24"/>
          <w:szCs w:val="24"/>
        </w:rPr>
        <w:t>в предыдущем периоде:</w:t>
      </w:r>
      <w:bookmarkEnd w:id="39"/>
    </w:p>
    <w:p w:rsidR="00612552" w:rsidRPr="00D27049" w:rsidRDefault="00612552" w:rsidP="00D27049">
      <w:pPr>
        <w:pStyle w:val="afffe"/>
        <w:numPr>
          <w:ilvl w:val="0"/>
          <w:numId w:val="11"/>
        </w:numPr>
        <w:spacing w:after="0" w:line="240" w:lineRule="auto"/>
        <w:ind w:left="0" w:firstLine="709"/>
        <w:jc w:val="both"/>
        <w:rPr>
          <w:rFonts w:ascii="Times New Roman" w:hAnsi="Times New Roman"/>
          <w:sz w:val="24"/>
          <w:szCs w:val="24"/>
        </w:rPr>
      </w:pPr>
      <w:r w:rsidRPr="00D27049">
        <w:rPr>
          <w:rFonts w:ascii="Times New Roman" w:hAnsi="Times New Roman"/>
          <w:sz w:val="24"/>
          <w:szCs w:val="24"/>
        </w:rPr>
        <w:t>при первичном включении поставщика образовательных услуг в систему персонифицированного финансирования по формуле</w:t>
      </w:r>
      <w:r w:rsidR="003F697B" w:rsidRPr="00D27049">
        <w:rPr>
          <w:rFonts w:ascii="Times New Roman" w:hAnsi="Times New Roman"/>
          <w:sz w:val="24"/>
          <w:szCs w:val="24"/>
        </w:rPr>
        <w:t>:</w:t>
      </w:r>
    </w:p>
    <w:p w:rsidR="00612552" w:rsidRPr="00D27049" w:rsidRDefault="00612552" w:rsidP="00D27049">
      <w:pPr>
        <w:ind w:firstLine="709"/>
        <w:rPr>
          <w:rFonts w:ascii="Times New Roman" w:hAnsi="Times New Roman" w:cs="Times New Roman"/>
          <w:i/>
          <w:sz w:val="24"/>
          <w:szCs w:val="24"/>
        </w:rPr>
      </w:pPr>
      <m:oMathPara>
        <m:oMath>
          <m:r>
            <w:rPr>
              <w:rFonts w:ascii="Cambria Math" w:hAnsi="Times New Roman" w:cs="Times New Roman"/>
              <w:sz w:val="24"/>
              <w:szCs w:val="24"/>
            </w:rPr>
            <m:t>Лимит</m:t>
          </m:r>
          <m:r>
            <w:rPr>
              <w:rFonts w:ascii="Cambria Math" w:hAnsi="Times New Roman" w:cs="Times New Roman"/>
              <w:sz w:val="24"/>
              <w:szCs w:val="24"/>
            </w:rPr>
            <m:t xml:space="preserve"> </m:t>
          </m:r>
          <m:r>
            <w:rPr>
              <w:rFonts w:ascii="Cambria Math" w:hAnsi="Times New Roman" w:cs="Times New Roman"/>
              <w:sz w:val="24"/>
              <w:szCs w:val="24"/>
            </w:rPr>
            <m:t>зачисления</m:t>
          </m:r>
          <m:r>
            <w:rPr>
              <w:rFonts w:ascii="Cambria Math" w:hAnsi="Times New Roman" w:cs="Times New Roman"/>
              <w:sz w:val="24"/>
              <w:szCs w:val="24"/>
            </w:rPr>
            <m:t>=</m:t>
          </m:r>
          <m:sSub>
            <m:sSubPr>
              <m:ctrlPr>
                <w:rPr>
                  <w:rFonts w:ascii="Cambria Math" w:hAnsi="Times New Roman" w:cs="Times New Roman"/>
                  <w:i/>
                  <w:sz w:val="24"/>
                  <w:szCs w:val="24"/>
                </w:rPr>
              </m:ctrlPr>
            </m:sSubPr>
            <m:e>
              <m:r>
                <w:rPr>
                  <w:rFonts w:ascii="Cambria Math" w:hAnsi="Cambria Math" w:cs="Times New Roman"/>
                  <w:sz w:val="24"/>
                  <w:szCs w:val="24"/>
                </w:rPr>
                <m:t>U</m:t>
              </m:r>
            </m:e>
            <m:sub>
              <m:r>
                <w:rPr>
                  <w:rFonts w:ascii="Cambria Math" w:hAnsi="Cambria Math" w:cs="Times New Roman"/>
                  <w:sz w:val="24"/>
                  <w:szCs w:val="24"/>
                </w:rPr>
                <m:t>t</m:t>
              </m:r>
              <m:r>
                <w:rPr>
                  <w:rFonts w:ascii="Cambria Math" w:hAnsi="Times New Roman" w:cs="Times New Roman"/>
                  <w:sz w:val="24"/>
                  <w:szCs w:val="24"/>
                </w:rPr>
                <m:t>-</m:t>
              </m:r>
              <m:r>
                <w:rPr>
                  <w:rFonts w:ascii="Cambria Math" w:hAnsi="Times New Roman" w:cs="Times New Roman"/>
                  <w:sz w:val="24"/>
                  <w:szCs w:val="24"/>
                </w:rPr>
                <m:t>1</m:t>
              </m:r>
            </m:sub>
          </m:sSub>
          <m:r>
            <w:rPr>
              <w:rFonts w:ascii="Cambria Math" w:hAnsi="Times New Roman" w:cs="Times New Roman"/>
              <w:sz w:val="24"/>
              <w:szCs w:val="24"/>
            </w:rPr>
            <m:t>×</m:t>
          </m:r>
          <m:f>
            <m:fPr>
              <m:ctrlPr>
                <w:rPr>
                  <w:rFonts w:ascii="Cambria Math" w:hAnsi="Times New Roman" w:cs="Times New Roman"/>
                  <w:i/>
                  <w:sz w:val="24"/>
                  <w:szCs w:val="24"/>
                </w:rPr>
              </m:ctrlPr>
            </m:fPr>
            <m:num>
              <m:sSub>
                <m:sSubPr>
                  <m:ctrlPr>
                    <w:rPr>
                      <w:rFonts w:ascii="Cambria Math" w:hAnsi="Times New Roman" w:cs="Times New Roman"/>
                      <w:i/>
                      <w:sz w:val="24"/>
                      <w:szCs w:val="24"/>
                      <w:lang w:val="en-US"/>
                    </w:rPr>
                  </m:ctrlPr>
                </m:sSubPr>
                <m:e>
                  <m:r>
                    <w:rPr>
                      <w:rFonts w:ascii="Cambria Math" w:hAnsi="Cambria Math" w:cs="Times New Roman"/>
                      <w:sz w:val="24"/>
                      <w:szCs w:val="24"/>
                      <w:lang w:val="en-US"/>
                    </w:rPr>
                    <m:t>K</m:t>
                  </m:r>
                </m:e>
                <m:sub>
                  <m:r>
                    <w:rPr>
                      <w:rFonts w:ascii="Cambria Math" w:hAnsi="Cambria Math" w:cs="Times New Roman"/>
                      <w:sz w:val="24"/>
                      <w:szCs w:val="24"/>
                      <w:lang w:val="en-US"/>
                    </w:rPr>
                    <m:t>t</m:t>
                  </m:r>
                </m:sub>
              </m:sSub>
            </m:num>
            <m:den>
              <m:sSub>
                <m:sSubPr>
                  <m:ctrlPr>
                    <w:rPr>
                      <w:rFonts w:ascii="Cambria Math" w:hAnsi="Times New Roman"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t</m:t>
                  </m:r>
                  <m:r>
                    <w:rPr>
                      <w:rFonts w:ascii="Cambria Math" w:hAnsi="Times New Roman" w:cs="Times New Roman"/>
                      <w:sz w:val="24"/>
                      <w:szCs w:val="24"/>
                    </w:rPr>
                    <m:t>-</m:t>
                  </m:r>
                  <m:r>
                    <w:rPr>
                      <w:rFonts w:ascii="Cambria Math" w:hAnsi="Times New Roman" w:cs="Times New Roman"/>
                      <w:sz w:val="24"/>
                      <w:szCs w:val="24"/>
                    </w:rPr>
                    <m:t>1</m:t>
                  </m:r>
                </m:sub>
              </m:sSub>
            </m:den>
          </m:f>
          <m:r>
            <w:rPr>
              <w:rFonts w:ascii="Cambria Math" w:hAnsi="Times New Roman" w:cs="Times New Roman"/>
              <w:sz w:val="24"/>
              <w:szCs w:val="24"/>
            </w:rPr>
            <m:t>×</m:t>
          </m:r>
          <m:sSub>
            <m:sSubPr>
              <m:ctrlPr>
                <w:rPr>
                  <w:rFonts w:ascii="Cambria Math" w:hAnsi="Times New Roman" w:cs="Times New Roman"/>
                  <w:i/>
                  <w:sz w:val="24"/>
                  <w:szCs w:val="24"/>
                  <w:lang w:val="en-US"/>
                </w:rPr>
              </m:ctrlPr>
            </m:sSubPr>
            <m:e>
              <m:r>
                <w:rPr>
                  <w:rFonts w:ascii="Cambria Math" w:hAnsi="Cambria Math" w:cs="Times New Roman"/>
                  <w:sz w:val="24"/>
                  <w:szCs w:val="24"/>
                  <w:lang w:val="en-US"/>
                </w:rPr>
                <m:t>K</m:t>
              </m:r>
            </m:e>
            <m:sub>
              <m:r>
                <w:rPr>
                  <w:rFonts w:ascii="Cambria Math" w:hAnsi="Cambria Math" w:cs="Times New Roman"/>
                  <w:sz w:val="24"/>
                  <w:szCs w:val="24"/>
                  <w:lang w:val="en-US"/>
                </w:rPr>
                <m:t>pot</m:t>
              </m:r>
            </m:sub>
          </m:sSub>
          <m:r>
            <w:rPr>
              <w:rFonts w:ascii="Cambria Math" w:hAnsi="Times New Roman" w:cs="Times New Roman"/>
              <w:sz w:val="24"/>
              <w:szCs w:val="24"/>
            </w:rPr>
            <m:t>,</m:t>
          </m:r>
        </m:oMath>
      </m:oMathPara>
    </w:p>
    <w:p w:rsidR="00612552" w:rsidRPr="00D27049" w:rsidRDefault="00612552" w:rsidP="00D27049">
      <w:pPr>
        <w:ind w:firstLine="709"/>
        <w:rPr>
          <w:rFonts w:ascii="Times New Roman" w:hAnsi="Times New Roman" w:cs="Times New Roman"/>
          <w:sz w:val="24"/>
          <w:szCs w:val="24"/>
        </w:rPr>
      </w:pPr>
      <w:r w:rsidRPr="00D27049">
        <w:rPr>
          <w:rFonts w:ascii="Times New Roman" w:hAnsi="Times New Roman" w:cs="Times New Roman"/>
          <w:sz w:val="24"/>
          <w:szCs w:val="24"/>
        </w:rPr>
        <w:t>где</w:t>
      </w:r>
      <w:r w:rsidR="00D675B9" w:rsidRPr="00D27049">
        <w:rPr>
          <w:rFonts w:ascii="Times New Roman" w:hAnsi="Times New Roman" w:cs="Times New Roman"/>
          <w:sz w:val="24"/>
          <w:szCs w:val="24"/>
        </w:rPr>
        <w:t xml:space="preserve">, </w:t>
      </w:r>
    </w:p>
    <w:p w:rsidR="00612552" w:rsidRPr="00D27049" w:rsidRDefault="00F3757B" w:rsidP="00D27049">
      <w:pPr>
        <w:ind w:firstLine="709"/>
        <w:rPr>
          <w:rFonts w:ascii="Times New Roman" w:hAnsi="Times New Roman" w:cs="Times New Roman"/>
          <w:sz w:val="24"/>
          <w:szCs w:val="24"/>
        </w:rPr>
      </w:pPr>
      <m:oMath>
        <m:sSub>
          <m:sSubPr>
            <m:ctrlPr>
              <w:rPr>
                <w:rFonts w:ascii="Cambria Math" w:hAnsi="Times New Roman" w:cs="Times New Roman"/>
                <w:i/>
                <w:sz w:val="24"/>
                <w:szCs w:val="24"/>
                <w:lang w:val="en-US"/>
              </w:rPr>
            </m:ctrlPr>
          </m:sSubPr>
          <m:e>
            <m:r>
              <w:rPr>
                <w:rFonts w:ascii="Cambria Math" w:hAnsi="Cambria Math" w:cs="Times New Roman"/>
                <w:sz w:val="24"/>
                <w:szCs w:val="24"/>
                <w:lang w:val="en-US"/>
              </w:rPr>
              <m:t>K</m:t>
            </m:r>
          </m:e>
          <m:sub>
            <m:r>
              <w:rPr>
                <w:rFonts w:ascii="Cambria Math" w:hAnsi="Cambria Math" w:cs="Times New Roman"/>
                <w:sz w:val="24"/>
                <w:szCs w:val="24"/>
                <w:lang w:val="en-US"/>
              </w:rPr>
              <m:t>t</m:t>
            </m:r>
          </m:sub>
        </m:sSub>
      </m:oMath>
      <w:r w:rsidR="00612552" w:rsidRPr="00D27049">
        <w:rPr>
          <w:rFonts w:ascii="Times New Roman" w:hAnsi="Times New Roman" w:cs="Times New Roman"/>
          <w:sz w:val="24"/>
          <w:szCs w:val="24"/>
        </w:rPr>
        <w:t xml:space="preserve"> – число действующих в </w:t>
      </w:r>
      <w:r w:rsidR="005B43E1" w:rsidRPr="00D27049">
        <w:rPr>
          <w:rFonts w:ascii="Times New Roman" w:hAnsi="Times New Roman" w:cs="Times New Roman"/>
          <w:sz w:val="24"/>
          <w:szCs w:val="24"/>
        </w:rPr>
        <w:t xml:space="preserve">текущем </w:t>
      </w:r>
      <w:r w:rsidR="00512ADA" w:rsidRPr="00D27049">
        <w:rPr>
          <w:rFonts w:ascii="Times New Roman" w:hAnsi="Times New Roman" w:cs="Times New Roman"/>
          <w:sz w:val="24"/>
          <w:szCs w:val="24"/>
        </w:rPr>
        <w:t>периоде</w:t>
      </w:r>
      <w:r w:rsidR="005B43E1" w:rsidRPr="00D27049">
        <w:rPr>
          <w:rFonts w:ascii="Times New Roman" w:hAnsi="Times New Roman" w:cs="Times New Roman"/>
          <w:sz w:val="24"/>
          <w:szCs w:val="24"/>
        </w:rPr>
        <w:t xml:space="preserve">реализации программы </w:t>
      </w:r>
      <w:r w:rsidR="005B43E1" w:rsidRPr="00D27049">
        <w:rPr>
          <w:rFonts w:ascii="Times New Roman" w:hAnsi="Times New Roman" w:cs="Times New Roman"/>
          <w:sz w:val="24"/>
          <w:szCs w:val="24"/>
        </w:rPr>
        <w:lastRenderedPageBreak/>
        <w:t xml:space="preserve">персонифицированного финансирования </w:t>
      </w:r>
      <w:r w:rsidR="00612552" w:rsidRPr="00D27049">
        <w:rPr>
          <w:rFonts w:ascii="Times New Roman" w:hAnsi="Times New Roman" w:cs="Times New Roman"/>
          <w:sz w:val="24"/>
          <w:szCs w:val="24"/>
        </w:rPr>
        <w:t xml:space="preserve">сертификатов дополнительного образования, выданных детям, проживающим на территории муниципального </w:t>
      </w:r>
      <w:r w:rsidR="00142ADC" w:rsidRPr="00D27049">
        <w:rPr>
          <w:rFonts w:ascii="Times New Roman" w:hAnsi="Times New Roman" w:cs="Times New Roman"/>
          <w:sz w:val="24"/>
          <w:szCs w:val="24"/>
        </w:rPr>
        <w:t>образования</w:t>
      </w:r>
      <w:r w:rsidR="00612552" w:rsidRPr="00D27049">
        <w:rPr>
          <w:rFonts w:ascii="Times New Roman" w:hAnsi="Times New Roman" w:cs="Times New Roman"/>
          <w:sz w:val="24"/>
          <w:szCs w:val="24"/>
        </w:rPr>
        <w:t>, в котором расположен поставщик образовательных услуг</w:t>
      </w:r>
      <w:r w:rsidR="00E57EDE" w:rsidRPr="00D27049">
        <w:rPr>
          <w:rFonts w:ascii="Times New Roman" w:hAnsi="Times New Roman" w:cs="Times New Roman"/>
          <w:sz w:val="24"/>
          <w:szCs w:val="24"/>
        </w:rPr>
        <w:t xml:space="preserve">(по месту реализации образовательных программ, указываемому в </w:t>
      </w:r>
      <w:r w:rsidR="00BF2D5D" w:rsidRPr="00D27049">
        <w:rPr>
          <w:rFonts w:ascii="Times New Roman" w:hAnsi="Times New Roman" w:cs="Times New Roman"/>
          <w:sz w:val="24"/>
          <w:szCs w:val="24"/>
        </w:rPr>
        <w:t>уведомлении</w:t>
      </w:r>
      <w:r w:rsidR="00E57EDE" w:rsidRPr="00D27049">
        <w:rPr>
          <w:rFonts w:ascii="Times New Roman" w:hAnsi="Times New Roman" w:cs="Times New Roman"/>
          <w:sz w:val="24"/>
          <w:szCs w:val="24"/>
        </w:rPr>
        <w:t xml:space="preserve"> о включении в Реестр поставщиков образовательных услуг</w:t>
      </w:r>
      <w:r w:rsidR="00576FA2" w:rsidRPr="00D27049">
        <w:rPr>
          <w:rFonts w:ascii="Times New Roman" w:hAnsi="Times New Roman" w:cs="Times New Roman"/>
          <w:sz w:val="24"/>
          <w:szCs w:val="24"/>
        </w:rPr>
        <w:t>)</w:t>
      </w:r>
      <w:r w:rsidR="00612552" w:rsidRPr="00D27049">
        <w:rPr>
          <w:rFonts w:ascii="Times New Roman" w:hAnsi="Times New Roman" w:cs="Times New Roman"/>
          <w:sz w:val="24"/>
          <w:szCs w:val="24"/>
        </w:rPr>
        <w:t>;</w:t>
      </w:r>
    </w:p>
    <w:p w:rsidR="00920595" w:rsidRPr="00D27049" w:rsidRDefault="00920595" w:rsidP="00D27049">
      <w:pPr>
        <w:ind w:firstLine="709"/>
        <w:rPr>
          <w:rFonts w:ascii="Times New Roman" w:hAnsi="Times New Roman" w:cs="Times New Roman"/>
          <w:sz w:val="24"/>
          <w:szCs w:val="24"/>
        </w:rPr>
      </w:pPr>
    </w:p>
    <w:p w:rsidR="00612552" w:rsidRPr="00D27049" w:rsidRDefault="00F3757B" w:rsidP="00D27049">
      <w:pPr>
        <w:ind w:firstLine="709"/>
        <w:rPr>
          <w:rFonts w:ascii="Times New Roman" w:hAnsi="Times New Roman" w:cs="Times New Roman"/>
          <w:sz w:val="24"/>
          <w:szCs w:val="24"/>
        </w:rPr>
      </w:pPr>
      <m:oMath>
        <m:sSub>
          <m:sSubPr>
            <m:ctrlPr>
              <w:rPr>
                <w:rFonts w:ascii="Cambria Math" w:hAnsi="Times New Roman"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t</m:t>
            </m:r>
            <m:r>
              <w:rPr>
                <w:rFonts w:ascii="Cambria Math" w:hAnsi="Times New Roman" w:cs="Times New Roman"/>
                <w:sz w:val="24"/>
                <w:szCs w:val="24"/>
              </w:rPr>
              <m:t>-</m:t>
            </m:r>
            <m:r>
              <w:rPr>
                <w:rFonts w:ascii="Cambria Math" w:hAnsi="Times New Roman" w:cs="Times New Roman"/>
                <w:sz w:val="24"/>
                <w:szCs w:val="24"/>
              </w:rPr>
              <m:t>1</m:t>
            </m:r>
          </m:sub>
        </m:sSub>
      </m:oMath>
      <w:r w:rsidR="00612552" w:rsidRPr="00D27049">
        <w:rPr>
          <w:rFonts w:ascii="Times New Roman" w:hAnsi="Times New Roman" w:cs="Times New Roman"/>
          <w:sz w:val="24"/>
          <w:szCs w:val="24"/>
        </w:rPr>
        <w:t xml:space="preserve">– общее число детей в возрасте от </w:t>
      </w:r>
      <w:r w:rsidR="00754E5C" w:rsidRPr="00D27049">
        <w:rPr>
          <w:rFonts w:ascii="Times New Roman" w:hAnsi="Times New Roman" w:cs="Times New Roman"/>
          <w:sz w:val="24"/>
          <w:szCs w:val="24"/>
        </w:rPr>
        <w:t xml:space="preserve">5-ти до 18-ти лет, фактически охваченных дополнительным образованием по дополнительным общеобразовательным общеразвивающим программам в муниципальных </w:t>
      </w:r>
      <w:r w:rsidR="006915BD" w:rsidRPr="00D27049">
        <w:rPr>
          <w:rFonts w:ascii="Times New Roman" w:hAnsi="Times New Roman" w:cs="Times New Roman"/>
          <w:sz w:val="24"/>
          <w:szCs w:val="24"/>
        </w:rPr>
        <w:t xml:space="preserve">организациях </w:t>
      </w:r>
      <w:r w:rsidR="00754E5C" w:rsidRPr="00D27049">
        <w:rPr>
          <w:rFonts w:ascii="Times New Roman" w:hAnsi="Times New Roman" w:cs="Times New Roman"/>
          <w:sz w:val="24"/>
          <w:szCs w:val="24"/>
        </w:rPr>
        <w:t>дополнительного образования детей</w:t>
      </w:r>
      <w:r w:rsidR="00612552" w:rsidRPr="00D27049">
        <w:rPr>
          <w:rFonts w:ascii="Times New Roman" w:hAnsi="Times New Roman" w:cs="Times New Roman"/>
          <w:sz w:val="24"/>
          <w:szCs w:val="24"/>
        </w:rPr>
        <w:t xml:space="preserve"> муниципал</w:t>
      </w:r>
      <w:r w:rsidR="00142ADC" w:rsidRPr="00D27049">
        <w:rPr>
          <w:rFonts w:ascii="Times New Roman" w:hAnsi="Times New Roman" w:cs="Times New Roman"/>
          <w:sz w:val="24"/>
          <w:szCs w:val="24"/>
        </w:rPr>
        <w:t>ьного образования</w:t>
      </w:r>
      <w:r w:rsidR="00612552" w:rsidRPr="00D27049">
        <w:rPr>
          <w:rFonts w:ascii="Times New Roman" w:hAnsi="Times New Roman" w:cs="Times New Roman"/>
          <w:sz w:val="24"/>
          <w:szCs w:val="24"/>
        </w:rPr>
        <w:t>, в котором расположен поставщик образовательных услуг</w:t>
      </w:r>
      <w:r w:rsidR="0000791B" w:rsidRPr="00D27049">
        <w:rPr>
          <w:rFonts w:ascii="Times New Roman" w:hAnsi="Times New Roman" w:cs="Times New Roman"/>
          <w:sz w:val="24"/>
          <w:szCs w:val="24"/>
        </w:rPr>
        <w:t xml:space="preserve">, за </w:t>
      </w:r>
      <w:r w:rsidR="0095493E" w:rsidRPr="00D27049">
        <w:rPr>
          <w:rFonts w:ascii="Times New Roman" w:hAnsi="Times New Roman" w:cs="Times New Roman"/>
          <w:sz w:val="24"/>
          <w:szCs w:val="24"/>
        </w:rPr>
        <w:t xml:space="preserve">предыдущий </w:t>
      </w:r>
      <w:r w:rsidR="00461256" w:rsidRPr="00D27049">
        <w:rPr>
          <w:rFonts w:ascii="Times New Roman" w:hAnsi="Times New Roman" w:cs="Times New Roman"/>
          <w:sz w:val="24"/>
          <w:szCs w:val="24"/>
        </w:rPr>
        <w:t xml:space="preserve">учебный </w:t>
      </w:r>
      <w:r w:rsidR="0000791B" w:rsidRPr="00D27049">
        <w:rPr>
          <w:rFonts w:ascii="Times New Roman" w:hAnsi="Times New Roman" w:cs="Times New Roman"/>
          <w:sz w:val="24"/>
          <w:szCs w:val="24"/>
        </w:rPr>
        <w:t>год</w:t>
      </w:r>
      <w:r w:rsidR="00612552" w:rsidRPr="00D27049">
        <w:rPr>
          <w:rFonts w:ascii="Times New Roman" w:hAnsi="Times New Roman" w:cs="Times New Roman"/>
          <w:sz w:val="24"/>
          <w:szCs w:val="24"/>
        </w:rPr>
        <w:t>;</w:t>
      </w:r>
    </w:p>
    <w:p w:rsidR="00612552" w:rsidRPr="00D27049" w:rsidRDefault="00F3757B" w:rsidP="00D27049">
      <w:pPr>
        <w:ind w:firstLine="709"/>
        <w:rPr>
          <w:rFonts w:ascii="Times New Roman" w:hAnsi="Times New Roman" w:cs="Times New Roman"/>
          <w:sz w:val="24"/>
          <w:szCs w:val="24"/>
        </w:rPr>
      </w:pPr>
      <m:oMath>
        <m:sSub>
          <m:sSubPr>
            <m:ctrlPr>
              <w:rPr>
                <w:rFonts w:ascii="Cambria Math" w:hAnsi="Times New Roman" w:cs="Times New Roman"/>
                <w:i/>
                <w:sz w:val="24"/>
                <w:szCs w:val="24"/>
              </w:rPr>
            </m:ctrlPr>
          </m:sSubPr>
          <m:e>
            <m:r>
              <w:rPr>
                <w:rFonts w:ascii="Cambria Math" w:hAnsi="Cambria Math" w:cs="Times New Roman"/>
                <w:sz w:val="24"/>
                <w:szCs w:val="24"/>
              </w:rPr>
              <m:t>U</m:t>
            </m:r>
          </m:e>
          <m:sub>
            <m:r>
              <w:rPr>
                <w:rFonts w:ascii="Cambria Math" w:hAnsi="Cambria Math" w:cs="Times New Roman"/>
                <w:sz w:val="24"/>
                <w:szCs w:val="24"/>
              </w:rPr>
              <m:t>t</m:t>
            </m:r>
            <m:r>
              <w:rPr>
                <w:rFonts w:ascii="Cambria Math" w:hAnsi="Times New Roman" w:cs="Times New Roman"/>
                <w:sz w:val="24"/>
                <w:szCs w:val="24"/>
              </w:rPr>
              <m:t>-</m:t>
            </m:r>
            <m:r>
              <w:rPr>
                <w:rFonts w:ascii="Cambria Math" w:hAnsi="Times New Roman" w:cs="Times New Roman"/>
                <w:sz w:val="24"/>
                <w:szCs w:val="24"/>
              </w:rPr>
              <m:t>1</m:t>
            </m:r>
          </m:sub>
        </m:sSub>
      </m:oMath>
      <w:r w:rsidR="00612552" w:rsidRPr="00D27049">
        <w:rPr>
          <w:rFonts w:ascii="Times New Roman" w:hAnsi="Times New Roman" w:cs="Times New Roman"/>
          <w:sz w:val="24"/>
          <w:szCs w:val="24"/>
        </w:rPr>
        <w:t xml:space="preserve">– общее число </w:t>
      </w:r>
      <w:r w:rsidR="00AA7955" w:rsidRPr="00D27049">
        <w:rPr>
          <w:rFonts w:ascii="Times New Roman" w:hAnsi="Times New Roman" w:cs="Times New Roman"/>
          <w:sz w:val="24"/>
          <w:szCs w:val="24"/>
        </w:rPr>
        <w:t xml:space="preserve">образовательных </w:t>
      </w:r>
      <w:r w:rsidR="00750956" w:rsidRPr="00D27049">
        <w:rPr>
          <w:rFonts w:ascii="Times New Roman" w:hAnsi="Times New Roman" w:cs="Times New Roman"/>
          <w:sz w:val="24"/>
          <w:szCs w:val="24"/>
        </w:rPr>
        <w:t>услуг</w:t>
      </w:r>
      <w:r w:rsidR="007744BF" w:rsidRPr="00D27049">
        <w:rPr>
          <w:rFonts w:ascii="Times New Roman" w:hAnsi="Times New Roman" w:cs="Times New Roman"/>
          <w:sz w:val="24"/>
          <w:szCs w:val="24"/>
        </w:rPr>
        <w:t xml:space="preserve"> в очной форме</w:t>
      </w:r>
      <w:r w:rsidR="00612552" w:rsidRPr="00D27049">
        <w:rPr>
          <w:rFonts w:ascii="Times New Roman" w:hAnsi="Times New Roman" w:cs="Times New Roman"/>
          <w:sz w:val="24"/>
          <w:szCs w:val="24"/>
        </w:rPr>
        <w:t xml:space="preserve">, оказанных поставщиком образовательных услуг за </w:t>
      </w:r>
      <w:r w:rsidR="0095493E" w:rsidRPr="00D27049">
        <w:rPr>
          <w:rFonts w:ascii="Times New Roman" w:hAnsi="Times New Roman" w:cs="Times New Roman"/>
          <w:sz w:val="24"/>
          <w:szCs w:val="24"/>
        </w:rPr>
        <w:t xml:space="preserve">предыдущий </w:t>
      </w:r>
      <w:r w:rsidR="003E5065" w:rsidRPr="00D27049">
        <w:rPr>
          <w:rFonts w:ascii="Times New Roman" w:hAnsi="Times New Roman" w:cs="Times New Roman"/>
          <w:sz w:val="24"/>
          <w:szCs w:val="24"/>
        </w:rPr>
        <w:t xml:space="preserve">учебный </w:t>
      </w:r>
      <w:r w:rsidR="00612552" w:rsidRPr="00D27049">
        <w:rPr>
          <w:rFonts w:ascii="Times New Roman" w:hAnsi="Times New Roman" w:cs="Times New Roman"/>
          <w:sz w:val="24"/>
          <w:szCs w:val="24"/>
        </w:rPr>
        <w:t>год;</w:t>
      </w:r>
    </w:p>
    <w:p w:rsidR="00612552" w:rsidRPr="00D27049" w:rsidRDefault="00F3757B" w:rsidP="00D27049">
      <w:pPr>
        <w:ind w:firstLine="709"/>
        <w:rPr>
          <w:rFonts w:ascii="Times New Roman" w:hAnsi="Times New Roman" w:cs="Times New Roman"/>
          <w:sz w:val="24"/>
          <w:szCs w:val="24"/>
        </w:rPr>
      </w:pPr>
      <m:oMath>
        <m:sSub>
          <m:sSubPr>
            <m:ctrlPr>
              <w:rPr>
                <w:rFonts w:ascii="Cambria Math" w:hAnsi="Times New Roman" w:cs="Times New Roman"/>
                <w:i/>
                <w:sz w:val="24"/>
                <w:szCs w:val="24"/>
                <w:lang w:val="en-US"/>
              </w:rPr>
            </m:ctrlPr>
          </m:sSubPr>
          <m:e>
            <m:r>
              <w:rPr>
                <w:rFonts w:ascii="Cambria Math" w:hAnsi="Cambria Math" w:cs="Times New Roman"/>
                <w:sz w:val="24"/>
                <w:szCs w:val="24"/>
                <w:lang w:val="en-US"/>
              </w:rPr>
              <m:t>K</m:t>
            </m:r>
          </m:e>
          <m:sub>
            <m:r>
              <w:rPr>
                <w:rFonts w:ascii="Cambria Math" w:hAnsi="Cambria Math" w:cs="Times New Roman"/>
                <w:sz w:val="24"/>
                <w:szCs w:val="24"/>
                <w:lang w:val="en-US"/>
              </w:rPr>
              <m:t>pot</m:t>
            </m:r>
          </m:sub>
        </m:sSub>
      </m:oMath>
      <w:r w:rsidR="00EB2EB7" w:rsidRPr="00D27049">
        <w:rPr>
          <w:rFonts w:ascii="Times New Roman" w:hAnsi="Times New Roman" w:cs="Times New Roman"/>
          <w:sz w:val="24"/>
          <w:szCs w:val="24"/>
        </w:rPr>
        <w:t xml:space="preserve"> – коэффициент, учитывающий </w:t>
      </w:r>
      <w:r w:rsidR="00612552" w:rsidRPr="00D27049">
        <w:rPr>
          <w:rFonts w:ascii="Times New Roman" w:hAnsi="Times New Roman" w:cs="Times New Roman"/>
          <w:sz w:val="24"/>
          <w:szCs w:val="24"/>
        </w:rPr>
        <w:t xml:space="preserve">потенциалувеличения числа оказываемых </w:t>
      </w:r>
      <w:r w:rsidR="00AA7955" w:rsidRPr="00D27049">
        <w:rPr>
          <w:rFonts w:ascii="Times New Roman" w:hAnsi="Times New Roman" w:cs="Times New Roman"/>
          <w:sz w:val="24"/>
          <w:szCs w:val="24"/>
        </w:rPr>
        <w:t xml:space="preserve">образовательных </w:t>
      </w:r>
      <w:r w:rsidR="00612552" w:rsidRPr="00D27049">
        <w:rPr>
          <w:rFonts w:ascii="Times New Roman" w:hAnsi="Times New Roman" w:cs="Times New Roman"/>
          <w:sz w:val="24"/>
          <w:szCs w:val="24"/>
        </w:rPr>
        <w:t>услуг</w:t>
      </w:r>
      <w:r w:rsidR="00EB2EB7" w:rsidRPr="00D27049">
        <w:rPr>
          <w:rFonts w:ascii="Times New Roman" w:hAnsi="Times New Roman" w:cs="Times New Roman"/>
          <w:sz w:val="24"/>
          <w:szCs w:val="24"/>
        </w:rPr>
        <w:t>:</w:t>
      </w:r>
    </w:p>
    <w:p w:rsidR="00EB2EB7" w:rsidRPr="00D27049" w:rsidRDefault="00F3757B" w:rsidP="00D27049">
      <w:pPr>
        <w:ind w:firstLine="709"/>
        <w:rPr>
          <w:rFonts w:ascii="Times New Roman" w:hAnsi="Times New Roman" w:cs="Times New Roman"/>
          <w:sz w:val="24"/>
          <w:szCs w:val="24"/>
        </w:rPr>
      </w:pPr>
      <m:oMathPara>
        <m:oMath>
          <m:sSub>
            <m:sSubPr>
              <m:ctrlPr>
                <w:rPr>
                  <w:rFonts w:ascii="Cambria Math" w:hAnsi="Times New Roman" w:cs="Times New Roman"/>
                  <w:i/>
                  <w:sz w:val="24"/>
                  <w:szCs w:val="24"/>
                  <w:lang w:val="en-US"/>
                </w:rPr>
              </m:ctrlPr>
            </m:sSubPr>
            <m:e>
              <m:r>
                <w:rPr>
                  <w:rFonts w:ascii="Cambria Math" w:hAnsi="Cambria Math" w:cs="Times New Roman"/>
                  <w:sz w:val="24"/>
                  <w:szCs w:val="24"/>
                  <w:lang w:val="en-US"/>
                </w:rPr>
                <m:t>K</m:t>
              </m:r>
            </m:e>
            <m:sub>
              <m:r>
                <w:rPr>
                  <w:rFonts w:ascii="Cambria Math" w:hAnsi="Cambria Math" w:cs="Times New Roman"/>
                  <w:sz w:val="24"/>
                  <w:szCs w:val="24"/>
                  <w:lang w:val="en-US"/>
                </w:rPr>
                <m:t>pot</m:t>
              </m:r>
            </m:sub>
          </m:sSub>
          <m:r>
            <w:rPr>
              <w:rFonts w:ascii="Cambria Math" w:hAnsi="Times New Roman" w:cs="Times New Roman"/>
              <w:sz w:val="24"/>
              <w:szCs w:val="24"/>
              <w:lang w:val="en-US"/>
            </w:rPr>
            <m:t>=</m:t>
          </m:r>
          <m:d>
            <m:dPr>
              <m:begChr m:val="{"/>
              <m:endChr m:val=""/>
              <m:ctrlPr>
                <w:rPr>
                  <w:rFonts w:ascii="Cambria Math" w:hAnsi="Times New Roman" w:cs="Times New Roman"/>
                  <w:i/>
                  <w:sz w:val="24"/>
                  <w:szCs w:val="24"/>
                  <w:lang w:val="en-US"/>
                </w:rPr>
              </m:ctrlPr>
            </m:dPr>
            <m:e>
              <m:eqArr>
                <m:eqArrPr>
                  <m:ctrlPr>
                    <w:rPr>
                      <w:rFonts w:ascii="Cambria Math" w:hAnsi="Times New Roman" w:cs="Times New Roman"/>
                      <w:i/>
                      <w:sz w:val="24"/>
                      <w:szCs w:val="24"/>
                      <w:lang w:val="en-US"/>
                    </w:rPr>
                  </m:ctrlPr>
                </m:eqArrPr>
                <m:e>
                  <m:r>
                    <w:rPr>
                      <w:rFonts w:ascii="Cambria Math" w:hAnsi="Times New Roman" w:cs="Times New Roman"/>
                      <w:sz w:val="24"/>
                      <w:szCs w:val="24"/>
                      <w:lang w:val="en-US"/>
                    </w:rPr>
                    <m:t xml:space="preserve">1,2, </m:t>
                  </m:r>
                  <m:r>
                    <w:rPr>
                      <w:rFonts w:ascii="Cambria Math" w:hAnsi="Times New Roman" w:cs="Times New Roman"/>
                      <w:sz w:val="24"/>
                      <w:szCs w:val="24"/>
                      <w:lang w:val="en-US"/>
                    </w:rPr>
                    <m:t>если</m:t>
                  </m:r>
                  <m:r>
                    <w:rPr>
                      <w:rFonts w:ascii="Cambria Math" w:hAnsi="Times New Roman" w:cs="Times New Roman"/>
                      <w:sz w:val="24"/>
                      <w:szCs w:val="24"/>
                      <w:lang w:val="en-US"/>
                    </w:rPr>
                    <m:t xml:space="preserve"> </m:t>
                  </m:r>
                  <m:r>
                    <w:rPr>
                      <w:rFonts w:ascii="Cambria Math" w:hAnsi="Times New Roman" w:cs="Times New Roman"/>
                      <w:sz w:val="24"/>
                      <w:szCs w:val="24"/>
                      <w:lang w:val="en-US"/>
                    </w:rPr>
                    <m:t>организация</m:t>
                  </m:r>
                  <m:r>
                    <w:rPr>
                      <w:rFonts w:ascii="Cambria Math" w:hAnsi="Times New Roman" w:cs="Times New Roman"/>
                      <w:sz w:val="24"/>
                      <w:szCs w:val="24"/>
                      <w:lang w:val="en-US"/>
                    </w:rPr>
                    <m:t xml:space="preserve"> </m:t>
                  </m:r>
                  <m:r>
                    <w:rPr>
                      <w:rFonts w:ascii="Cambria Math" w:hAnsi="Times New Roman" w:cs="Times New Roman"/>
                      <w:sz w:val="24"/>
                      <w:szCs w:val="24"/>
                      <w:lang w:val="en-US"/>
                    </w:rPr>
                    <m:t>оказывает</m:t>
                  </m:r>
                  <m:r>
                    <w:rPr>
                      <w:rFonts w:ascii="Cambria Math" w:hAnsi="Times New Roman" w:cs="Times New Roman"/>
                      <w:sz w:val="24"/>
                      <w:szCs w:val="24"/>
                      <w:lang w:val="en-US"/>
                    </w:rPr>
                    <m:t xml:space="preserve"> </m:t>
                  </m:r>
                  <m:r>
                    <w:rPr>
                      <w:rFonts w:ascii="Cambria Math" w:hAnsi="Times New Roman" w:cs="Times New Roman"/>
                      <w:sz w:val="24"/>
                      <w:szCs w:val="24"/>
                      <w:lang w:val="en-US"/>
                    </w:rPr>
                    <m:t>услуги</m:t>
                  </m:r>
                  <m:r>
                    <w:rPr>
                      <w:rFonts w:ascii="Cambria Math" w:hAnsi="Times New Roman" w:cs="Times New Roman"/>
                      <w:sz w:val="24"/>
                      <w:szCs w:val="24"/>
                      <w:lang w:val="en-US"/>
                    </w:rPr>
                    <m:t xml:space="preserve"> </m:t>
                  </m:r>
                  <m:r>
                    <w:rPr>
                      <w:rFonts w:ascii="Cambria Math" w:hAnsi="Times New Roman" w:cs="Times New Roman"/>
                      <w:sz w:val="24"/>
                      <w:szCs w:val="24"/>
                      <w:lang w:val="en-US"/>
                    </w:rPr>
                    <m:t>в</m:t>
                  </m:r>
                  <m:r>
                    <w:rPr>
                      <w:rFonts w:ascii="Cambria Math" w:hAnsi="Times New Roman" w:cs="Times New Roman"/>
                      <w:sz w:val="24"/>
                      <w:szCs w:val="24"/>
                      <w:lang w:val="en-US"/>
                    </w:rPr>
                    <m:t xml:space="preserve"> </m:t>
                  </m:r>
                  <m:r>
                    <w:rPr>
                      <w:rFonts w:ascii="Cambria Math" w:hAnsi="Times New Roman" w:cs="Times New Roman"/>
                      <w:sz w:val="24"/>
                      <w:szCs w:val="24"/>
                      <w:lang w:val="en-US"/>
                    </w:rPr>
                    <m:t>пределах</m:t>
                  </m:r>
                  <m:r>
                    <w:rPr>
                      <w:rFonts w:ascii="Cambria Math" w:hAnsi="Times New Roman" w:cs="Times New Roman"/>
                      <w:sz w:val="24"/>
                      <w:szCs w:val="24"/>
                      <w:lang w:val="en-US"/>
                    </w:rPr>
                    <m:t xml:space="preserve"> </m:t>
                  </m:r>
                  <m:r>
                    <w:rPr>
                      <w:rFonts w:ascii="Cambria Math" w:hAnsi="Times New Roman" w:cs="Times New Roman"/>
                      <w:sz w:val="24"/>
                      <w:szCs w:val="24"/>
                      <w:lang w:val="en-US"/>
                    </w:rPr>
                    <m:t>одного</m:t>
                  </m:r>
                  <m:r>
                    <w:rPr>
                      <w:rFonts w:ascii="Cambria Math" w:hAnsi="Times New Roman" w:cs="Times New Roman"/>
                      <w:sz w:val="24"/>
                      <w:szCs w:val="24"/>
                      <w:lang w:val="en-US"/>
                    </w:rPr>
                    <m:t xml:space="preserve"> </m:t>
                  </m:r>
                  <m:r>
                    <w:rPr>
                      <w:rFonts w:ascii="Cambria Math" w:hAnsi="Times New Roman" w:cs="Times New Roman"/>
                      <w:sz w:val="24"/>
                      <w:szCs w:val="24"/>
                      <w:lang w:val="en-US"/>
                    </w:rPr>
                    <m:t>муниципалитета</m:t>
                  </m:r>
                </m:e>
                <m:e>
                  <m:r>
                    <w:rPr>
                      <w:rFonts w:ascii="Cambria Math" w:hAnsi="Times New Roman" w:cs="Times New Roman"/>
                      <w:sz w:val="24"/>
                      <w:szCs w:val="24"/>
                      <w:lang w:val="en-US"/>
                    </w:rPr>
                    <m:t xml:space="preserve">1,5, </m:t>
                  </m:r>
                  <m:r>
                    <w:rPr>
                      <w:rFonts w:ascii="Cambria Math" w:hAnsi="Times New Roman" w:cs="Times New Roman"/>
                      <w:sz w:val="24"/>
                      <w:szCs w:val="24"/>
                      <w:lang w:val="en-US"/>
                    </w:rPr>
                    <m:t>в</m:t>
                  </m:r>
                  <m:r>
                    <w:rPr>
                      <w:rFonts w:ascii="Cambria Math" w:hAnsi="Times New Roman" w:cs="Times New Roman"/>
                      <w:sz w:val="24"/>
                      <w:szCs w:val="24"/>
                      <w:lang w:val="en-US"/>
                    </w:rPr>
                    <m:t xml:space="preserve"> </m:t>
                  </m:r>
                  <m:r>
                    <w:rPr>
                      <w:rFonts w:ascii="Cambria Math" w:hAnsi="Times New Roman" w:cs="Times New Roman"/>
                      <w:sz w:val="24"/>
                      <w:szCs w:val="24"/>
                      <w:lang w:val="en-US"/>
                    </w:rPr>
                    <m:t>ином</m:t>
                  </m:r>
                  <m:r>
                    <w:rPr>
                      <w:rFonts w:ascii="Cambria Math" w:hAnsi="Times New Roman" w:cs="Times New Roman"/>
                      <w:sz w:val="24"/>
                      <w:szCs w:val="24"/>
                      <w:lang w:val="en-US"/>
                    </w:rPr>
                    <m:t xml:space="preserve"> </m:t>
                  </m:r>
                  <m:r>
                    <w:rPr>
                      <w:rFonts w:ascii="Cambria Math" w:hAnsi="Times New Roman" w:cs="Times New Roman"/>
                      <w:sz w:val="24"/>
                      <w:szCs w:val="24"/>
                      <w:lang w:val="en-US"/>
                    </w:rPr>
                    <m:t>случае</m:t>
                  </m:r>
                  <m:r>
                    <w:rPr>
                      <w:rFonts w:ascii="Cambria Math" w:hAnsi="Times New Roman" w:cs="Times New Roman"/>
                      <w:sz w:val="24"/>
                      <w:szCs w:val="24"/>
                      <w:lang w:val="en-US"/>
                    </w:rPr>
                    <m:t xml:space="preserve">                                                                                                                        </m:t>
                  </m:r>
                </m:e>
              </m:eqArr>
            </m:e>
          </m:d>
        </m:oMath>
      </m:oMathPara>
    </w:p>
    <w:p w:rsidR="00612552" w:rsidRPr="00D27049" w:rsidRDefault="00612552" w:rsidP="00D27049">
      <w:pPr>
        <w:ind w:firstLine="709"/>
        <w:rPr>
          <w:rFonts w:ascii="Times New Roman" w:hAnsi="Times New Roman" w:cs="Times New Roman"/>
          <w:sz w:val="24"/>
          <w:szCs w:val="24"/>
        </w:rPr>
      </w:pPr>
      <w:r w:rsidRPr="00D27049">
        <w:rPr>
          <w:rFonts w:ascii="Times New Roman" w:hAnsi="Times New Roman" w:cs="Times New Roman"/>
          <w:sz w:val="24"/>
          <w:szCs w:val="24"/>
        </w:rPr>
        <w:t>В случае если значение расчетного лимита зачисления на обучение для поставщика образовательных услуг меньше 20 человек соответствующему поставщику образовательных услуг устанавливается лимит зачисления, равный 20 человек.</w:t>
      </w:r>
    </w:p>
    <w:p w:rsidR="00612552" w:rsidRPr="00D27049" w:rsidRDefault="00612552" w:rsidP="00D27049">
      <w:pPr>
        <w:pStyle w:val="afffe"/>
        <w:numPr>
          <w:ilvl w:val="0"/>
          <w:numId w:val="11"/>
        </w:numPr>
        <w:spacing w:after="0" w:line="240" w:lineRule="auto"/>
        <w:ind w:left="0" w:firstLine="709"/>
        <w:jc w:val="both"/>
        <w:rPr>
          <w:rFonts w:ascii="Times New Roman" w:hAnsi="Times New Roman"/>
          <w:sz w:val="24"/>
          <w:szCs w:val="24"/>
        </w:rPr>
      </w:pPr>
      <w:r w:rsidRPr="00D27049">
        <w:rPr>
          <w:rFonts w:ascii="Times New Roman" w:hAnsi="Times New Roman"/>
          <w:sz w:val="24"/>
          <w:szCs w:val="24"/>
        </w:rPr>
        <w:t>при пересмотре лимита зачисления на обучение для поставщиков образовательных услуг, включенных в систему персонифицированного финансирования в текущем</w:t>
      </w:r>
      <w:r w:rsidR="00272222" w:rsidRPr="00D27049">
        <w:rPr>
          <w:rFonts w:ascii="Times New Roman" w:hAnsi="Times New Roman"/>
          <w:sz w:val="24"/>
          <w:szCs w:val="24"/>
        </w:rPr>
        <w:t>периоде реализации программы персонифицированного финансир</w:t>
      </w:r>
      <w:r w:rsidR="009C2A1C" w:rsidRPr="00D27049">
        <w:rPr>
          <w:rFonts w:ascii="Times New Roman" w:hAnsi="Times New Roman"/>
          <w:sz w:val="24"/>
          <w:szCs w:val="24"/>
        </w:rPr>
        <w:t>ов</w:t>
      </w:r>
      <w:r w:rsidR="00272222" w:rsidRPr="00D27049">
        <w:rPr>
          <w:rFonts w:ascii="Times New Roman" w:hAnsi="Times New Roman"/>
          <w:sz w:val="24"/>
          <w:szCs w:val="24"/>
        </w:rPr>
        <w:t>ания</w:t>
      </w:r>
      <w:r w:rsidRPr="00D27049">
        <w:rPr>
          <w:rFonts w:ascii="Times New Roman" w:hAnsi="Times New Roman"/>
          <w:sz w:val="24"/>
          <w:szCs w:val="24"/>
        </w:rPr>
        <w:t>, по формуле:</w:t>
      </w:r>
    </w:p>
    <w:p w:rsidR="00612552" w:rsidRPr="00D27049" w:rsidRDefault="00612552" w:rsidP="00D27049">
      <w:pPr>
        <w:pStyle w:val="afffe"/>
        <w:spacing w:after="0" w:line="240" w:lineRule="auto"/>
        <w:ind w:left="0" w:firstLine="709"/>
        <w:jc w:val="both"/>
        <w:rPr>
          <w:rFonts w:ascii="Times New Roman" w:hAnsi="Times New Roman"/>
          <w:i/>
          <w:sz w:val="24"/>
          <w:szCs w:val="24"/>
        </w:rPr>
      </w:pPr>
      <m:oMathPara>
        <m:oMath>
          <m:r>
            <w:rPr>
              <w:rFonts w:ascii="Cambria Math" w:hAnsi="Times New Roman"/>
              <w:sz w:val="24"/>
              <w:szCs w:val="24"/>
            </w:rPr>
            <m:t>Лимит</m:t>
          </m:r>
          <m:r>
            <w:rPr>
              <w:rFonts w:ascii="Cambria Math" w:hAnsi="Times New Roman"/>
              <w:sz w:val="24"/>
              <w:szCs w:val="24"/>
            </w:rPr>
            <m:t xml:space="preserve"> </m:t>
          </m:r>
          <m:r>
            <w:rPr>
              <w:rFonts w:ascii="Cambria Math" w:hAnsi="Times New Roman"/>
              <w:sz w:val="24"/>
              <w:szCs w:val="24"/>
            </w:rPr>
            <m:t>зачисления</m:t>
          </m:r>
          <m:r>
            <w:rPr>
              <w:rFonts w:ascii="Cambria Math" w:hAnsi="Times New Roman"/>
              <w:sz w:val="24"/>
              <w:szCs w:val="24"/>
            </w:rPr>
            <m:t>=</m:t>
          </m:r>
          <m:sSub>
            <m:sSubPr>
              <m:ctrlPr>
                <w:rPr>
                  <w:rFonts w:ascii="Cambria Math" w:hAnsi="Times New Roman"/>
                  <w:i/>
                  <w:sz w:val="24"/>
                  <w:szCs w:val="24"/>
                  <w:lang w:eastAsia="ru-RU"/>
                </w:rPr>
              </m:ctrlPr>
            </m:sSubPr>
            <m:e>
              <m:r>
                <w:rPr>
                  <w:rFonts w:ascii="Cambria Math" w:hAnsi="Cambria Math"/>
                  <w:sz w:val="24"/>
                  <w:szCs w:val="24"/>
                </w:rPr>
                <m:t>U</m:t>
              </m:r>
            </m:e>
            <m:sub>
              <m:r>
                <w:rPr>
                  <w:rFonts w:ascii="Cambria Math" w:hAnsi="Cambria Math"/>
                  <w:sz w:val="24"/>
                  <w:szCs w:val="24"/>
                </w:rPr>
                <m:t>t</m:t>
              </m:r>
              <m:r>
                <w:rPr>
                  <w:rFonts w:ascii="Cambria Math" w:hAnsi="Times New Roman"/>
                  <w:sz w:val="24"/>
                  <w:szCs w:val="24"/>
                </w:rPr>
                <m:t>-</m:t>
              </m:r>
              <m:r>
                <w:rPr>
                  <w:rFonts w:ascii="Cambria Math" w:hAnsi="Times New Roman"/>
                  <w:sz w:val="24"/>
                  <w:szCs w:val="24"/>
                </w:rPr>
                <m:t>1</m:t>
              </m:r>
            </m:sub>
          </m:sSub>
          <m:r>
            <w:rPr>
              <w:rFonts w:ascii="Cambria Math" w:hAnsi="Times New Roman"/>
              <w:sz w:val="24"/>
              <w:szCs w:val="24"/>
            </w:rPr>
            <m:t>×</m:t>
          </m:r>
          <m:f>
            <m:fPr>
              <m:ctrlPr>
                <w:rPr>
                  <w:rFonts w:ascii="Cambria Math" w:hAnsi="Times New Roman"/>
                  <w:i/>
                  <w:sz w:val="24"/>
                  <w:szCs w:val="24"/>
                  <w:lang w:eastAsia="ru-RU"/>
                </w:rPr>
              </m:ctrlPr>
            </m:fPr>
            <m:num>
              <m:sSub>
                <m:sSubPr>
                  <m:ctrlPr>
                    <w:rPr>
                      <w:rFonts w:ascii="Cambria Math" w:hAnsi="Times New Roman"/>
                      <w:i/>
                      <w:sz w:val="24"/>
                      <w:szCs w:val="24"/>
                      <w:lang w:val="en-US" w:eastAsia="ru-RU"/>
                    </w:rPr>
                  </m:ctrlPr>
                </m:sSubPr>
                <m:e>
                  <m:r>
                    <w:rPr>
                      <w:rFonts w:ascii="Cambria Math" w:hAnsi="Cambria Math"/>
                      <w:sz w:val="24"/>
                      <w:szCs w:val="24"/>
                      <w:lang w:val="en-US"/>
                    </w:rPr>
                    <m:t>K</m:t>
                  </m:r>
                </m:e>
                <m:sub>
                  <m:r>
                    <w:rPr>
                      <w:rFonts w:ascii="Cambria Math" w:hAnsi="Cambria Math"/>
                      <w:sz w:val="24"/>
                      <w:szCs w:val="24"/>
                      <w:lang w:val="en-US"/>
                    </w:rPr>
                    <m:t>t</m:t>
                  </m:r>
                </m:sub>
              </m:sSub>
            </m:num>
            <m:den>
              <m:sSub>
                <m:sSubPr>
                  <m:ctrlPr>
                    <w:rPr>
                      <w:rFonts w:ascii="Cambria Math" w:hAnsi="Times New Roman"/>
                      <w:i/>
                      <w:sz w:val="24"/>
                      <w:szCs w:val="24"/>
                    </w:rPr>
                  </m:ctrlPr>
                </m:sSubPr>
                <m:e>
                  <m:r>
                    <w:rPr>
                      <w:rFonts w:ascii="Cambria Math" w:hAnsi="Cambria Math"/>
                      <w:sz w:val="24"/>
                      <w:szCs w:val="24"/>
                    </w:rPr>
                    <m:t>N</m:t>
                  </m:r>
                </m:e>
                <m:sub>
                  <m:r>
                    <w:rPr>
                      <w:rFonts w:ascii="Cambria Math" w:hAnsi="Cambria Math"/>
                      <w:sz w:val="24"/>
                      <w:szCs w:val="24"/>
                    </w:rPr>
                    <m:t>t</m:t>
                  </m:r>
                  <m:r>
                    <w:rPr>
                      <w:rFonts w:ascii="Cambria Math" w:hAnsi="Times New Roman"/>
                      <w:sz w:val="24"/>
                      <w:szCs w:val="24"/>
                    </w:rPr>
                    <m:t>-</m:t>
                  </m:r>
                  <m:r>
                    <w:rPr>
                      <w:rFonts w:ascii="Cambria Math" w:hAnsi="Times New Roman"/>
                      <w:sz w:val="24"/>
                      <w:szCs w:val="24"/>
                    </w:rPr>
                    <m:t>1</m:t>
                  </m:r>
                </m:sub>
              </m:sSub>
            </m:den>
          </m:f>
          <m:r>
            <w:rPr>
              <w:rFonts w:ascii="Cambria Math" w:hAnsi="Times New Roman"/>
              <w:sz w:val="24"/>
              <w:szCs w:val="24"/>
            </w:rPr>
            <m:t>×</m:t>
          </m:r>
          <m:sSub>
            <m:sSubPr>
              <m:ctrlPr>
                <w:rPr>
                  <w:rFonts w:ascii="Cambria Math" w:hAnsi="Times New Roman"/>
                  <w:i/>
                  <w:sz w:val="24"/>
                  <w:szCs w:val="24"/>
                  <w:lang w:val="en-US"/>
                </w:rPr>
              </m:ctrlPr>
            </m:sSubPr>
            <m:e>
              <m:r>
                <w:rPr>
                  <w:rFonts w:ascii="Cambria Math" w:hAnsi="Cambria Math"/>
                  <w:sz w:val="24"/>
                  <w:szCs w:val="24"/>
                  <w:lang w:val="en-US"/>
                </w:rPr>
                <m:t>K</m:t>
              </m:r>
            </m:e>
            <m:sub>
              <m:r>
                <w:rPr>
                  <w:rFonts w:ascii="Cambria Math" w:hAnsi="Cambria Math"/>
                  <w:sz w:val="24"/>
                  <w:szCs w:val="24"/>
                  <w:lang w:val="en-US"/>
                </w:rPr>
                <m:t>pot</m:t>
              </m:r>
            </m:sub>
          </m:sSub>
          <m:r>
            <w:rPr>
              <w:rFonts w:ascii="Cambria Math" w:hAnsi="Times New Roman"/>
              <w:sz w:val="24"/>
              <w:szCs w:val="24"/>
            </w:rPr>
            <m:t>×</m:t>
          </m:r>
          <m:sSub>
            <m:sSubPr>
              <m:ctrlPr>
                <w:rPr>
                  <w:rFonts w:ascii="Cambria Math" w:hAnsi="Times New Roman"/>
                  <w:i/>
                  <w:sz w:val="24"/>
                  <w:szCs w:val="24"/>
                </w:rPr>
              </m:ctrlPr>
            </m:sSubPr>
            <m:e>
              <m:r>
                <w:rPr>
                  <w:rFonts w:ascii="Cambria Math" w:hAnsi="Cambria Math"/>
                  <w:sz w:val="24"/>
                  <w:szCs w:val="24"/>
                </w:rPr>
                <m:t>Kr</m:t>
              </m:r>
            </m:e>
            <m:sub>
              <m:r>
                <w:rPr>
                  <w:rFonts w:ascii="Cambria Math" w:hAnsi="Times New Roman"/>
                  <w:sz w:val="24"/>
                  <w:szCs w:val="24"/>
                </w:rPr>
                <m:t>свод</m:t>
              </m:r>
            </m:sub>
          </m:sSub>
          <m:r>
            <w:rPr>
              <w:rFonts w:ascii="Cambria Math" w:hAnsi="Times New Roman"/>
              <w:sz w:val="24"/>
              <w:szCs w:val="24"/>
            </w:rPr>
            <m:t>,</m:t>
          </m:r>
        </m:oMath>
      </m:oMathPara>
    </w:p>
    <w:p w:rsidR="00612552" w:rsidRPr="00D27049" w:rsidRDefault="00612552" w:rsidP="00D27049">
      <w:pPr>
        <w:ind w:firstLine="709"/>
        <w:rPr>
          <w:rFonts w:ascii="Times New Roman" w:hAnsi="Times New Roman" w:cs="Times New Roman"/>
          <w:sz w:val="24"/>
          <w:szCs w:val="24"/>
        </w:rPr>
      </w:pPr>
      <w:r w:rsidRPr="00D27049">
        <w:rPr>
          <w:rFonts w:ascii="Times New Roman" w:hAnsi="Times New Roman" w:cs="Times New Roman"/>
          <w:sz w:val="24"/>
          <w:szCs w:val="24"/>
        </w:rPr>
        <w:t>где</w:t>
      </w:r>
      <w:r w:rsidR="00D675B9" w:rsidRPr="00D27049">
        <w:rPr>
          <w:rFonts w:ascii="Times New Roman" w:hAnsi="Times New Roman" w:cs="Times New Roman"/>
          <w:sz w:val="24"/>
          <w:szCs w:val="24"/>
        </w:rPr>
        <w:t xml:space="preserve">, </w:t>
      </w:r>
    </w:p>
    <w:p w:rsidR="00612552" w:rsidRPr="00D27049" w:rsidRDefault="00F3757B" w:rsidP="00D27049">
      <w:pPr>
        <w:ind w:firstLine="709"/>
        <w:rPr>
          <w:rFonts w:ascii="Times New Roman" w:hAnsi="Times New Roman" w:cs="Times New Roman"/>
          <w:sz w:val="24"/>
          <w:szCs w:val="24"/>
          <w:lang w:eastAsia="en-US"/>
        </w:rPr>
      </w:pPr>
      <m:oMath>
        <m:sSub>
          <m:sSubPr>
            <m:ctrlPr>
              <w:rPr>
                <w:rFonts w:ascii="Cambria Math" w:hAnsi="Times New Roman" w:cs="Times New Roman"/>
                <w:i/>
                <w:sz w:val="24"/>
                <w:szCs w:val="24"/>
                <w:lang w:eastAsia="en-US"/>
              </w:rPr>
            </m:ctrlPr>
          </m:sSubPr>
          <m:e>
            <m:r>
              <w:rPr>
                <w:rFonts w:ascii="Cambria Math" w:hAnsi="Cambria Math" w:cs="Times New Roman"/>
                <w:sz w:val="24"/>
                <w:szCs w:val="24"/>
              </w:rPr>
              <m:t>Kr</m:t>
            </m:r>
          </m:e>
          <m:sub>
            <m:r>
              <w:rPr>
                <w:rFonts w:ascii="Cambria Math" w:hAnsi="Times New Roman" w:cs="Times New Roman"/>
                <w:sz w:val="24"/>
                <w:szCs w:val="24"/>
              </w:rPr>
              <m:t>свод</m:t>
            </m:r>
          </m:sub>
        </m:sSub>
      </m:oMath>
      <w:r w:rsidR="00612552" w:rsidRPr="00D27049">
        <w:rPr>
          <w:rFonts w:ascii="Times New Roman" w:hAnsi="Times New Roman" w:cs="Times New Roman"/>
          <w:sz w:val="24"/>
          <w:szCs w:val="24"/>
          <w:lang w:eastAsia="en-US"/>
        </w:rPr>
        <w:t xml:space="preserve"> – значение коэффициента корректировки лимита зачисления на обучения в зависимости от установленного рейтинга:</w:t>
      </w:r>
    </w:p>
    <w:p w:rsidR="00612552" w:rsidRPr="00D27049" w:rsidRDefault="00F3757B" w:rsidP="00D27049">
      <w:pPr>
        <w:ind w:firstLine="709"/>
        <w:rPr>
          <w:rFonts w:ascii="Times New Roman" w:hAnsi="Times New Roman" w:cs="Times New Roman"/>
          <w:sz w:val="24"/>
          <w:szCs w:val="24"/>
        </w:rPr>
      </w:pPr>
      <m:oMathPara>
        <m:oMath>
          <m:sSub>
            <m:sSubPr>
              <m:ctrlPr>
                <w:rPr>
                  <w:rFonts w:ascii="Cambria Math" w:hAnsi="Times New Roman" w:cs="Times New Roman"/>
                  <w:i/>
                  <w:sz w:val="24"/>
                  <w:szCs w:val="24"/>
                  <w:lang w:eastAsia="en-US"/>
                </w:rPr>
              </m:ctrlPr>
            </m:sSubPr>
            <m:e>
              <m:r>
                <w:rPr>
                  <w:rFonts w:ascii="Cambria Math" w:hAnsi="Cambria Math" w:cs="Times New Roman"/>
                  <w:sz w:val="24"/>
                  <w:szCs w:val="24"/>
                </w:rPr>
                <m:t>Kr</m:t>
              </m:r>
            </m:e>
            <m:sub>
              <m:r>
                <w:rPr>
                  <w:rFonts w:ascii="Cambria Math" w:hAnsi="Times New Roman" w:cs="Times New Roman"/>
                  <w:sz w:val="24"/>
                  <w:szCs w:val="24"/>
                </w:rPr>
                <m:t>свод</m:t>
              </m:r>
            </m:sub>
          </m:sSub>
          <m:r>
            <w:rPr>
              <w:rFonts w:ascii="Cambria Math" w:hAnsi="Times New Roman" w:cs="Times New Roman"/>
              <w:sz w:val="24"/>
              <w:szCs w:val="24"/>
              <w:lang w:eastAsia="en-US"/>
            </w:rPr>
            <m:t>=</m:t>
          </m:r>
          <m:d>
            <m:dPr>
              <m:begChr m:val="{"/>
              <m:endChr m:val=""/>
              <m:ctrlPr>
                <w:rPr>
                  <w:rFonts w:ascii="Cambria Math" w:hAnsi="Times New Roman" w:cs="Times New Roman"/>
                  <w:i/>
                  <w:sz w:val="24"/>
                  <w:szCs w:val="24"/>
                  <w:lang w:eastAsia="en-US"/>
                </w:rPr>
              </m:ctrlPr>
            </m:dPr>
            <m:e>
              <m:eqArr>
                <m:eqArrPr>
                  <m:ctrlPr>
                    <w:rPr>
                      <w:rFonts w:ascii="Cambria Math" w:hAnsi="Times New Roman" w:cs="Times New Roman"/>
                      <w:i/>
                      <w:sz w:val="24"/>
                      <w:szCs w:val="24"/>
                      <w:lang w:eastAsia="en-US"/>
                    </w:rPr>
                  </m:ctrlPr>
                </m:eqArrPr>
                <m:e>
                  <m:r>
                    <w:rPr>
                      <w:rFonts w:ascii="Cambria Math" w:hAnsi="Times New Roman" w:cs="Times New Roman"/>
                      <w:sz w:val="24"/>
                      <w:szCs w:val="24"/>
                      <w:lang w:eastAsia="en-US"/>
                    </w:rPr>
                    <m:t xml:space="preserve">0, </m:t>
                  </m:r>
                  <m:r>
                    <w:rPr>
                      <w:rFonts w:ascii="Cambria Math" w:hAnsi="Times New Roman" w:cs="Times New Roman"/>
                      <w:sz w:val="24"/>
                      <w:szCs w:val="24"/>
                      <w:lang w:eastAsia="en-US"/>
                    </w:rPr>
                    <m:t>в</m:t>
                  </m:r>
                  <m:r>
                    <w:rPr>
                      <w:rFonts w:ascii="Cambria Math" w:hAnsi="Times New Roman" w:cs="Times New Roman"/>
                      <w:sz w:val="24"/>
                      <w:szCs w:val="24"/>
                      <w:lang w:eastAsia="en-US"/>
                    </w:rPr>
                    <m:t xml:space="preserve"> </m:t>
                  </m:r>
                  <m:r>
                    <w:rPr>
                      <w:rFonts w:ascii="Cambria Math" w:hAnsi="Times New Roman" w:cs="Times New Roman"/>
                      <w:sz w:val="24"/>
                      <w:szCs w:val="24"/>
                      <w:lang w:eastAsia="en-US"/>
                    </w:rPr>
                    <m:t>случае</m:t>
                  </m:r>
                  <m:r>
                    <w:rPr>
                      <w:rFonts w:ascii="Cambria Math" w:hAnsi="Times New Roman" w:cs="Times New Roman"/>
                      <w:sz w:val="24"/>
                      <w:szCs w:val="24"/>
                      <w:lang w:eastAsia="en-US"/>
                    </w:rPr>
                    <m:t xml:space="preserve"> </m:t>
                  </m:r>
                  <m:r>
                    <w:rPr>
                      <w:rFonts w:ascii="Cambria Math" w:hAnsi="Times New Roman" w:cs="Times New Roman"/>
                      <w:sz w:val="24"/>
                      <w:szCs w:val="24"/>
                      <w:lang w:eastAsia="en-US"/>
                    </w:rPr>
                    <m:t>если</m:t>
                  </m:r>
                  <m:r>
                    <w:rPr>
                      <w:rFonts w:ascii="Cambria Math" w:hAnsi="Times New Roman" w:cs="Times New Roman"/>
                      <w:sz w:val="24"/>
                      <w:szCs w:val="24"/>
                      <w:lang w:eastAsia="en-US"/>
                    </w:rPr>
                    <m:t xml:space="preserve">  </m:t>
                  </m:r>
                  <m:r>
                    <w:rPr>
                      <w:rFonts w:ascii="Cambria Math" w:hAnsi="Times New Roman" w:cs="Times New Roman"/>
                      <w:sz w:val="24"/>
                      <w:szCs w:val="24"/>
                      <w:lang w:eastAsia="en-US"/>
                    </w:rPr>
                    <m:t>значение</m:t>
                  </m:r>
                  <m:r>
                    <w:rPr>
                      <w:rFonts w:ascii="Cambria Math" w:hAnsi="Times New Roman" w:cs="Times New Roman"/>
                      <w:sz w:val="24"/>
                      <w:szCs w:val="24"/>
                      <w:lang w:eastAsia="en-US"/>
                    </w:rPr>
                    <m:t xml:space="preserve"> </m:t>
                  </m:r>
                  <m:r>
                    <w:rPr>
                      <w:rFonts w:ascii="Cambria Math" w:hAnsi="Times New Roman" w:cs="Times New Roman"/>
                      <w:sz w:val="24"/>
                      <w:szCs w:val="24"/>
                      <w:lang w:eastAsia="en-US"/>
                    </w:rPr>
                    <m:t>рейтинга</m:t>
                  </m:r>
                  <m:r>
                    <w:rPr>
                      <w:rFonts w:ascii="Cambria Math" w:hAnsi="Times New Roman" w:cs="Times New Roman"/>
                      <w:sz w:val="24"/>
                      <w:szCs w:val="24"/>
                      <w:lang w:eastAsia="en-US"/>
                    </w:rPr>
                    <m:t xml:space="preserve"> </m:t>
                  </m:r>
                  <m:r>
                    <w:rPr>
                      <w:rFonts w:ascii="Cambria Math" w:hAnsi="Times New Roman" w:cs="Times New Roman"/>
                      <w:sz w:val="24"/>
                      <w:szCs w:val="24"/>
                      <w:lang w:eastAsia="en-US"/>
                    </w:rPr>
                    <m:t>ниже</m:t>
                  </m:r>
                  <m:r>
                    <w:rPr>
                      <w:rFonts w:ascii="Cambria Math" w:hAnsi="Times New Roman" w:cs="Times New Roman"/>
                      <w:sz w:val="24"/>
                      <w:szCs w:val="24"/>
                      <w:lang w:eastAsia="en-US"/>
                    </w:rPr>
                    <m:t xml:space="preserve"> 40%</m:t>
                  </m:r>
                </m:e>
                <m:e>
                  <m:f>
                    <m:fPr>
                      <m:ctrlPr>
                        <w:rPr>
                          <w:rFonts w:ascii="Cambria Math" w:hAnsi="Times New Roman" w:cs="Times New Roman"/>
                          <w:i/>
                          <w:sz w:val="24"/>
                          <w:szCs w:val="24"/>
                          <w:lang w:eastAsia="en-US"/>
                        </w:rPr>
                      </m:ctrlPr>
                    </m:fPr>
                    <m:num>
                      <m:sSub>
                        <m:sSubPr>
                          <m:ctrlPr>
                            <w:rPr>
                              <w:rFonts w:ascii="Cambria Math" w:hAnsi="Times New Roman" w:cs="Times New Roman"/>
                              <w:i/>
                              <w:sz w:val="24"/>
                              <w:szCs w:val="24"/>
                              <w:lang w:eastAsia="en-US"/>
                            </w:rPr>
                          </m:ctrlPr>
                        </m:sSubPr>
                        <m:e>
                          <m:r>
                            <w:rPr>
                              <w:rFonts w:ascii="Cambria Math" w:hAnsi="Cambria Math" w:cs="Times New Roman"/>
                              <w:sz w:val="24"/>
                              <w:szCs w:val="24"/>
                              <w:lang w:eastAsia="en-US"/>
                            </w:rPr>
                            <m:t>R</m:t>
                          </m:r>
                        </m:e>
                        <m:sub>
                          <m:r>
                            <w:rPr>
                              <w:rFonts w:ascii="Cambria Math" w:hAnsi="Times New Roman" w:cs="Times New Roman"/>
                              <w:sz w:val="24"/>
                              <w:szCs w:val="24"/>
                            </w:rPr>
                            <m:t>свод</m:t>
                          </m:r>
                        </m:sub>
                      </m:sSub>
                      <m:r>
                        <w:rPr>
                          <w:rFonts w:ascii="Cambria Math" w:hAnsi="Times New Roman" w:cs="Times New Roman"/>
                          <w:sz w:val="24"/>
                          <w:szCs w:val="24"/>
                          <w:lang w:eastAsia="en-US"/>
                        </w:rPr>
                        <m:t>-</m:t>
                      </m:r>
                      <m:r>
                        <w:rPr>
                          <w:rFonts w:ascii="Cambria Math" w:hAnsi="Times New Roman" w:cs="Times New Roman"/>
                          <w:sz w:val="24"/>
                          <w:szCs w:val="24"/>
                          <w:lang w:eastAsia="en-US"/>
                        </w:rPr>
                        <m:t>25%</m:t>
                      </m:r>
                    </m:num>
                    <m:den>
                      <m:r>
                        <w:rPr>
                          <w:rFonts w:ascii="Cambria Math" w:hAnsi="Times New Roman" w:cs="Times New Roman"/>
                          <w:sz w:val="24"/>
                          <w:szCs w:val="24"/>
                          <w:lang w:eastAsia="en-US"/>
                        </w:rPr>
                        <m:t>45%</m:t>
                      </m:r>
                    </m:den>
                  </m:f>
                  <m:r>
                    <w:rPr>
                      <w:rFonts w:ascii="Cambria Math" w:hAnsi="Times New Roman" w:cs="Times New Roman"/>
                      <w:sz w:val="24"/>
                      <w:szCs w:val="24"/>
                      <w:lang w:eastAsia="en-US"/>
                    </w:rPr>
                    <m:t xml:space="preserve">, </m:t>
                  </m:r>
                  <m:r>
                    <w:rPr>
                      <w:rFonts w:ascii="Cambria Math" w:hAnsi="Times New Roman" w:cs="Times New Roman"/>
                      <w:sz w:val="24"/>
                      <w:szCs w:val="24"/>
                      <w:lang w:eastAsia="en-US"/>
                    </w:rPr>
                    <m:t>в</m:t>
                  </m:r>
                  <m:r>
                    <w:rPr>
                      <w:rFonts w:ascii="Cambria Math" w:hAnsi="Times New Roman" w:cs="Times New Roman"/>
                      <w:sz w:val="24"/>
                      <w:szCs w:val="24"/>
                      <w:lang w:eastAsia="en-US"/>
                    </w:rPr>
                    <m:t xml:space="preserve"> </m:t>
                  </m:r>
                  <m:r>
                    <w:rPr>
                      <w:rFonts w:ascii="Cambria Math" w:hAnsi="Times New Roman" w:cs="Times New Roman"/>
                      <w:sz w:val="24"/>
                      <w:szCs w:val="24"/>
                      <w:lang w:eastAsia="en-US"/>
                    </w:rPr>
                    <m:t>случае</m:t>
                  </m:r>
                  <m:r>
                    <w:rPr>
                      <w:rFonts w:ascii="Cambria Math" w:hAnsi="Times New Roman" w:cs="Times New Roman"/>
                      <w:sz w:val="24"/>
                      <w:szCs w:val="24"/>
                      <w:lang w:eastAsia="en-US"/>
                    </w:rPr>
                    <m:t xml:space="preserve"> </m:t>
                  </m:r>
                  <m:r>
                    <w:rPr>
                      <w:rFonts w:ascii="Cambria Math" w:hAnsi="Times New Roman" w:cs="Times New Roman"/>
                      <w:sz w:val="24"/>
                      <w:szCs w:val="24"/>
                      <w:lang w:eastAsia="en-US"/>
                    </w:rPr>
                    <m:t>если</m:t>
                  </m:r>
                  <m:r>
                    <w:rPr>
                      <w:rFonts w:ascii="Cambria Math" w:hAnsi="Times New Roman" w:cs="Times New Roman"/>
                      <w:sz w:val="24"/>
                      <w:szCs w:val="24"/>
                      <w:lang w:eastAsia="en-US"/>
                    </w:rPr>
                    <m:t xml:space="preserve">  </m:t>
                  </m:r>
                  <m:r>
                    <w:rPr>
                      <w:rFonts w:ascii="Cambria Math" w:hAnsi="Times New Roman" w:cs="Times New Roman"/>
                      <w:sz w:val="24"/>
                      <w:szCs w:val="24"/>
                      <w:lang w:eastAsia="en-US"/>
                    </w:rPr>
                    <m:t>значение</m:t>
                  </m:r>
                  <m:r>
                    <w:rPr>
                      <w:rFonts w:ascii="Cambria Math" w:hAnsi="Times New Roman" w:cs="Times New Roman"/>
                      <w:sz w:val="24"/>
                      <w:szCs w:val="24"/>
                      <w:lang w:eastAsia="en-US"/>
                    </w:rPr>
                    <m:t xml:space="preserve"> </m:t>
                  </m:r>
                  <m:r>
                    <w:rPr>
                      <w:rFonts w:ascii="Cambria Math" w:hAnsi="Times New Roman" w:cs="Times New Roman"/>
                      <w:sz w:val="24"/>
                      <w:szCs w:val="24"/>
                      <w:lang w:eastAsia="en-US"/>
                    </w:rPr>
                    <m:t>рейтинга</m:t>
                  </m:r>
                  <m:r>
                    <w:rPr>
                      <w:rFonts w:ascii="Cambria Math" w:hAnsi="Times New Roman" w:cs="Times New Roman"/>
                      <w:sz w:val="24"/>
                      <w:szCs w:val="24"/>
                      <w:lang w:eastAsia="en-US"/>
                    </w:rPr>
                    <m:t xml:space="preserve"> </m:t>
                  </m:r>
                  <m:r>
                    <w:rPr>
                      <w:rFonts w:ascii="Cambria Math" w:hAnsi="Times New Roman" w:cs="Times New Roman"/>
                      <w:sz w:val="24"/>
                      <w:szCs w:val="24"/>
                      <w:lang w:eastAsia="en-US"/>
                    </w:rPr>
                    <m:t>от</m:t>
                  </m:r>
                  <m:r>
                    <w:rPr>
                      <w:rFonts w:ascii="Cambria Math" w:hAnsi="Times New Roman" w:cs="Times New Roman"/>
                      <w:sz w:val="24"/>
                      <w:szCs w:val="24"/>
                      <w:lang w:eastAsia="en-US"/>
                    </w:rPr>
                    <m:t xml:space="preserve"> 40% </m:t>
                  </m:r>
                  <m:r>
                    <w:rPr>
                      <w:rFonts w:ascii="Cambria Math" w:hAnsi="Times New Roman" w:cs="Times New Roman"/>
                      <w:sz w:val="24"/>
                      <w:szCs w:val="24"/>
                      <w:lang w:eastAsia="en-US"/>
                    </w:rPr>
                    <m:t>до</m:t>
                  </m:r>
                  <m:r>
                    <w:rPr>
                      <w:rFonts w:ascii="Cambria Math" w:hAnsi="Times New Roman" w:cs="Times New Roman"/>
                      <w:sz w:val="24"/>
                      <w:szCs w:val="24"/>
                      <w:lang w:eastAsia="en-US"/>
                    </w:rPr>
                    <m:t xml:space="preserve"> 70%</m:t>
                  </m:r>
                  <m:ctrlPr>
                    <w:rPr>
                      <w:rFonts w:ascii="Cambria Math" w:eastAsia="Cambria Math" w:hAnsi="Times New Roman" w:cs="Times New Roman"/>
                      <w:i/>
                      <w:sz w:val="24"/>
                      <w:szCs w:val="24"/>
                      <w:lang w:eastAsia="en-US"/>
                    </w:rPr>
                  </m:ctrlPr>
                </m:e>
                <m:e>
                  <m:r>
                    <w:rPr>
                      <w:rFonts w:ascii="Cambria Math" w:hAnsi="Times New Roman" w:cs="Times New Roman"/>
                      <w:sz w:val="24"/>
                      <w:szCs w:val="24"/>
                      <w:lang w:eastAsia="en-US"/>
                    </w:rPr>
                    <m:t xml:space="preserve">1, </m:t>
                  </m:r>
                  <m:r>
                    <w:rPr>
                      <w:rFonts w:ascii="Cambria Math" w:hAnsi="Times New Roman" w:cs="Times New Roman"/>
                      <w:sz w:val="24"/>
                      <w:szCs w:val="24"/>
                      <w:lang w:eastAsia="en-US"/>
                    </w:rPr>
                    <m:t>в</m:t>
                  </m:r>
                  <m:r>
                    <w:rPr>
                      <w:rFonts w:ascii="Cambria Math" w:hAnsi="Times New Roman" w:cs="Times New Roman"/>
                      <w:sz w:val="24"/>
                      <w:szCs w:val="24"/>
                      <w:lang w:eastAsia="en-US"/>
                    </w:rPr>
                    <m:t xml:space="preserve"> </m:t>
                  </m:r>
                  <m:r>
                    <w:rPr>
                      <w:rFonts w:ascii="Cambria Math" w:hAnsi="Times New Roman" w:cs="Times New Roman"/>
                      <w:sz w:val="24"/>
                      <w:szCs w:val="24"/>
                      <w:lang w:eastAsia="en-US"/>
                    </w:rPr>
                    <m:t>случае</m:t>
                  </m:r>
                  <m:r>
                    <w:rPr>
                      <w:rFonts w:ascii="Cambria Math" w:hAnsi="Times New Roman" w:cs="Times New Roman"/>
                      <w:sz w:val="24"/>
                      <w:szCs w:val="24"/>
                      <w:lang w:eastAsia="en-US"/>
                    </w:rPr>
                    <m:t xml:space="preserve"> </m:t>
                  </m:r>
                  <m:r>
                    <w:rPr>
                      <w:rFonts w:ascii="Cambria Math" w:hAnsi="Times New Roman" w:cs="Times New Roman"/>
                      <w:sz w:val="24"/>
                      <w:szCs w:val="24"/>
                      <w:lang w:eastAsia="en-US"/>
                    </w:rPr>
                    <m:t>если</m:t>
                  </m:r>
                  <m:r>
                    <w:rPr>
                      <w:rFonts w:ascii="Cambria Math" w:hAnsi="Times New Roman" w:cs="Times New Roman"/>
                      <w:sz w:val="24"/>
                      <w:szCs w:val="24"/>
                      <w:lang w:eastAsia="en-US"/>
                    </w:rPr>
                    <m:t xml:space="preserve"> </m:t>
                  </m:r>
                  <m:r>
                    <w:rPr>
                      <w:rFonts w:ascii="Cambria Math" w:hAnsi="Times New Roman" w:cs="Times New Roman"/>
                      <w:sz w:val="24"/>
                      <w:szCs w:val="24"/>
                      <w:lang w:eastAsia="en-US"/>
                    </w:rPr>
                    <m:t>рейтинг</m:t>
                  </m:r>
                  <m:r>
                    <w:rPr>
                      <w:rFonts w:ascii="Cambria Math" w:hAnsi="Times New Roman" w:cs="Times New Roman"/>
                      <w:sz w:val="24"/>
                      <w:szCs w:val="24"/>
                      <w:lang w:eastAsia="en-US"/>
                    </w:rPr>
                    <m:t xml:space="preserve"> </m:t>
                  </m:r>
                  <m:r>
                    <w:rPr>
                      <w:rFonts w:ascii="Cambria Math" w:hAnsi="Times New Roman" w:cs="Times New Roman"/>
                      <w:sz w:val="24"/>
                      <w:szCs w:val="24"/>
                      <w:lang w:eastAsia="en-US"/>
                    </w:rPr>
                    <m:t>не</m:t>
                  </m:r>
                  <m:r>
                    <w:rPr>
                      <w:rFonts w:ascii="Cambria Math" w:hAnsi="Times New Roman" w:cs="Times New Roman"/>
                      <w:sz w:val="24"/>
                      <w:szCs w:val="24"/>
                      <w:lang w:eastAsia="en-US"/>
                    </w:rPr>
                    <m:t xml:space="preserve"> </m:t>
                  </m:r>
                  <m:r>
                    <w:rPr>
                      <w:rFonts w:ascii="Cambria Math" w:hAnsi="Times New Roman" w:cs="Times New Roman"/>
                      <w:sz w:val="24"/>
                      <w:szCs w:val="24"/>
                      <w:lang w:eastAsia="en-US"/>
                    </w:rPr>
                    <m:t>установлен</m:t>
                  </m:r>
                  <m:r>
                    <w:rPr>
                      <w:rFonts w:ascii="Cambria Math" w:hAnsi="Times New Roman" w:cs="Times New Roman"/>
                      <w:sz w:val="24"/>
                      <w:szCs w:val="24"/>
                      <w:lang w:eastAsia="en-US"/>
                    </w:rPr>
                    <m:t xml:space="preserve">, </m:t>
                  </m:r>
                  <m:r>
                    <w:rPr>
                      <w:rFonts w:ascii="Cambria Math" w:hAnsi="Times New Roman" w:cs="Times New Roman"/>
                      <w:sz w:val="24"/>
                      <w:szCs w:val="24"/>
                      <w:lang w:eastAsia="en-US"/>
                    </w:rPr>
                    <m:t>либо</m:t>
                  </m:r>
                  <m:r>
                    <w:rPr>
                      <w:rFonts w:ascii="Cambria Math" w:hAnsi="Times New Roman" w:cs="Times New Roman"/>
                      <w:sz w:val="24"/>
                      <w:szCs w:val="24"/>
                      <w:lang w:eastAsia="en-US"/>
                    </w:rPr>
                    <m:t xml:space="preserve"> </m:t>
                  </m:r>
                  <m:r>
                    <w:rPr>
                      <w:rFonts w:ascii="Cambria Math" w:hAnsi="Times New Roman" w:cs="Times New Roman"/>
                      <w:sz w:val="24"/>
                      <w:szCs w:val="24"/>
                      <w:lang w:eastAsia="en-US"/>
                    </w:rPr>
                    <m:t>его</m:t>
                  </m:r>
                  <m:r>
                    <w:rPr>
                      <w:rFonts w:ascii="Cambria Math" w:hAnsi="Times New Roman" w:cs="Times New Roman"/>
                      <w:sz w:val="24"/>
                      <w:szCs w:val="24"/>
                      <w:lang w:eastAsia="en-US"/>
                    </w:rPr>
                    <m:t xml:space="preserve"> </m:t>
                  </m:r>
                  <m:r>
                    <w:rPr>
                      <w:rFonts w:ascii="Cambria Math" w:hAnsi="Times New Roman" w:cs="Times New Roman"/>
                      <w:sz w:val="24"/>
                      <w:szCs w:val="24"/>
                      <w:lang w:eastAsia="en-US"/>
                    </w:rPr>
                    <m:t>значение</m:t>
                  </m:r>
                  <m:r>
                    <w:rPr>
                      <w:rFonts w:ascii="Cambria Math" w:hAnsi="Times New Roman" w:cs="Times New Roman"/>
                      <w:sz w:val="24"/>
                      <w:szCs w:val="24"/>
                      <w:lang w:eastAsia="en-US"/>
                    </w:rPr>
                    <m:t xml:space="preserve"> </m:t>
                  </m:r>
                  <m:r>
                    <w:rPr>
                      <w:rFonts w:ascii="Cambria Math" w:hAnsi="Times New Roman" w:cs="Times New Roman"/>
                      <w:sz w:val="24"/>
                      <w:szCs w:val="24"/>
                      <w:lang w:eastAsia="en-US"/>
                    </w:rPr>
                    <m:t>от</m:t>
                  </m:r>
                  <m:r>
                    <w:rPr>
                      <w:rFonts w:ascii="Cambria Math" w:hAnsi="Times New Roman" w:cs="Times New Roman"/>
                      <w:sz w:val="24"/>
                      <w:szCs w:val="24"/>
                      <w:lang w:eastAsia="en-US"/>
                    </w:rPr>
                    <m:t xml:space="preserve"> 70% </m:t>
                  </m:r>
                  <m:r>
                    <w:rPr>
                      <w:rFonts w:ascii="Cambria Math" w:hAnsi="Times New Roman" w:cs="Times New Roman"/>
                      <w:sz w:val="24"/>
                      <w:szCs w:val="24"/>
                      <w:lang w:eastAsia="en-US"/>
                    </w:rPr>
                    <m:t>до</m:t>
                  </m:r>
                  <m:r>
                    <w:rPr>
                      <w:rFonts w:ascii="Cambria Math" w:hAnsi="Times New Roman" w:cs="Times New Roman"/>
                      <w:sz w:val="24"/>
                      <w:szCs w:val="24"/>
                      <w:lang w:eastAsia="en-US"/>
                    </w:rPr>
                    <m:t xml:space="preserve"> 80%</m:t>
                  </m:r>
                </m:e>
                <m:e>
                  <m:f>
                    <m:fPr>
                      <m:ctrlPr>
                        <w:rPr>
                          <w:rFonts w:ascii="Cambria Math" w:hAnsi="Times New Roman" w:cs="Times New Roman"/>
                          <w:i/>
                          <w:sz w:val="24"/>
                          <w:szCs w:val="24"/>
                          <w:lang w:eastAsia="en-US"/>
                        </w:rPr>
                      </m:ctrlPr>
                    </m:fPr>
                    <m:num>
                      <m:sSub>
                        <m:sSubPr>
                          <m:ctrlPr>
                            <w:rPr>
                              <w:rFonts w:ascii="Cambria Math" w:hAnsi="Times New Roman" w:cs="Times New Roman"/>
                              <w:i/>
                              <w:sz w:val="24"/>
                              <w:szCs w:val="24"/>
                              <w:lang w:eastAsia="en-US"/>
                            </w:rPr>
                          </m:ctrlPr>
                        </m:sSubPr>
                        <m:e>
                          <m:r>
                            <w:rPr>
                              <w:rFonts w:ascii="Cambria Math" w:hAnsi="Cambria Math" w:cs="Times New Roman"/>
                              <w:sz w:val="24"/>
                              <w:szCs w:val="24"/>
                              <w:lang w:eastAsia="en-US"/>
                            </w:rPr>
                            <m:t>R</m:t>
                          </m:r>
                        </m:e>
                        <m:sub>
                          <m:r>
                            <w:rPr>
                              <w:rFonts w:ascii="Cambria Math" w:hAnsi="Times New Roman" w:cs="Times New Roman"/>
                              <w:sz w:val="24"/>
                              <w:szCs w:val="24"/>
                            </w:rPr>
                            <m:t>свод</m:t>
                          </m:r>
                        </m:sub>
                      </m:sSub>
                      <m:r>
                        <w:rPr>
                          <w:rFonts w:ascii="Cambria Math" w:hAnsi="Times New Roman" w:cs="Times New Roman"/>
                          <w:sz w:val="24"/>
                          <w:szCs w:val="24"/>
                          <w:lang w:eastAsia="en-US"/>
                        </w:rPr>
                        <m:t>-</m:t>
                      </m:r>
                      <m:r>
                        <w:rPr>
                          <w:rFonts w:ascii="Cambria Math" w:hAnsi="Times New Roman" w:cs="Times New Roman"/>
                          <w:sz w:val="24"/>
                          <w:szCs w:val="24"/>
                          <w:lang w:eastAsia="en-US"/>
                        </w:rPr>
                        <m:t>30%</m:t>
                      </m:r>
                    </m:num>
                    <m:den>
                      <m:r>
                        <w:rPr>
                          <w:rFonts w:ascii="Cambria Math" w:hAnsi="Times New Roman" w:cs="Times New Roman"/>
                          <w:sz w:val="24"/>
                          <w:szCs w:val="24"/>
                          <w:lang w:eastAsia="en-US"/>
                        </w:rPr>
                        <m:t>50%</m:t>
                      </m:r>
                    </m:den>
                  </m:f>
                  <m:r>
                    <w:rPr>
                      <w:rFonts w:ascii="Cambria Math" w:hAnsi="Times New Roman" w:cs="Times New Roman"/>
                      <w:sz w:val="24"/>
                      <w:szCs w:val="24"/>
                      <w:lang w:eastAsia="en-US"/>
                    </w:rPr>
                    <m:t xml:space="preserve">, </m:t>
                  </m:r>
                  <m:r>
                    <w:rPr>
                      <w:rFonts w:ascii="Cambria Math" w:hAnsi="Times New Roman" w:cs="Times New Roman"/>
                      <w:sz w:val="24"/>
                      <w:szCs w:val="24"/>
                      <w:lang w:eastAsia="en-US"/>
                    </w:rPr>
                    <m:t>в</m:t>
                  </m:r>
                  <m:r>
                    <w:rPr>
                      <w:rFonts w:ascii="Cambria Math" w:hAnsi="Times New Roman" w:cs="Times New Roman"/>
                      <w:sz w:val="24"/>
                      <w:szCs w:val="24"/>
                      <w:lang w:eastAsia="en-US"/>
                    </w:rPr>
                    <m:t xml:space="preserve"> </m:t>
                  </m:r>
                  <m:r>
                    <w:rPr>
                      <w:rFonts w:ascii="Cambria Math" w:hAnsi="Times New Roman" w:cs="Times New Roman"/>
                      <w:sz w:val="24"/>
                      <w:szCs w:val="24"/>
                      <w:lang w:eastAsia="en-US"/>
                    </w:rPr>
                    <m:t>случае</m:t>
                  </m:r>
                  <m:r>
                    <w:rPr>
                      <w:rFonts w:ascii="Cambria Math" w:hAnsi="Times New Roman" w:cs="Times New Roman"/>
                      <w:sz w:val="24"/>
                      <w:szCs w:val="24"/>
                      <w:lang w:eastAsia="en-US"/>
                    </w:rPr>
                    <m:t xml:space="preserve"> </m:t>
                  </m:r>
                  <m:r>
                    <w:rPr>
                      <w:rFonts w:ascii="Cambria Math" w:hAnsi="Times New Roman" w:cs="Times New Roman"/>
                      <w:sz w:val="24"/>
                      <w:szCs w:val="24"/>
                      <w:lang w:eastAsia="en-US"/>
                    </w:rPr>
                    <m:t>если</m:t>
                  </m:r>
                  <m:r>
                    <w:rPr>
                      <w:rFonts w:ascii="Cambria Math" w:hAnsi="Times New Roman" w:cs="Times New Roman"/>
                      <w:sz w:val="24"/>
                      <w:szCs w:val="24"/>
                      <w:lang w:eastAsia="en-US"/>
                    </w:rPr>
                    <m:t xml:space="preserve">  </m:t>
                  </m:r>
                  <m:r>
                    <w:rPr>
                      <w:rFonts w:ascii="Cambria Math" w:hAnsi="Times New Roman" w:cs="Times New Roman"/>
                      <w:sz w:val="24"/>
                      <w:szCs w:val="24"/>
                      <w:lang w:eastAsia="en-US"/>
                    </w:rPr>
                    <m:t>значение</m:t>
                  </m:r>
                  <m:r>
                    <w:rPr>
                      <w:rFonts w:ascii="Cambria Math" w:hAnsi="Times New Roman" w:cs="Times New Roman"/>
                      <w:sz w:val="24"/>
                      <w:szCs w:val="24"/>
                      <w:lang w:eastAsia="en-US"/>
                    </w:rPr>
                    <m:t xml:space="preserve"> </m:t>
                  </m:r>
                  <m:r>
                    <w:rPr>
                      <w:rFonts w:ascii="Cambria Math" w:hAnsi="Times New Roman" w:cs="Times New Roman"/>
                      <w:sz w:val="24"/>
                      <w:szCs w:val="24"/>
                      <w:lang w:eastAsia="en-US"/>
                    </w:rPr>
                    <m:t>рейтинга</m:t>
                  </m:r>
                  <m:r>
                    <w:rPr>
                      <w:rFonts w:ascii="Cambria Math" w:hAnsi="Times New Roman" w:cs="Times New Roman"/>
                      <w:sz w:val="24"/>
                      <w:szCs w:val="24"/>
                      <w:lang w:eastAsia="en-US"/>
                    </w:rPr>
                    <m:t xml:space="preserve"> </m:t>
                  </m:r>
                  <m:r>
                    <w:rPr>
                      <w:rFonts w:ascii="Cambria Math" w:hAnsi="Times New Roman" w:cs="Times New Roman"/>
                      <w:sz w:val="24"/>
                      <w:szCs w:val="24"/>
                      <w:lang w:eastAsia="en-US"/>
                    </w:rPr>
                    <m:t>от</m:t>
                  </m:r>
                  <m:r>
                    <w:rPr>
                      <w:rFonts w:ascii="Cambria Math" w:hAnsi="Times New Roman" w:cs="Times New Roman"/>
                      <w:sz w:val="24"/>
                      <w:szCs w:val="24"/>
                      <w:lang w:eastAsia="en-US"/>
                    </w:rPr>
                    <m:t xml:space="preserve"> 80% </m:t>
                  </m:r>
                  <m:r>
                    <w:rPr>
                      <w:rFonts w:ascii="Cambria Math" w:hAnsi="Times New Roman" w:cs="Times New Roman"/>
                      <w:sz w:val="24"/>
                      <w:szCs w:val="24"/>
                      <w:lang w:eastAsia="en-US"/>
                    </w:rPr>
                    <m:t>до</m:t>
                  </m:r>
                  <m:r>
                    <w:rPr>
                      <w:rFonts w:ascii="Cambria Math" w:hAnsi="Times New Roman" w:cs="Times New Roman"/>
                      <w:sz w:val="24"/>
                      <w:szCs w:val="24"/>
                      <w:lang w:eastAsia="en-US"/>
                    </w:rPr>
                    <m:t xml:space="preserve"> 100%</m:t>
                  </m:r>
                </m:e>
              </m:eqArr>
            </m:e>
          </m:d>
        </m:oMath>
      </m:oMathPara>
    </w:p>
    <w:p w:rsidR="00612552" w:rsidRPr="00D27049" w:rsidRDefault="00F3757B" w:rsidP="00D27049">
      <w:pPr>
        <w:ind w:firstLine="709"/>
        <w:rPr>
          <w:rFonts w:ascii="Times New Roman" w:hAnsi="Times New Roman" w:cs="Times New Roman"/>
          <w:sz w:val="24"/>
          <w:szCs w:val="24"/>
          <w:lang w:eastAsia="en-US"/>
        </w:rPr>
      </w:pPr>
      <m:oMath>
        <m:sSub>
          <m:sSubPr>
            <m:ctrlPr>
              <w:rPr>
                <w:rFonts w:ascii="Cambria Math" w:hAnsi="Times New Roman" w:cs="Times New Roman"/>
                <w:i/>
                <w:sz w:val="24"/>
                <w:szCs w:val="24"/>
                <w:lang w:eastAsia="en-US"/>
              </w:rPr>
            </m:ctrlPr>
          </m:sSubPr>
          <m:e>
            <m:r>
              <w:rPr>
                <w:rFonts w:ascii="Cambria Math" w:hAnsi="Cambria Math" w:cs="Times New Roman"/>
                <w:sz w:val="24"/>
                <w:szCs w:val="24"/>
                <w:lang w:eastAsia="en-US"/>
              </w:rPr>
              <m:t>R</m:t>
            </m:r>
          </m:e>
          <m:sub>
            <m:r>
              <w:rPr>
                <w:rFonts w:ascii="Cambria Math" w:hAnsi="Times New Roman" w:cs="Times New Roman"/>
                <w:sz w:val="24"/>
                <w:szCs w:val="24"/>
              </w:rPr>
              <m:t>свод</m:t>
            </m:r>
          </m:sub>
        </m:sSub>
      </m:oMath>
      <w:r w:rsidR="00612552" w:rsidRPr="00D27049">
        <w:rPr>
          <w:rFonts w:ascii="Times New Roman" w:hAnsi="Times New Roman" w:cs="Times New Roman"/>
          <w:sz w:val="24"/>
          <w:szCs w:val="24"/>
          <w:lang w:eastAsia="en-US"/>
        </w:rPr>
        <w:t xml:space="preserve"> – значение сводного рейтинга поставщика образовательных услуг в процентах.</w:t>
      </w:r>
    </w:p>
    <w:p w:rsidR="00612552" w:rsidRPr="00D27049" w:rsidRDefault="00612552" w:rsidP="00D27049">
      <w:pPr>
        <w:pStyle w:val="afffe"/>
        <w:numPr>
          <w:ilvl w:val="0"/>
          <w:numId w:val="11"/>
        </w:numPr>
        <w:spacing w:after="0" w:line="240" w:lineRule="auto"/>
        <w:ind w:left="0" w:firstLine="709"/>
        <w:jc w:val="both"/>
        <w:rPr>
          <w:rFonts w:ascii="Times New Roman" w:hAnsi="Times New Roman"/>
          <w:sz w:val="24"/>
          <w:szCs w:val="24"/>
        </w:rPr>
      </w:pPr>
      <w:r w:rsidRPr="00D27049">
        <w:rPr>
          <w:rFonts w:ascii="Times New Roman" w:hAnsi="Times New Roman"/>
          <w:sz w:val="24"/>
          <w:szCs w:val="24"/>
        </w:rPr>
        <w:t>при пересмотре лимита зачисления на обучение для поставщиков образовательных услуг, включенных в систему персониф</w:t>
      </w:r>
      <w:r w:rsidR="00272222" w:rsidRPr="00D27049">
        <w:rPr>
          <w:rFonts w:ascii="Times New Roman" w:hAnsi="Times New Roman"/>
          <w:sz w:val="24"/>
          <w:szCs w:val="24"/>
        </w:rPr>
        <w:t>ицированного финансирования до наступления текущего периода реализации программы персонифицированного финансирования</w:t>
      </w:r>
      <w:r w:rsidRPr="00D27049">
        <w:rPr>
          <w:rFonts w:ascii="Times New Roman" w:hAnsi="Times New Roman"/>
          <w:sz w:val="24"/>
          <w:szCs w:val="24"/>
        </w:rPr>
        <w:t>, по формуле:</w:t>
      </w:r>
    </w:p>
    <w:p w:rsidR="00612552" w:rsidRPr="00D27049" w:rsidRDefault="00612552" w:rsidP="00D27049">
      <w:pPr>
        <w:pStyle w:val="afffe"/>
        <w:spacing w:after="0" w:line="240" w:lineRule="auto"/>
        <w:ind w:left="0" w:firstLine="709"/>
        <w:jc w:val="both"/>
        <w:rPr>
          <w:rFonts w:ascii="Times New Roman" w:hAnsi="Times New Roman"/>
          <w:i/>
          <w:sz w:val="24"/>
          <w:szCs w:val="24"/>
        </w:rPr>
      </w:pPr>
      <m:oMathPara>
        <m:oMath>
          <m:r>
            <w:rPr>
              <w:rFonts w:ascii="Cambria Math" w:hAnsi="Times New Roman"/>
              <w:sz w:val="24"/>
              <w:szCs w:val="24"/>
            </w:rPr>
            <m:t>Лимит</m:t>
          </m:r>
          <m:r>
            <w:rPr>
              <w:rFonts w:ascii="Cambria Math" w:hAnsi="Times New Roman"/>
              <w:sz w:val="24"/>
              <w:szCs w:val="24"/>
            </w:rPr>
            <m:t xml:space="preserve"> </m:t>
          </m:r>
          <m:r>
            <w:rPr>
              <w:rFonts w:ascii="Cambria Math" w:hAnsi="Times New Roman"/>
              <w:sz w:val="24"/>
              <w:szCs w:val="24"/>
            </w:rPr>
            <m:t>зачисления</m:t>
          </m:r>
          <m:r>
            <w:rPr>
              <w:rFonts w:ascii="Cambria Math" w:hAnsi="Times New Roman"/>
              <w:sz w:val="24"/>
              <w:szCs w:val="24"/>
            </w:rPr>
            <m:t>=</m:t>
          </m:r>
          <m:sSub>
            <m:sSubPr>
              <m:ctrlPr>
                <w:rPr>
                  <w:rFonts w:ascii="Cambria Math" w:hAnsi="Times New Roman"/>
                  <w:i/>
                  <w:sz w:val="24"/>
                  <w:szCs w:val="24"/>
                  <w:lang w:eastAsia="ru-RU"/>
                </w:rPr>
              </m:ctrlPr>
            </m:sSubPr>
            <m:e>
              <m:r>
                <w:rPr>
                  <w:rFonts w:ascii="Cambria Math" w:hAnsi="Cambria Math"/>
                  <w:sz w:val="24"/>
                  <w:szCs w:val="24"/>
                </w:rPr>
                <m:t>U</m:t>
              </m:r>
            </m:e>
            <m:sub>
              <m:acc>
                <m:accPr>
                  <m:ctrlPr>
                    <w:rPr>
                      <w:rFonts w:ascii="Cambria Math" w:hAnsi="Times New Roman"/>
                      <w:i/>
                      <w:sz w:val="24"/>
                      <w:szCs w:val="24"/>
                    </w:rPr>
                  </m:ctrlPr>
                </m:accPr>
                <m:e>
                  <m:r>
                    <w:rPr>
                      <w:rFonts w:ascii="Cambria Math" w:hAnsi="Cambria Math"/>
                      <w:sz w:val="24"/>
                      <w:szCs w:val="24"/>
                    </w:rPr>
                    <m:t>t</m:t>
                  </m:r>
                  <m:r>
                    <w:rPr>
                      <w:rFonts w:ascii="Cambria Math" w:hAnsi="Times New Roman"/>
                      <w:sz w:val="24"/>
                      <w:szCs w:val="24"/>
                    </w:rPr>
                    <m:t>-</m:t>
                  </m:r>
                  <m:r>
                    <w:rPr>
                      <w:rFonts w:ascii="Cambria Math" w:hAnsi="Times New Roman"/>
                      <w:sz w:val="24"/>
                      <w:szCs w:val="24"/>
                    </w:rPr>
                    <m:t>1</m:t>
                  </m:r>
                </m:e>
              </m:acc>
            </m:sub>
          </m:sSub>
          <m:r>
            <w:rPr>
              <w:rFonts w:ascii="Cambria Math" w:hAnsi="Times New Roman"/>
              <w:sz w:val="24"/>
              <w:szCs w:val="24"/>
            </w:rPr>
            <m:t>×</m:t>
          </m:r>
          <m:f>
            <m:fPr>
              <m:ctrlPr>
                <w:rPr>
                  <w:rFonts w:ascii="Cambria Math" w:hAnsi="Times New Roman"/>
                  <w:i/>
                  <w:sz w:val="24"/>
                  <w:szCs w:val="24"/>
                  <w:lang w:eastAsia="ru-RU"/>
                </w:rPr>
              </m:ctrlPr>
            </m:fPr>
            <m:num>
              <m:sSub>
                <m:sSubPr>
                  <m:ctrlPr>
                    <w:rPr>
                      <w:rFonts w:ascii="Cambria Math" w:hAnsi="Times New Roman"/>
                      <w:i/>
                      <w:sz w:val="24"/>
                      <w:szCs w:val="24"/>
                      <w:lang w:val="en-US" w:eastAsia="ru-RU"/>
                    </w:rPr>
                  </m:ctrlPr>
                </m:sSubPr>
                <m:e>
                  <m:r>
                    <w:rPr>
                      <w:rFonts w:ascii="Cambria Math" w:hAnsi="Cambria Math"/>
                      <w:sz w:val="24"/>
                      <w:szCs w:val="24"/>
                      <w:lang w:val="en-US"/>
                    </w:rPr>
                    <m:t>K</m:t>
                  </m:r>
                </m:e>
                <m:sub>
                  <m:r>
                    <w:rPr>
                      <w:rFonts w:ascii="Cambria Math" w:hAnsi="Cambria Math"/>
                      <w:sz w:val="24"/>
                      <w:szCs w:val="24"/>
                      <w:lang w:val="en-US"/>
                    </w:rPr>
                    <m:t>t</m:t>
                  </m:r>
                </m:sub>
              </m:sSub>
            </m:num>
            <m:den>
              <m:sSub>
                <m:sSubPr>
                  <m:ctrlPr>
                    <w:rPr>
                      <w:rFonts w:ascii="Cambria Math" w:hAnsi="Times New Roman"/>
                      <w:i/>
                      <w:sz w:val="24"/>
                      <w:szCs w:val="24"/>
                      <w:lang w:val="en-US" w:eastAsia="ru-RU"/>
                    </w:rPr>
                  </m:ctrlPr>
                </m:sSubPr>
                <m:e>
                  <m:r>
                    <w:rPr>
                      <w:rFonts w:ascii="Cambria Math" w:hAnsi="Cambria Math"/>
                      <w:sz w:val="24"/>
                      <w:szCs w:val="24"/>
                      <w:lang w:val="en-US"/>
                    </w:rPr>
                    <m:t>K</m:t>
                  </m:r>
                </m:e>
                <m:sub>
                  <m:acc>
                    <m:accPr>
                      <m:ctrlPr>
                        <w:rPr>
                          <w:rFonts w:ascii="Cambria Math" w:hAnsi="Times New Roman"/>
                          <w:i/>
                          <w:sz w:val="24"/>
                          <w:szCs w:val="24"/>
                          <w:lang w:val="en-US"/>
                        </w:rPr>
                      </m:ctrlPr>
                    </m:accPr>
                    <m:e>
                      <m:r>
                        <w:rPr>
                          <w:rFonts w:ascii="Cambria Math" w:hAnsi="Cambria Math"/>
                          <w:sz w:val="24"/>
                          <w:szCs w:val="24"/>
                          <w:lang w:val="en-US"/>
                        </w:rPr>
                        <m:t>t</m:t>
                      </m:r>
                      <m:r>
                        <w:rPr>
                          <w:rFonts w:ascii="Cambria Math" w:hAnsi="Times New Roman"/>
                          <w:sz w:val="24"/>
                          <w:szCs w:val="24"/>
                          <w:lang w:val="en-US"/>
                        </w:rPr>
                        <m:t>-</m:t>
                      </m:r>
                      <m:r>
                        <w:rPr>
                          <w:rFonts w:ascii="Cambria Math" w:hAnsi="Times New Roman"/>
                          <w:sz w:val="24"/>
                          <w:szCs w:val="24"/>
                          <w:lang w:val="en-US"/>
                        </w:rPr>
                        <m:t>1</m:t>
                      </m:r>
                    </m:e>
                  </m:acc>
                </m:sub>
              </m:sSub>
            </m:den>
          </m:f>
          <m:r>
            <w:rPr>
              <w:rFonts w:ascii="Cambria Math" w:hAnsi="Times New Roman"/>
              <w:sz w:val="24"/>
              <w:szCs w:val="24"/>
            </w:rPr>
            <m:t>×</m:t>
          </m:r>
          <m:sSub>
            <m:sSubPr>
              <m:ctrlPr>
                <w:rPr>
                  <w:rFonts w:ascii="Cambria Math" w:hAnsi="Times New Roman"/>
                  <w:i/>
                  <w:sz w:val="24"/>
                  <w:szCs w:val="24"/>
                  <w:lang w:val="en-US"/>
                </w:rPr>
              </m:ctrlPr>
            </m:sSubPr>
            <m:e>
              <m:r>
                <w:rPr>
                  <w:rFonts w:ascii="Cambria Math" w:hAnsi="Cambria Math"/>
                  <w:sz w:val="24"/>
                  <w:szCs w:val="24"/>
                  <w:lang w:val="en-US"/>
                </w:rPr>
                <m:t>K</m:t>
              </m:r>
            </m:e>
            <m:sub>
              <m:r>
                <w:rPr>
                  <w:rFonts w:ascii="Cambria Math" w:hAnsi="Cambria Math"/>
                  <w:sz w:val="24"/>
                  <w:szCs w:val="24"/>
                  <w:lang w:val="en-US"/>
                </w:rPr>
                <m:t>pot</m:t>
              </m:r>
            </m:sub>
          </m:sSub>
          <m:r>
            <w:rPr>
              <w:rFonts w:ascii="Cambria Math" w:hAnsi="Times New Roman"/>
              <w:sz w:val="24"/>
              <w:szCs w:val="24"/>
            </w:rPr>
            <m:t>×</m:t>
          </m:r>
          <m:sSub>
            <m:sSubPr>
              <m:ctrlPr>
                <w:rPr>
                  <w:rFonts w:ascii="Cambria Math" w:hAnsi="Times New Roman"/>
                  <w:i/>
                  <w:sz w:val="24"/>
                  <w:szCs w:val="24"/>
                </w:rPr>
              </m:ctrlPr>
            </m:sSubPr>
            <m:e>
              <m:r>
                <w:rPr>
                  <w:rFonts w:ascii="Cambria Math" w:hAnsi="Cambria Math"/>
                  <w:sz w:val="24"/>
                  <w:szCs w:val="24"/>
                </w:rPr>
                <m:t>Kr</m:t>
              </m:r>
            </m:e>
            <m:sub>
              <m:r>
                <w:rPr>
                  <w:rFonts w:ascii="Cambria Math" w:hAnsi="Times New Roman"/>
                  <w:sz w:val="24"/>
                  <w:szCs w:val="24"/>
                </w:rPr>
                <m:t>свод</m:t>
              </m:r>
            </m:sub>
          </m:sSub>
          <m:r>
            <w:rPr>
              <w:rFonts w:ascii="Cambria Math" w:hAnsi="Times New Roman"/>
              <w:sz w:val="24"/>
              <w:szCs w:val="24"/>
            </w:rPr>
            <m:t>,</m:t>
          </m:r>
        </m:oMath>
      </m:oMathPara>
    </w:p>
    <w:p w:rsidR="00612552" w:rsidRPr="00D27049" w:rsidRDefault="00612552" w:rsidP="00D27049">
      <w:pPr>
        <w:ind w:firstLine="709"/>
        <w:rPr>
          <w:rFonts w:ascii="Times New Roman" w:hAnsi="Times New Roman" w:cs="Times New Roman"/>
          <w:sz w:val="24"/>
          <w:szCs w:val="24"/>
        </w:rPr>
      </w:pPr>
      <w:r w:rsidRPr="00D27049">
        <w:rPr>
          <w:rFonts w:ascii="Times New Roman" w:hAnsi="Times New Roman" w:cs="Times New Roman"/>
          <w:sz w:val="24"/>
          <w:szCs w:val="24"/>
        </w:rPr>
        <w:t>где</w:t>
      </w:r>
      <w:r w:rsidR="00D675B9" w:rsidRPr="00D27049">
        <w:rPr>
          <w:rFonts w:ascii="Times New Roman" w:hAnsi="Times New Roman" w:cs="Times New Roman"/>
          <w:sz w:val="24"/>
          <w:szCs w:val="24"/>
        </w:rPr>
        <w:t xml:space="preserve">, </w:t>
      </w:r>
    </w:p>
    <w:p w:rsidR="00612552" w:rsidRPr="00D27049" w:rsidRDefault="00F3757B" w:rsidP="00D27049">
      <w:pPr>
        <w:ind w:firstLine="709"/>
        <w:rPr>
          <w:rFonts w:ascii="Times New Roman" w:hAnsi="Times New Roman" w:cs="Times New Roman"/>
          <w:sz w:val="24"/>
          <w:szCs w:val="24"/>
        </w:rPr>
      </w:pPr>
      <m:oMath>
        <m:sSub>
          <m:sSubPr>
            <m:ctrlPr>
              <w:rPr>
                <w:rFonts w:ascii="Cambria Math" w:hAnsi="Times New Roman" w:cs="Times New Roman"/>
                <w:i/>
                <w:sz w:val="24"/>
                <w:szCs w:val="24"/>
                <w:lang w:val="en-US"/>
              </w:rPr>
            </m:ctrlPr>
          </m:sSubPr>
          <m:e>
            <m:r>
              <w:rPr>
                <w:rFonts w:ascii="Cambria Math" w:hAnsi="Cambria Math" w:cs="Times New Roman"/>
                <w:sz w:val="24"/>
                <w:szCs w:val="24"/>
                <w:lang w:val="en-US"/>
              </w:rPr>
              <m:t>K</m:t>
            </m:r>
          </m:e>
          <m:sub>
            <m:acc>
              <m:accPr>
                <m:ctrlPr>
                  <w:rPr>
                    <w:rFonts w:ascii="Cambria Math" w:hAnsi="Times New Roman" w:cs="Times New Roman"/>
                    <w:i/>
                    <w:sz w:val="24"/>
                    <w:szCs w:val="24"/>
                    <w:lang w:val="en-US" w:eastAsia="en-US"/>
                  </w:rPr>
                </m:ctrlPr>
              </m:accPr>
              <m:e>
                <m:r>
                  <w:rPr>
                    <w:rFonts w:ascii="Cambria Math" w:hAnsi="Cambria Math" w:cs="Times New Roman"/>
                    <w:sz w:val="24"/>
                    <w:szCs w:val="24"/>
                    <w:lang w:val="en-US"/>
                  </w:rPr>
                  <m:t>t</m:t>
                </m:r>
                <m:r>
                  <w:rPr>
                    <w:rFonts w:ascii="Cambria Math" w:hAnsi="Times New Roman" w:cs="Times New Roman"/>
                    <w:sz w:val="24"/>
                    <w:szCs w:val="24"/>
                  </w:rPr>
                  <m:t>-</m:t>
                </m:r>
                <m:r>
                  <w:rPr>
                    <w:rFonts w:ascii="Cambria Math" w:hAnsi="Times New Roman" w:cs="Times New Roman"/>
                    <w:sz w:val="24"/>
                    <w:szCs w:val="24"/>
                  </w:rPr>
                  <m:t>1</m:t>
                </m:r>
              </m:e>
            </m:acc>
          </m:sub>
        </m:sSub>
      </m:oMath>
      <w:r w:rsidR="00612552" w:rsidRPr="00D27049">
        <w:rPr>
          <w:rFonts w:ascii="Times New Roman" w:hAnsi="Times New Roman" w:cs="Times New Roman"/>
          <w:sz w:val="24"/>
          <w:szCs w:val="24"/>
          <w:lang w:eastAsia="en-US"/>
        </w:rPr>
        <w:t xml:space="preserve"> – </w:t>
      </w:r>
      <w:r w:rsidR="00612552" w:rsidRPr="00D27049">
        <w:rPr>
          <w:rFonts w:ascii="Times New Roman" w:hAnsi="Times New Roman" w:cs="Times New Roman"/>
          <w:sz w:val="24"/>
          <w:szCs w:val="24"/>
        </w:rPr>
        <w:t>число действовавших в последнем</w:t>
      </w:r>
      <w:r w:rsidR="00272222" w:rsidRPr="00D27049">
        <w:rPr>
          <w:rFonts w:ascii="Times New Roman" w:hAnsi="Times New Roman" w:cs="Times New Roman"/>
          <w:sz w:val="24"/>
          <w:szCs w:val="24"/>
        </w:rPr>
        <w:t>периоде реализации программы персонифицированного финансирования</w:t>
      </w:r>
      <w:r w:rsidR="00612552" w:rsidRPr="00D27049">
        <w:rPr>
          <w:rFonts w:ascii="Times New Roman" w:hAnsi="Times New Roman" w:cs="Times New Roman"/>
          <w:sz w:val="24"/>
          <w:szCs w:val="24"/>
        </w:rPr>
        <w:t xml:space="preserve">, в котором поставщик образовательных услуг принимал участие в системе персонифицированного финансирования, сертификатов </w:t>
      </w:r>
      <w:r w:rsidR="00272222" w:rsidRPr="00D27049">
        <w:rPr>
          <w:rFonts w:ascii="Times New Roman" w:hAnsi="Times New Roman" w:cs="Times New Roman"/>
          <w:sz w:val="24"/>
          <w:szCs w:val="24"/>
        </w:rPr>
        <w:t>персонифицированного финансирования</w:t>
      </w:r>
      <w:r w:rsidR="00612552" w:rsidRPr="00D27049">
        <w:rPr>
          <w:rFonts w:ascii="Times New Roman" w:hAnsi="Times New Roman" w:cs="Times New Roman"/>
          <w:sz w:val="24"/>
          <w:szCs w:val="24"/>
        </w:rPr>
        <w:t>, выданных детям, проживающим на территории муниципал</w:t>
      </w:r>
      <w:r w:rsidR="00142ADC" w:rsidRPr="00D27049">
        <w:rPr>
          <w:rFonts w:ascii="Times New Roman" w:hAnsi="Times New Roman" w:cs="Times New Roman"/>
          <w:sz w:val="24"/>
          <w:szCs w:val="24"/>
        </w:rPr>
        <w:t>ьного образования</w:t>
      </w:r>
      <w:r w:rsidR="00612552" w:rsidRPr="00D27049">
        <w:rPr>
          <w:rFonts w:ascii="Times New Roman" w:hAnsi="Times New Roman" w:cs="Times New Roman"/>
          <w:sz w:val="24"/>
          <w:szCs w:val="24"/>
        </w:rPr>
        <w:t>, в котором расположен поставщик образовательных услуг;</w:t>
      </w:r>
    </w:p>
    <w:p w:rsidR="00612552" w:rsidRPr="00D27049" w:rsidRDefault="00F3757B" w:rsidP="00D27049">
      <w:pPr>
        <w:ind w:firstLine="709"/>
        <w:rPr>
          <w:rFonts w:ascii="Times New Roman" w:hAnsi="Times New Roman" w:cs="Times New Roman"/>
          <w:sz w:val="24"/>
          <w:szCs w:val="24"/>
        </w:rPr>
      </w:pPr>
      <m:oMath>
        <m:sSub>
          <m:sSubPr>
            <m:ctrlPr>
              <w:rPr>
                <w:rFonts w:ascii="Cambria Math" w:hAnsi="Times New Roman" w:cs="Times New Roman"/>
                <w:i/>
                <w:sz w:val="24"/>
                <w:szCs w:val="24"/>
              </w:rPr>
            </m:ctrlPr>
          </m:sSubPr>
          <m:e>
            <m:r>
              <w:rPr>
                <w:rFonts w:ascii="Cambria Math" w:hAnsi="Cambria Math" w:cs="Times New Roman"/>
                <w:sz w:val="24"/>
                <w:szCs w:val="24"/>
              </w:rPr>
              <m:t>U</m:t>
            </m:r>
          </m:e>
          <m:sub>
            <m:acc>
              <m:accPr>
                <m:ctrlPr>
                  <w:rPr>
                    <w:rFonts w:ascii="Cambria Math" w:hAnsi="Times New Roman" w:cs="Times New Roman"/>
                    <w:i/>
                    <w:sz w:val="24"/>
                    <w:szCs w:val="24"/>
                    <w:lang w:eastAsia="en-US"/>
                  </w:rPr>
                </m:ctrlPr>
              </m:accPr>
              <m:e>
                <m:r>
                  <w:rPr>
                    <w:rFonts w:ascii="Cambria Math" w:hAnsi="Cambria Math" w:cs="Times New Roman"/>
                    <w:sz w:val="24"/>
                    <w:szCs w:val="24"/>
                  </w:rPr>
                  <m:t>t</m:t>
                </m:r>
                <m:r>
                  <w:rPr>
                    <w:rFonts w:ascii="Cambria Math" w:hAnsi="Times New Roman" w:cs="Times New Roman"/>
                    <w:sz w:val="24"/>
                    <w:szCs w:val="24"/>
                  </w:rPr>
                  <m:t>-</m:t>
                </m:r>
                <m:r>
                  <w:rPr>
                    <w:rFonts w:ascii="Cambria Math" w:hAnsi="Times New Roman" w:cs="Times New Roman"/>
                    <w:sz w:val="24"/>
                    <w:szCs w:val="24"/>
                  </w:rPr>
                  <m:t>1</m:t>
                </m:r>
              </m:e>
            </m:acc>
          </m:sub>
        </m:sSub>
      </m:oMath>
      <w:r w:rsidR="00612552" w:rsidRPr="00D27049">
        <w:rPr>
          <w:rFonts w:ascii="Times New Roman" w:hAnsi="Times New Roman" w:cs="Times New Roman"/>
          <w:sz w:val="24"/>
          <w:szCs w:val="24"/>
        </w:rPr>
        <w:t xml:space="preserve">– общее число </w:t>
      </w:r>
      <w:r w:rsidR="00750956" w:rsidRPr="00D27049">
        <w:rPr>
          <w:rFonts w:ascii="Times New Roman" w:hAnsi="Times New Roman" w:cs="Times New Roman"/>
          <w:sz w:val="24"/>
          <w:szCs w:val="24"/>
        </w:rPr>
        <w:t xml:space="preserve">образовательных </w:t>
      </w:r>
      <w:r w:rsidR="00612552" w:rsidRPr="00D27049">
        <w:rPr>
          <w:rFonts w:ascii="Times New Roman" w:hAnsi="Times New Roman" w:cs="Times New Roman"/>
          <w:sz w:val="24"/>
          <w:szCs w:val="24"/>
        </w:rPr>
        <w:t xml:space="preserve">услуг, оказанных поставщиком образовательных услуг в последнем </w:t>
      </w:r>
      <w:r w:rsidR="00272222" w:rsidRPr="00D27049">
        <w:rPr>
          <w:rFonts w:ascii="Times New Roman" w:hAnsi="Times New Roman" w:cs="Times New Roman"/>
          <w:sz w:val="24"/>
          <w:szCs w:val="24"/>
        </w:rPr>
        <w:t>периоде реализации программы персонифицированного финансирования</w:t>
      </w:r>
      <w:r w:rsidR="00612552" w:rsidRPr="00D27049">
        <w:rPr>
          <w:rFonts w:ascii="Times New Roman" w:hAnsi="Times New Roman" w:cs="Times New Roman"/>
          <w:sz w:val="24"/>
          <w:szCs w:val="24"/>
        </w:rPr>
        <w:t>, в котором поставщик образовательных услуг принимал участие в системе персонифицированного финансирования.</w:t>
      </w:r>
    </w:p>
    <w:p w:rsidR="00612552" w:rsidRPr="00D27049" w:rsidRDefault="007D6D8C" w:rsidP="00D27049">
      <w:pPr>
        <w:numPr>
          <w:ilvl w:val="0"/>
          <w:numId w:val="2"/>
        </w:numPr>
        <w:ind w:left="0" w:firstLine="709"/>
        <w:rPr>
          <w:rFonts w:ascii="Times New Roman" w:hAnsi="Times New Roman" w:cs="Times New Roman"/>
          <w:sz w:val="24"/>
          <w:szCs w:val="24"/>
        </w:rPr>
      </w:pPr>
      <w:r w:rsidRPr="00D27049">
        <w:rPr>
          <w:rFonts w:ascii="Times New Roman" w:hAnsi="Times New Roman" w:cs="Times New Roman"/>
          <w:sz w:val="24"/>
          <w:szCs w:val="24"/>
        </w:rPr>
        <w:t>П</w:t>
      </w:r>
      <w:r w:rsidR="00612552" w:rsidRPr="00D27049">
        <w:rPr>
          <w:rFonts w:ascii="Times New Roman" w:hAnsi="Times New Roman" w:cs="Times New Roman"/>
          <w:sz w:val="24"/>
          <w:szCs w:val="24"/>
        </w:rPr>
        <w:t>оставщику образовательных услуг по решению оператора персонифицированного финансирования может быть установлен нулевой лимит зачисления</w:t>
      </w:r>
      <w:r w:rsidR="00272222" w:rsidRPr="00D27049">
        <w:rPr>
          <w:rFonts w:ascii="Times New Roman" w:hAnsi="Times New Roman" w:cs="Times New Roman"/>
          <w:sz w:val="24"/>
          <w:szCs w:val="24"/>
        </w:rPr>
        <w:t xml:space="preserve">в рамках системы персонифицированного финансирования </w:t>
      </w:r>
      <w:r w:rsidRPr="00D27049">
        <w:rPr>
          <w:rFonts w:ascii="Times New Roman" w:hAnsi="Times New Roman" w:cs="Times New Roman"/>
          <w:sz w:val="24"/>
          <w:szCs w:val="24"/>
        </w:rPr>
        <w:t>в следующих случаях:</w:t>
      </w:r>
    </w:p>
    <w:p w:rsidR="00612552" w:rsidRPr="00D27049" w:rsidRDefault="00272222" w:rsidP="00D27049">
      <w:pPr>
        <w:pStyle w:val="afffe"/>
        <w:numPr>
          <w:ilvl w:val="0"/>
          <w:numId w:val="12"/>
        </w:numPr>
        <w:spacing w:after="0" w:line="240" w:lineRule="auto"/>
        <w:ind w:left="0" w:firstLine="709"/>
        <w:jc w:val="both"/>
        <w:rPr>
          <w:rFonts w:ascii="Times New Roman" w:hAnsi="Times New Roman"/>
          <w:sz w:val="24"/>
          <w:szCs w:val="24"/>
        </w:rPr>
      </w:pPr>
      <w:bookmarkStart w:id="40" w:name="_Ref481417276"/>
      <w:r w:rsidRPr="00D27049">
        <w:rPr>
          <w:rFonts w:ascii="Times New Roman" w:hAnsi="Times New Roman"/>
          <w:sz w:val="24"/>
          <w:szCs w:val="24"/>
        </w:rPr>
        <w:t>умышленного</w:t>
      </w:r>
      <w:r w:rsidR="00612552" w:rsidRPr="00D27049">
        <w:rPr>
          <w:rFonts w:ascii="Times New Roman" w:hAnsi="Times New Roman"/>
          <w:sz w:val="24"/>
          <w:szCs w:val="24"/>
        </w:rPr>
        <w:t xml:space="preserve"> превышени</w:t>
      </w:r>
      <w:r w:rsidRPr="00D27049">
        <w:rPr>
          <w:rFonts w:ascii="Times New Roman" w:hAnsi="Times New Roman"/>
          <w:sz w:val="24"/>
          <w:szCs w:val="24"/>
        </w:rPr>
        <w:t>я</w:t>
      </w:r>
      <w:r w:rsidR="007D6D8C" w:rsidRPr="00D27049">
        <w:rPr>
          <w:rFonts w:ascii="Times New Roman" w:hAnsi="Times New Roman"/>
          <w:sz w:val="24"/>
          <w:szCs w:val="24"/>
        </w:rPr>
        <w:t xml:space="preserve"> поставщиком образовательных услуг</w:t>
      </w:r>
      <w:r w:rsidR="00612552" w:rsidRPr="00D27049">
        <w:rPr>
          <w:rFonts w:ascii="Times New Roman" w:hAnsi="Times New Roman"/>
          <w:sz w:val="24"/>
          <w:szCs w:val="24"/>
        </w:rPr>
        <w:t xml:space="preserve"> лимитов зачисления на обучение;</w:t>
      </w:r>
      <w:bookmarkEnd w:id="40"/>
    </w:p>
    <w:p w:rsidR="00A16DC8" w:rsidRPr="00D27049" w:rsidRDefault="007D6D8C" w:rsidP="00D27049">
      <w:pPr>
        <w:pStyle w:val="afffe"/>
        <w:numPr>
          <w:ilvl w:val="0"/>
          <w:numId w:val="12"/>
        </w:numPr>
        <w:spacing w:after="0" w:line="240" w:lineRule="auto"/>
        <w:ind w:left="0" w:firstLine="709"/>
        <w:jc w:val="both"/>
        <w:rPr>
          <w:rFonts w:ascii="Times New Roman" w:hAnsi="Times New Roman"/>
          <w:sz w:val="24"/>
          <w:szCs w:val="24"/>
        </w:rPr>
      </w:pPr>
      <w:bookmarkStart w:id="41" w:name="_Ref508967028"/>
      <w:r w:rsidRPr="00D27049">
        <w:rPr>
          <w:rFonts w:ascii="Times New Roman" w:hAnsi="Times New Roman"/>
          <w:sz w:val="24"/>
          <w:szCs w:val="24"/>
        </w:rPr>
        <w:lastRenderedPageBreak/>
        <w:t>недостовернос</w:t>
      </w:r>
      <w:r w:rsidR="00707460" w:rsidRPr="00D27049">
        <w:rPr>
          <w:rFonts w:ascii="Times New Roman" w:hAnsi="Times New Roman"/>
          <w:sz w:val="24"/>
          <w:szCs w:val="24"/>
        </w:rPr>
        <w:t xml:space="preserve">ти </w:t>
      </w:r>
      <w:r w:rsidRPr="00D27049">
        <w:rPr>
          <w:rFonts w:ascii="Times New Roman" w:hAnsi="Times New Roman"/>
          <w:sz w:val="24"/>
          <w:szCs w:val="24"/>
        </w:rPr>
        <w:t>сведений, представленных поставщиком образовательных услуг, в том числе несоответств</w:t>
      </w:r>
      <w:r w:rsidR="00CD3A61" w:rsidRPr="00D27049">
        <w:rPr>
          <w:rFonts w:ascii="Times New Roman" w:hAnsi="Times New Roman"/>
          <w:sz w:val="24"/>
          <w:szCs w:val="24"/>
        </w:rPr>
        <w:t>ие</w:t>
      </w:r>
      <w:r w:rsidR="00A16DC8" w:rsidRPr="00D27049">
        <w:rPr>
          <w:rFonts w:ascii="Times New Roman" w:hAnsi="Times New Roman"/>
          <w:sz w:val="24"/>
          <w:szCs w:val="24"/>
        </w:rPr>
        <w:t xml:space="preserve"> фактически обеспечиваемых кадровых и материально-технических условий реализации </w:t>
      </w:r>
      <w:r w:rsidR="00AA7955" w:rsidRPr="00D27049">
        <w:rPr>
          <w:rFonts w:ascii="Times New Roman" w:hAnsi="Times New Roman"/>
          <w:sz w:val="24"/>
          <w:szCs w:val="24"/>
          <w:lang w:eastAsia="ru-RU"/>
        </w:rPr>
        <w:t xml:space="preserve">образовательных программ </w:t>
      </w:r>
      <w:r w:rsidR="00A16DC8" w:rsidRPr="00D27049">
        <w:rPr>
          <w:rFonts w:ascii="Times New Roman" w:hAnsi="Times New Roman"/>
          <w:sz w:val="24"/>
          <w:szCs w:val="24"/>
        </w:rPr>
        <w:t xml:space="preserve">условиям, заявленным при сертификации </w:t>
      </w:r>
      <w:r w:rsidR="00AA7955" w:rsidRPr="00D27049">
        <w:rPr>
          <w:rFonts w:ascii="Times New Roman" w:hAnsi="Times New Roman"/>
          <w:sz w:val="24"/>
          <w:szCs w:val="24"/>
          <w:lang w:eastAsia="ru-RU"/>
        </w:rPr>
        <w:t>образовательных программ</w:t>
      </w:r>
      <w:bookmarkEnd w:id="41"/>
      <w:r w:rsidR="00D675B9" w:rsidRPr="00D27049">
        <w:rPr>
          <w:rFonts w:ascii="Times New Roman" w:hAnsi="Times New Roman"/>
          <w:sz w:val="24"/>
          <w:szCs w:val="24"/>
        </w:rPr>
        <w:t>;</w:t>
      </w:r>
    </w:p>
    <w:p w:rsidR="00A16DC8" w:rsidRPr="00D27049" w:rsidRDefault="007D6D8C" w:rsidP="00D27049">
      <w:pPr>
        <w:pStyle w:val="afffe"/>
        <w:numPr>
          <w:ilvl w:val="0"/>
          <w:numId w:val="12"/>
        </w:numPr>
        <w:spacing w:after="0" w:line="240" w:lineRule="auto"/>
        <w:ind w:left="0" w:firstLine="709"/>
        <w:jc w:val="both"/>
        <w:rPr>
          <w:rFonts w:ascii="Times New Roman" w:hAnsi="Times New Roman"/>
          <w:sz w:val="24"/>
          <w:szCs w:val="24"/>
        </w:rPr>
      </w:pPr>
      <w:r w:rsidRPr="00D27049">
        <w:rPr>
          <w:rFonts w:ascii="Times New Roman" w:hAnsi="Times New Roman"/>
          <w:sz w:val="24"/>
          <w:szCs w:val="24"/>
        </w:rPr>
        <w:t>нарушени</w:t>
      </w:r>
      <w:r w:rsidR="00272222" w:rsidRPr="00D27049">
        <w:rPr>
          <w:rFonts w:ascii="Times New Roman" w:hAnsi="Times New Roman"/>
          <w:sz w:val="24"/>
          <w:szCs w:val="24"/>
        </w:rPr>
        <w:t>я</w:t>
      </w:r>
      <w:r w:rsidR="00A16DC8" w:rsidRPr="00D27049">
        <w:rPr>
          <w:rFonts w:ascii="Times New Roman" w:hAnsi="Times New Roman"/>
          <w:sz w:val="24"/>
          <w:szCs w:val="24"/>
        </w:rPr>
        <w:t>поставщиком образовательных услуг</w:t>
      </w:r>
      <w:r w:rsidRPr="00D27049">
        <w:rPr>
          <w:rFonts w:ascii="Times New Roman" w:hAnsi="Times New Roman"/>
          <w:sz w:val="24"/>
          <w:szCs w:val="24"/>
        </w:rPr>
        <w:t xml:space="preserve"> условий </w:t>
      </w:r>
      <w:r w:rsidR="00A16DC8" w:rsidRPr="00D27049">
        <w:rPr>
          <w:rFonts w:ascii="Times New Roman" w:hAnsi="Times New Roman"/>
          <w:sz w:val="24"/>
          <w:szCs w:val="24"/>
        </w:rPr>
        <w:t>договоров об оплате дополнительного образования</w:t>
      </w:r>
      <w:r w:rsidRPr="00D27049">
        <w:rPr>
          <w:rFonts w:ascii="Times New Roman" w:hAnsi="Times New Roman"/>
          <w:sz w:val="24"/>
          <w:szCs w:val="24"/>
        </w:rPr>
        <w:t>, заключенн</w:t>
      </w:r>
      <w:r w:rsidR="00A16DC8" w:rsidRPr="00D27049">
        <w:rPr>
          <w:rFonts w:ascii="Times New Roman" w:hAnsi="Times New Roman"/>
          <w:sz w:val="24"/>
          <w:szCs w:val="24"/>
        </w:rPr>
        <w:t xml:space="preserve">ых </w:t>
      </w:r>
      <w:r w:rsidRPr="00D27049">
        <w:rPr>
          <w:rFonts w:ascii="Times New Roman" w:hAnsi="Times New Roman"/>
          <w:sz w:val="24"/>
          <w:szCs w:val="24"/>
        </w:rPr>
        <w:t>с уполномоченн</w:t>
      </w:r>
      <w:r w:rsidR="00A16DC8" w:rsidRPr="00D27049">
        <w:rPr>
          <w:rFonts w:ascii="Times New Roman" w:hAnsi="Times New Roman"/>
          <w:sz w:val="24"/>
          <w:szCs w:val="24"/>
        </w:rPr>
        <w:t xml:space="preserve">ыми </w:t>
      </w:r>
      <w:r w:rsidRPr="00D27049">
        <w:rPr>
          <w:rFonts w:ascii="Times New Roman" w:hAnsi="Times New Roman"/>
          <w:sz w:val="24"/>
          <w:szCs w:val="24"/>
        </w:rPr>
        <w:t>орган</w:t>
      </w:r>
      <w:r w:rsidR="00A16DC8" w:rsidRPr="00D27049">
        <w:rPr>
          <w:rFonts w:ascii="Times New Roman" w:hAnsi="Times New Roman"/>
          <w:sz w:val="24"/>
          <w:szCs w:val="24"/>
        </w:rPr>
        <w:t>изациями</w:t>
      </w:r>
      <w:r w:rsidRPr="00D27049">
        <w:rPr>
          <w:rFonts w:ascii="Times New Roman" w:hAnsi="Times New Roman"/>
          <w:sz w:val="24"/>
          <w:szCs w:val="24"/>
        </w:rPr>
        <w:t>, а также условий договор</w:t>
      </w:r>
      <w:r w:rsidR="00A16DC8" w:rsidRPr="00D27049">
        <w:rPr>
          <w:rFonts w:ascii="Times New Roman" w:hAnsi="Times New Roman"/>
          <w:sz w:val="24"/>
          <w:szCs w:val="24"/>
        </w:rPr>
        <w:t>овоб обучении</w:t>
      </w:r>
      <w:r w:rsidRPr="00D27049">
        <w:rPr>
          <w:rFonts w:ascii="Times New Roman" w:hAnsi="Times New Roman"/>
          <w:sz w:val="24"/>
          <w:szCs w:val="24"/>
        </w:rPr>
        <w:t>;</w:t>
      </w:r>
    </w:p>
    <w:p w:rsidR="007D6D8C" w:rsidRPr="00D27049" w:rsidRDefault="007D6D8C" w:rsidP="00D27049">
      <w:pPr>
        <w:pStyle w:val="afffe"/>
        <w:numPr>
          <w:ilvl w:val="0"/>
          <w:numId w:val="12"/>
        </w:numPr>
        <w:spacing w:after="0" w:line="240" w:lineRule="auto"/>
        <w:ind w:left="0" w:firstLine="709"/>
        <w:jc w:val="both"/>
        <w:rPr>
          <w:rFonts w:ascii="Times New Roman" w:hAnsi="Times New Roman"/>
          <w:sz w:val="24"/>
          <w:szCs w:val="24"/>
        </w:rPr>
      </w:pPr>
      <w:r w:rsidRPr="00D27049">
        <w:rPr>
          <w:rFonts w:ascii="Times New Roman" w:hAnsi="Times New Roman"/>
          <w:sz w:val="24"/>
          <w:szCs w:val="24"/>
        </w:rPr>
        <w:t>неустранени</w:t>
      </w:r>
      <w:r w:rsidR="00272222" w:rsidRPr="00D27049">
        <w:rPr>
          <w:rFonts w:ascii="Times New Roman" w:hAnsi="Times New Roman"/>
          <w:sz w:val="24"/>
          <w:szCs w:val="24"/>
        </w:rPr>
        <w:t>я</w:t>
      </w:r>
      <w:r w:rsidR="00395561" w:rsidRPr="00D27049">
        <w:rPr>
          <w:rFonts w:ascii="Times New Roman" w:hAnsi="Times New Roman"/>
          <w:sz w:val="24"/>
          <w:szCs w:val="24"/>
        </w:rPr>
        <w:t xml:space="preserve">поставщиком образовательных услуг </w:t>
      </w:r>
      <w:r w:rsidRPr="00D27049">
        <w:rPr>
          <w:rFonts w:ascii="Times New Roman" w:hAnsi="Times New Roman"/>
          <w:sz w:val="24"/>
          <w:szCs w:val="24"/>
        </w:rPr>
        <w:t xml:space="preserve">нарушений требований законодательства к деятельности </w:t>
      </w:r>
      <w:r w:rsidR="00A16DC8" w:rsidRPr="00D27049">
        <w:rPr>
          <w:rFonts w:ascii="Times New Roman" w:hAnsi="Times New Roman"/>
          <w:sz w:val="24"/>
          <w:szCs w:val="24"/>
        </w:rPr>
        <w:t>поставщика образовательных услуг</w:t>
      </w:r>
      <w:r w:rsidRPr="00D27049">
        <w:rPr>
          <w:rFonts w:ascii="Times New Roman" w:hAnsi="Times New Roman"/>
          <w:sz w:val="24"/>
          <w:szCs w:val="24"/>
        </w:rPr>
        <w:t xml:space="preserve">, выявленных при осуществлении государственного контроля (надзора) </w:t>
      </w:r>
      <w:r w:rsidR="00A16DC8" w:rsidRPr="00D27049">
        <w:rPr>
          <w:rFonts w:ascii="Times New Roman" w:hAnsi="Times New Roman"/>
          <w:sz w:val="24"/>
          <w:szCs w:val="24"/>
        </w:rPr>
        <w:t xml:space="preserve">реализации </w:t>
      </w:r>
      <w:r w:rsidR="00AA7955" w:rsidRPr="00D27049">
        <w:rPr>
          <w:rFonts w:ascii="Times New Roman" w:hAnsi="Times New Roman"/>
          <w:sz w:val="24"/>
          <w:szCs w:val="24"/>
          <w:lang w:eastAsia="ru-RU"/>
        </w:rPr>
        <w:t>образовательных программ</w:t>
      </w:r>
      <w:r w:rsidR="00D675B9" w:rsidRPr="00D27049">
        <w:rPr>
          <w:rFonts w:ascii="Times New Roman" w:hAnsi="Times New Roman"/>
          <w:sz w:val="24"/>
          <w:szCs w:val="24"/>
        </w:rPr>
        <w:t>;</w:t>
      </w:r>
    </w:p>
    <w:p w:rsidR="00612552" w:rsidRPr="00D27049" w:rsidRDefault="00612552" w:rsidP="00D27049">
      <w:pPr>
        <w:pStyle w:val="afffe"/>
        <w:numPr>
          <w:ilvl w:val="0"/>
          <w:numId w:val="12"/>
        </w:numPr>
        <w:spacing w:after="0" w:line="240" w:lineRule="auto"/>
        <w:ind w:left="0" w:firstLine="709"/>
        <w:jc w:val="both"/>
        <w:rPr>
          <w:rFonts w:ascii="Times New Roman" w:hAnsi="Times New Roman"/>
          <w:sz w:val="24"/>
          <w:szCs w:val="24"/>
        </w:rPr>
      </w:pPr>
      <w:r w:rsidRPr="00D27049">
        <w:rPr>
          <w:rFonts w:ascii="Times New Roman" w:hAnsi="Times New Roman"/>
          <w:sz w:val="24"/>
          <w:szCs w:val="24"/>
        </w:rPr>
        <w:t>несоблюдени</w:t>
      </w:r>
      <w:r w:rsidR="00272222" w:rsidRPr="00D27049">
        <w:rPr>
          <w:rFonts w:ascii="Times New Roman" w:hAnsi="Times New Roman"/>
          <w:sz w:val="24"/>
          <w:szCs w:val="24"/>
        </w:rPr>
        <w:t>я</w:t>
      </w:r>
      <w:r w:rsidR="00395561" w:rsidRPr="00D27049">
        <w:rPr>
          <w:rFonts w:ascii="Times New Roman" w:hAnsi="Times New Roman"/>
          <w:sz w:val="24"/>
          <w:szCs w:val="24"/>
        </w:rPr>
        <w:t xml:space="preserve"> поставщиком образовательных услуг</w:t>
      </w:r>
      <w:r w:rsidRPr="00D27049">
        <w:rPr>
          <w:rFonts w:ascii="Times New Roman" w:hAnsi="Times New Roman"/>
          <w:sz w:val="24"/>
          <w:szCs w:val="24"/>
        </w:rPr>
        <w:t xml:space="preserve"> требований к порядку заключения/расторжения договоров об обучении, установленных Правилами</w:t>
      </w:r>
      <w:r w:rsidR="00F62A39" w:rsidRPr="00D27049">
        <w:rPr>
          <w:rFonts w:ascii="Times New Roman" w:hAnsi="Times New Roman"/>
          <w:sz w:val="24"/>
          <w:szCs w:val="24"/>
        </w:rPr>
        <w:t>, более 3-х раз</w:t>
      </w:r>
      <w:r w:rsidRPr="00D27049">
        <w:rPr>
          <w:rFonts w:ascii="Times New Roman" w:hAnsi="Times New Roman"/>
          <w:sz w:val="24"/>
          <w:szCs w:val="24"/>
        </w:rPr>
        <w:t>;</w:t>
      </w:r>
    </w:p>
    <w:p w:rsidR="00612552" w:rsidRPr="00D27049" w:rsidRDefault="00612552" w:rsidP="00D27049">
      <w:pPr>
        <w:pStyle w:val="afffe"/>
        <w:numPr>
          <w:ilvl w:val="0"/>
          <w:numId w:val="12"/>
        </w:numPr>
        <w:spacing w:after="0" w:line="240" w:lineRule="auto"/>
        <w:ind w:left="0" w:firstLine="709"/>
        <w:jc w:val="both"/>
        <w:rPr>
          <w:rFonts w:ascii="Times New Roman" w:hAnsi="Times New Roman"/>
          <w:sz w:val="24"/>
          <w:szCs w:val="24"/>
        </w:rPr>
      </w:pPr>
      <w:r w:rsidRPr="00D27049">
        <w:rPr>
          <w:rFonts w:ascii="Times New Roman" w:hAnsi="Times New Roman"/>
          <w:sz w:val="24"/>
          <w:szCs w:val="24"/>
        </w:rPr>
        <w:t>выставлени</w:t>
      </w:r>
      <w:r w:rsidR="00272222" w:rsidRPr="00D27049">
        <w:rPr>
          <w:rFonts w:ascii="Times New Roman" w:hAnsi="Times New Roman"/>
          <w:sz w:val="24"/>
          <w:szCs w:val="24"/>
        </w:rPr>
        <w:t>я</w:t>
      </w:r>
      <w:r w:rsidR="00395561" w:rsidRPr="00D27049">
        <w:rPr>
          <w:rFonts w:ascii="Times New Roman" w:hAnsi="Times New Roman"/>
          <w:sz w:val="24"/>
          <w:szCs w:val="24"/>
        </w:rPr>
        <w:t xml:space="preserve">поставщиком образовательных услуг </w:t>
      </w:r>
      <w:r w:rsidRPr="00D27049">
        <w:rPr>
          <w:rFonts w:ascii="Times New Roman" w:hAnsi="Times New Roman"/>
          <w:sz w:val="24"/>
          <w:szCs w:val="24"/>
        </w:rPr>
        <w:t xml:space="preserve">счетов на оплату по </w:t>
      </w:r>
      <w:r w:rsidR="00A16DC8" w:rsidRPr="00D27049">
        <w:rPr>
          <w:rFonts w:ascii="Times New Roman" w:hAnsi="Times New Roman"/>
          <w:sz w:val="24"/>
          <w:szCs w:val="24"/>
        </w:rPr>
        <w:t xml:space="preserve">фактически не оказанным </w:t>
      </w:r>
      <w:r w:rsidR="00C168E7" w:rsidRPr="00D27049">
        <w:rPr>
          <w:rFonts w:ascii="Times New Roman" w:hAnsi="Times New Roman"/>
          <w:sz w:val="24"/>
          <w:szCs w:val="24"/>
        </w:rPr>
        <w:t xml:space="preserve">образовательным </w:t>
      </w:r>
      <w:r w:rsidR="00A16DC8" w:rsidRPr="00D27049">
        <w:rPr>
          <w:rFonts w:ascii="Times New Roman" w:hAnsi="Times New Roman"/>
          <w:sz w:val="24"/>
          <w:szCs w:val="24"/>
        </w:rPr>
        <w:t>услугам</w:t>
      </w:r>
      <w:r w:rsidR="00D675B9" w:rsidRPr="00D27049">
        <w:rPr>
          <w:rFonts w:ascii="Times New Roman" w:hAnsi="Times New Roman"/>
          <w:sz w:val="24"/>
          <w:szCs w:val="24"/>
        </w:rPr>
        <w:t>;</w:t>
      </w:r>
    </w:p>
    <w:p w:rsidR="00D86E52" w:rsidRPr="00D27049" w:rsidRDefault="00D86E52" w:rsidP="00D27049">
      <w:pPr>
        <w:pStyle w:val="afffe"/>
        <w:numPr>
          <w:ilvl w:val="0"/>
          <w:numId w:val="12"/>
        </w:numPr>
        <w:spacing w:after="0" w:line="240" w:lineRule="auto"/>
        <w:ind w:left="0" w:firstLine="709"/>
        <w:jc w:val="both"/>
        <w:rPr>
          <w:rFonts w:ascii="Times New Roman" w:hAnsi="Times New Roman"/>
          <w:sz w:val="24"/>
          <w:szCs w:val="24"/>
        </w:rPr>
      </w:pPr>
      <w:r w:rsidRPr="00D27049">
        <w:rPr>
          <w:rFonts w:ascii="Times New Roman" w:hAnsi="Times New Roman"/>
          <w:sz w:val="24"/>
          <w:szCs w:val="24"/>
        </w:rPr>
        <w:t>умышленно</w:t>
      </w:r>
      <w:r w:rsidR="00272222" w:rsidRPr="00D27049">
        <w:rPr>
          <w:rFonts w:ascii="Times New Roman" w:hAnsi="Times New Roman"/>
          <w:sz w:val="24"/>
          <w:szCs w:val="24"/>
        </w:rPr>
        <w:t>го</w:t>
      </w:r>
      <w:r w:rsidRPr="00D27049">
        <w:rPr>
          <w:rFonts w:ascii="Times New Roman" w:hAnsi="Times New Roman"/>
          <w:sz w:val="24"/>
          <w:szCs w:val="24"/>
        </w:rPr>
        <w:t xml:space="preserve"> уклонени</w:t>
      </w:r>
      <w:r w:rsidR="00272222" w:rsidRPr="00D27049">
        <w:rPr>
          <w:rFonts w:ascii="Times New Roman" w:hAnsi="Times New Roman"/>
          <w:sz w:val="24"/>
          <w:szCs w:val="24"/>
        </w:rPr>
        <w:t>я</w:t>
      </w:r>
      <w:r w:rsidR="00395561" w:rsidRPr="00D27049">
        <w:rPr>
          <w:rFonts w:ascii="Times New Roman" w:hAnsi="Times New Roman"/>
          <w:sz w:val="24"/>
          <w:szCs w:val="24"/>
        </w:rPr>
        <w:t xml:space="preserve">поставщика образовательных услуг </w:t>
      </w:r>
      <w:r w:rsidRPr="00D27049">
        <w:rPr>
          <w:rFonts w:ascii="Times New Roman" w:hAnsi="Times New Roman"/>
          <w:sz w:val="24"/>
          <w:szCs w:val="24"/>
        </w:rPr>
        <w:t>от заключения в соответствии с порядком, определенным Прав</w:t>
      </w:r>
      <w:r w:rsidR="008B656B" w:rsidRPr="00D27049">
        <w:rPr>
          <w:rFonts w:ascii="Times New Roman" w:hAnsi="Times New Roman"/>
          <w:sz w:val="24"/>
          <w:szCs w:val="24"/>
        </w:rPr>
        <w:t>и</w:t>
      </w:r>
      <w:r w:rsidRPr="00D27049">
        <w:rPr>
          <w:rFonts w:ascii="Times New Roman" w:hAnsi="Times New Roman"/>
          <w:sz w:val="24"/>
          <w:szCs w:val="24"/>
        </w:rPr>
        <w:t xml:space="preserve">лами, более чем 5 договоров на обучение в течение </w:t>
      </w:r>
      <w:r w:rsidR="00E323B4" w:rsidRPr="00D27049">
        <w:rPr>
          <w:rFonts w:ascii="Times New Roman" w:hAnsi="Times New Roman"/>
          <w:sz w:val="24"/>
          <w:szCs w:val="24"/>
        </w:rPr>
        <w:t xml:space="preserve">одного </w:t>
      </w:r>
      <w:r w:rsidR="00512ADA" w:rsidRPr="00D27049">
        <w:rPr>
          <w:rFonts w:ascii="Times New Roman" w:hAnsi="Times New Roman"/>
          <w:sz w:val="24"/>
          <w:szCs w:val="24"/>
        </w:rPr>
        <w:t>периода реализации программы персонифицированного финансирования</w:t>
      </w:r>
      <w:r w:rsidRPr="00D27049">
        <w:rPr>
          <w:rFonts w:ascii="Times New Roman" w:hAnsi="Times New Roman"/>
          <w:sz w:val="24"/>
          <w:szCs w:val="24"/>
        </w:rPr>
        <w:t xml:space="preserve"> (за исключением случаев, предусмотренных пунктом </w:t>
      </w:r>
      <w:r w:rsidR="005A578C" w:rsidRPr="00D27049">
        <w:rPr>
          <w:rFonts w:ascii="Times New Roman" w:hAnsi="Times New Roman"/>
          <w:sz w:val="24"/>
          <w:szCs w:val="24"/>
        </w:rPr>
        <w:t>108</w:t>
      </w:r>
      <w:r w:rsidRPr="00D27049">
        <w:rPr>
          <w:rFonts w:ascii="Times New Roman" w:hAnsi="Times New Roman"/>
          <w:sz w:val="24"/>
          <w:szCs w:val="24"/>
        </w:rPr>
        <w:t xml:space="preserve"> настоящих Правил);</w:t>
      </w:r>
    </w:p>
    <w:p w:rsidR="00EB254F" w:rsidRPr="00D27049" w:rsidRDefault="00395561" w:rsidP="00D27049">
      <w:pPr>
        <w:pStyle w:val="afffe"/>
        <w:numPr>
          <w:ilvl w:val="0"/>
          <w:numId w:val="12"/>
        </w:numPr>
        <w:spacing w:after="0" w:line="240" w:lineRule="auto"/>
        <w:ind w:left="0" w:firstLine="709"/>
        <w:jc w:val="both"/>
        <w:rPr>
          <w:rFonts w:ascii="Times New Roman" w:hAnsi="Times New Roman"/>
          <w:sz w:val="24"/>
          <w:szCs w:val="24"/>
        </w:rPr>
      </w:pPr>
      <w:r w:rsidRPr="00D27049">
        <w:rPr>
          <w:rFonts w:ascii="Times New Roman" w:hAnsi="Times New Roman"/>
          <w:sz w:val="24"/>
          <w:szCs w:val="24"/>
        </w:rPr>
        <w:t>ограничени</w:t>
      </w:r>
      <w:r w:rsidR="00272222" w:rsidRPr="00D27049">
        <w:rPr>
          <w:rFonts w:ascii="Times New Roman" w:hAnsi="Times New Roman"/>
          <w:sz w:val="24"/>
          <w:szCs w:val="24"/>
        </w:rPr>
        <w:t>я</w:t>
      </w:r>
      <w:r w:rsidRPr="00D27049">
        <w:rPr>
          <w:rFonts w:ascii="Times New Roman" w:hAnsi="Times New Roman"/>
          <w:sz w:val="24"/>
          <w:szCs w:val="24"/>
        </w:rPr>
        <w:t xml:space="preserve"> поставщиком образовательных услуг свободы выбора детьми поставщиков образовательных услуг; </w:t>
      </w:r>
    </w:p>
    <w:p w:rsidR="00612552" w:rsidRPr="00D27049" w:rsidRDefault="00612552" w:rsidP="00D27049">
      <w:pPr>
        <w:pStyle w:val="afffe"/>
        <w:numPr>
          <w:ilvl w:val="0"/>
          <w:numId w:val="12"/>
        </w:numPr>
        <w:spacing w:after="0" w:line="240" w:lineRule="auto"/>
        <w:ind w:left="0" w:firstLine="709"/>
        <w:jc w:val="both"/>
        <w:rPr>
          <w:rFonts w:ascii="Times New Roman" w:hAnsi="Times New Roman"/>
          <w:sz w:val="24"/>
          <w:szCs w:val="24"/>
        </w:rPr>
      </w:pPr>
      <w:bookmarkStart w:id="42" w:name="_Ref481417278"/>
      <w:r w:rsidRPr="00D27049">
        <w:rPr>
          <w:rFonts w:ascii="Times New Roman" w:hAnsi="Times New Roman"/>
          <w:sz w:val="24"/>
          <w:szCs w:val="24"/>
        </w:rPr>
        <w:t>совершени</w:t>
      </w:r>
      <w:r w:rsidR="00272222" w:rsidRPr="00D27049">
        <w:rPr>
          <w:rFonts w:ascii="Times New Roman" w:hAnsi="Times New Roman"/>
          <w:sz w:val="24"/>
          <w:szCs w:val="24"/>
        </w:rPr>
        <w:t>я</w:t>
      </w:r>
      <w:r w:rsidRPr="00D27049">
        <w:rPr>
          <w:rFonts w:ascii="Times New Roman" w:hAnsi="Times New Roman"/>
          <w:sz w:val="24"/>
          <w:szCs w:val="24"/>
        </w:rPr>
        <w:t xml:space="preserve"> иных действий, а также бездействи</w:t>
      </w:r>
      <w:r w:rsidR="00272222" w:rsidRPr="00D27049">
        <w:rPr>
          <w:rFonts w:ascii="Times New Roman" w:hAnsi="Times New Roman"/>
          <w:sz w:val="24"/>
          <w:szCs w:val="24"/>
        </w:rPr>
        <w:t>я</w:t>
      </w:r>
      <w:r w:rsidRPr="00D27049">
        <w:rPr>
          <w:rFonts w:ascii="Times New Roman" w:hAnsi="Times New Roman"/>
          <w:sz w:val="24"/>
          <w:szCs w:val="24"/>
        </w:rPr>
        <w:t>, направленны</w:t>
      </w:r>
      <w:r w:rsidR="00272222" w:rsidRPr="00D27049">
        <w:rPr>
          <w:rFonts w:ascii="Times New Roman" w:hAnsi="Times New Roman"/>
          <w:sz w:val="24"/>
          <w:szCs w:val="24"/>
        </w:rPr>
        <w:t>х</w:t>
      </w:r>
      <w:r w:rsidRPr="00D27049">
        <w:rPr>
          <w:rFonts w:ascii="Times New Roman" w:hAnsi="Times New Roman"/>
          <w:sz w:val="24"/>
          <w:szCs w:val="24"/>
        </w:rPr>
        <w:t xml:space="preserve"> прямо либо косвенно на использование сертификатов дополнительного образования в обход настоящих Правил.</w:t>
      </w:r>
      <w:bookmarkEnd w:id="42"/>
    </w:p>
    <w:p w:rsidR="00395561" w:rsidRPr="00D27049" w:rsidRDefault="00395561" w:rsidP="00D27049">
      <w:pPr>
        <w:ind w:firstLine="709"/>
        <w:rPr>
          <w:rFonts w:ascii="Times New Roman" w:hAnsi="Times New Roman" w:cs="Times New Roman"/>
          <w:sz w:val="24"/>
          <w:szCs w:val="24"/>
        </w:rPr>
      </w:pPr>
      <w:r w:rsidRPr="00D27049">
        <w:rPr>
          <w:rFonts w:ascii="Times New Roman" w:hAnsi="Times New Roman" w:cs="Times New Roman"/>
          <w:sz w:val="24"/>
          <w:szCs w:val="24"/>
        </w:rPr>
        <w:t xml:space="preserve">Оператор персонифицированного финансирования принимает решение об установлении нулевого лимита зачисления </w:t>
      </w:r>
      <w:r w:rsidR="009A59A3" w:rsidRPr="00D27049">
        <w:rPr>
          <w:rFonts w:ascii="Times New Roman" w:hAnsi="Times New Roman" w:cs="Times New Roman"/>
          <w:sz w:val="24"/>
          <w:szCs w:val="24"/>
        </w:rPr>
        <w:t>на обучение на период не менее одного</w:t>
      </w:r>
      <w:r w:rsidR="00272222" w:rsidRPr="00D27049">
        <w:rPr>
          <w:rFonts w:ascii="Times New Roman" w:hAnsi="Times New Roman" w:cs="Times New Roman"/>
          <w:sz w:val="24"/>
          <w:szCs w:val="24"/>
        </w:rPr>
        <w:t xml:space="preserve">периода реализации программы персонифицированного финансирования </w:t>
      </w:r>
      <w:r w:rsidR="009A59A3" w:rsidRPr="00D27049">
        <w:rPr>
          <w:rFonts w:ascii="Times New Roman" w:hAnsi="Times New Roman" w:cs="Times New Roman"/>
          <w:sz w:val="24"/>
          <w:szCs w:val="24"/>
        </w:rPr>
        <w:t xml:space="preserve">на основании анализа и оценки достоверности доступной информации об указанных в подпунктах </w:t>
      </w:r>
      <w:fldSimple w:instr=" REF _Ref481417276 \r \h  \* MERGEFORMAT ">
        <w:r w:rsidR="008D47D1">
          <w:rPr>
            <w:rFonts w:ascii="Times New Roman" w:hAnsi="Times New Roman" w:cs="Times New Roman"/>
            <w:sz w:val="24"/>
            <w:szCs w:val="24"/>
          </w:rPr>
          <w:t>1)</w:t>
        </w:r>
      </w:fldSimple>
      <w:r w:rsidR="009A59A3" w:rsidRPr="00D27049">
        <w:rPr>
          <w:rFonts w:ascii="Times New Roman" w:hAnsi="Times New Roman" w:cs="Times New Roman"/>
          <w:sz w:val="24"/>
          <w:szCs w:val="24"/>
        </w:rPr>
        <w:t xml:space="preserve"> – </w:t>
      </w:r>
      <w:fldSimple w:instr=" REF _Ref481417278 \r \h  \* MERGEFORMAT ">
        <w:r w:rsidR="008D47D1">
          <w:rPr>
            <w:rFonts w:ascii="Times New Roman" w:hAnsi="Times New Roman" w:cs="Times New Roman"/>
            <w:sz w:val="24"/>
            <w:szCs w:val="24"/>
          </w:rPr>
          <w:t>9)</w:t>
        </w:r>
      </w:fldSimple>
      <w:r w:rsidR="009A59A3" w:rsidRPr="00D27049">
        <w:rPr>
          <w:rFonts w:ascii="Times New Roman" w:hAnsi="Times New Roman" w:cs="Times New Roman"/>
          <w:sz w:val="24"/>
          <w:szCs w:val="24"/>
        </w:rPr>
        <w:t xml:space="preserve"> настоящего пункта случаях. </w:t>
      </w:r>
    </w:p>
    <w:p w:rsidR="00612552" w:rsidRPr="00D27049" w:rsidRDefault="00612552" w:rsidP="00D27049">
      <w:pPr>
        <w:pStyle w:val="afffe"/>
        <w:numPr>
          <w:ilvl w:val="0"/>
          <w:numId w:val="2"/>
        </w:numPr>
        <w:spacing w:after="0" w:line="240" w:lineRule="auto"/>
        <w:ind w:left="0" w:firstLine="709"/>
        <w:jc w:val="both"/>
        <w:rPr>
          <w:rFonts w:ascii="Times New Roman" w:hAnsi="Times New Roman"/>
          <w:sz w:val="24"/>
          <w:szCs w:val="24"/>
        </w:rPr>
      </w:pPr>
      <w:r w:rsidRPr="00D27049">
        <w:rPr>
          <w:rFonts w:ascii="Times New Roman" w:hAnsi="Times New Roman"/>
          <w:sz w:val="24"/>
          <w:szCs w:val="24"/>
        </w:rPr>
        <w:t xml:space="preserve">Сведения, указанные в подпунктах </w:t>
      </w:r>
      <w:fldSimple w:instr=" REF _Ref450633126 \r \h  \* MERGEFORMAT ">
        <w:r w:rsidR="008D47D1">
          <w:rPr>
            <w:rFonts w:ascii="Times New Roman" w:hAnsi="Times New Roman"/>
            <w:sz w:val="24"/>
            <w:szCs w:val="24"/>
          </w:rPr>
          <w:t>14)</w:t>
        </w:r>
      </w:fldSimple>
      <w:r w:rsidRPr="00D27049">
        <w:rPr>
          <w:rFonts w:ascii="Times New Roman" w:hAnsi="Times New Roman"/>
          <w:sz w:val="24"/>
          <w:szCs w:val="24"/>
        </w:rPr>
        <w:t xml:space="preserve"> - </w:t>
      </w:r>
      <w:fldSimple w:instr=" REF _Ref450633133 \r \h  \* MERGEFORMAT ">
        <w:r w:rsidR="008D47D1">
          <w:rPr>
            <w:rFonts w:ascii="Times New Roman" w:hAnsi="Times New Roman"/>
            <w:sz w:val="24"/>
            <w:szCs w:val="24"/>
          </w:rPr>
          <w:t>16)</w:t>
        </w:r>
      </w:fldSimple>
      <w:r w:rsidRPr="00D27049">
        <w:rPr>
          <w:rFonts w:ascii="Times New Roman" w:hAnsi="Times New Roman"/>
          <w:sz w:val="24"/>
          <w:szCs w:val="24"/>
        </w:rPr>
        <w:t xml:space="preserve"> пункта </w:t>
      </w:r>
      <w:fldSimple w:instr=" REF _Ref450556922 \r \h  \* MERGEFORMAT ">
        <w:r w:rsidR="008D47D1">
          <w:rPr>
            <w:rFonts w:ascii="Times New Roman" w:hAnsi="Times New Roman"/>
            <w:sz w:val="24"/>
            <w:szCs w:val="24"/>
          </w:rPr>
          <w:t>36</w:t>
        </w:r>
      </w:fldSimple>
      <w:r w:rsidRPr="00D27049">
        <w:rPr>
          <w:rFonts w:ascii="Times New Roman" w:hAnsi="Times New Roman"/>
          <w:sz w:val="24"/>
          <w:szCs w:val="24"/>
        </w:rPr>
        <w:t xml:space="preserve"> настоящих Правил, вносятся оператором персонифицированного финансирования на основе учета заключенных за соответствующий период договоров об обучении между поставщиком образовательных услуг и родителями (законными представителями) детей, оплата по которым осуществляется с использованием сертификатов дополнительного образования.</w:t>
      </w:r>
    </w:p>
    <w:p w:rsidR="00612552" w:rsidRPr="00D27049" w:rsidRDefault="00612552" w:rsidP="00D27049">
      <w:pPr>
        <w:pStyle w:val="afffe"/>
        <w:numPr>
          <w:ilvl w:val="0"/>
          <w:numId w:val="2"/>
        </w:numPr>
        <w:spacing w:after="0" w:line="240" w:lineRule="auto"/>
        <w:ind w:left="0" w:firstLine="709"/>
        <w:jc w:val="both"/>
        <w:rPr>
          <w:rFonts w:ascii="Times New Roman" w:hAnsi="Times New Roman"/>
          <w:sz w:val="24"/>
          <w:szCs w:val="24"/>
        </w:rPr>
      </w:pPr>
      <w:r w:rsidRPr="00D27049">
        <w:rPr>
          <w:rFonts w:ascii="Times New Roman" w:hAnsi="Times New Roman"/>
          <w:sz w:val="24"/>
          <w:szCs w:val="24"/>
        </w:rPr>
        <w:t xml:space="preserve">Сведения, указанные в подпункте </w:t>
      </w:r>
      <w:fldSimple w:instr=" REF _Ref450633765 \r \h  \* MERGEFORMAT ">
        <w:r w:rsidR="008D47D1">
          <w:rPr>
            <w:rFonts w:ascii="Times New Roman" w:hAnsi="Times New Roman"/>
            <w:sz w:val="24"/>
            <w:szCs w:val="24"/>
          </w:rPr>
          <w:t>17)</w:t>
        </w:r>
      </w:fldSimple>
      <w:r w:rsidRPr="00D27049">
        <w:rPr>
          <w:rFonts w:ascii="Times New Roman" w:hAnsi="Times New Roman"/>
          <w:sz w:val="24"/>
          <w:szCs w:val="24"/>
        </w:rPr>
        <w:t xml:space="preserve"> пункта </w:t>
      </w:r>
      <w:fldSimple w:instr=" REF _Ref450556922 \r \h  \* MERGEFORMAT ">
        <w:r w:rsidR="008D47D1">
          <w:rPr>
            <w:rFonts w:ascii="Times New Roman" w:hAnsi="Times New Roman"/>
            <w:sz w:val="24"/>
            <w:szCs w:val="24"/>
          </w:rPr>
          <w:t>36</w:t>
        </w:r>
      </w:fldSimple>
      <w:r w:rsidRPr="00D27049">
        <w:rPr>
          <w:rFonts w:ascii="Times New Roman" w:hAnsi="Times New Roman"/>
          <w:sz w:val="24"/>
          <w:szCs w:val="24"/>
        </w:rPr>
        <w:t xml:space="preserve"> настоящих Правил, вносятся оператором персонифицированного финансирования на основе определяемого в соответствии с пунктом </w:t>
      </w:r>
      <w:fldSimple w:instr=" REF _Ref451071233 \r \h  \* MERGEFORMAT ">
        <w:r w:rsidR="008D47D1">
          <w:rPr>
            <w:rFonts w:ascii="Times New Roman" w:hAnsi="Times New Roman"/>
            <w:sz w:val="24"/>
            <w:szCs w:val="24"/>
          </w:rPr>
          <w:t>137</w:t>
        </w:r>
      </w:fldSimple>
      <w:r w:rsidRPr="00D27049">
        <w:rPr>
          <w:rFonts w:ascii="Times New Roman" w:hAnsi="Times New Roman"/>
          <w:sz w:val="24"/>
          <w:szCs w:val="24"/>
        </w:rPr>
        <w:t xml:space="preserve"> настоящих Правил значения сводного рейтинга поставщика образовательных услуг.</w:t>
      </w:r>
    </w:p>
    <w:p w:rsidR="00612552" w:rsidRPr="00D27049" w:rsidRDefault="00612552" w:rsidP="00D27049">
      <w:pPr>
        <w:pStyle w:val="afffe"/>
        <w:numPr>
          <w:ilvl w:val="0"/>
          <w:numId w:val="2"/>
        </w:numPr>
        <w:spacing w:after="0" w:line="240" w:lineRule="auto"/>
        <w:ind w:left="0" w:firstLine="709"/>
        <w:jc w:val="both"/>
        <w:rPr>
          <w:rFonts w:ascii="Times New Roman" w:hAnsi="Times New Roman"/>
          <w:sz w:val="24"/>
          <w:szCs w:val="24"/>
        </w:rPr>
      </w:pPr>
      <w:bookmarkStart w:id="43" w:name="_Ref450634274"/>
      <w:r w:rsidRPr="00D27049">
        <w:rPr>
          <w:rFonts w:ascii="Times New Roman" w:hAnsi="Times New Roman"/>
          <w:sz w:val="24"/>
          <w:szCs w:val="24"/>
        </w:rPr>
        <w:t>Поставщик образовательных услуг, для включения в систему персонифицированного финансирования</w:t>
      </w:r>
      <w:r w:rsidR="00D31793" w:rsidRPr="00D27049">
        <w:rPr>
          <w:rFonts w:ascii="Times New Roman" w:hAnsi="Times New Roman"/>
          <w:sz w:val="24"/>
          <w:szCs w:val="24"/>
        </w:rPr>
        <w:t>/восстановления в системе персонифицированного финансирования</w:t>
      </w:r>
      <w:r w:rsidRPr="00D27049">
        <w:rPr>
          <w:rFonts w:ascii="Times New Roman" w:hAnsi="Times New Roman"/>
          <w:sz w:val="24"/>
          <w:szCs w:val="24"/>
        </w:rPr>
        <w:t xml:space="preserve">, подает оператору персонифицированного финансирования уведомление </w:t>
      </w:r>
      <w:r w:rsidR="00206070" w:rsidRPr="00D27049">
        <w:rPr>
          <w:rFonts w:ascii="Times New Roman" w:hAnsi="Times New Roman"/>
          <w:sz w:val="24"/>
          <w:szCs w:val="24"/>
        </w:rPr>
        <w:t xml:space="preserve">о </w:t>
      </w:r>
      <w:r w:rsidRPr="00D27049">
        <w:rPr>
          <w:rFonts w:ascii="Times New Roman" w:hAnsi="Times New Roman"/>
          <w:sz w:val="24"/>
          <w:szCs w:val="24"/>
        </w:rPr>
        <w:t>включении в Реестр поставщиков образовательных услуг, содержащее следующие сведения:</w:t>
      </w:r>
      <w:bookmarkEnd w:id="43"/>
    </w:p>
    <w:p w:rsidR="00951306" w:rsidRPr="00D27049" w:rsidRDefault="00612552" w:rsidP="00D27049">
      <w:pPr>
        <w:pStyle w:val="afffe"/>
        <w:numPr>
          <w:ilvl w:val="0"/>
          <w:numId w:val="13"/>
        </w:numPr>
        <w:spacing w:after="0" w:line="240" w:lineRule="auto"/>
        <w:ind w:left="0" w:firstLine="709"/>
        <w:jc w:val="both"/>
        <w:rPr>
          <w:rFonts w:ascii="Times New Roman" w:hAnsi="Times New Roman"/>
          <w:sz w:val="24"/>
          <w:szCs w:val="24"/>
        </w:rPr>
      </w:pPr>
      <w:bookmarkStart w:id="44" w:name="_Ref450634725"/>
      <w:r w:rsidRPr="00D27049">
        <w:rPr>
          <w:rFonts w:ascii="Times New Roman" w:hAnsi="Times New Roman"/>
          <w:sz w:val="24"/>
          <w:szCs w:val="24"/>
        </w:rPr>
        <w:t>полное и краткое наименование поставщика образовательных услуг в соответствии с ЕГРЮЛ/фамилия, имя, отчество (при наличии) индивидуального предпринимателя, осуществляющего образовательную деятельность в соответствии с ЕГРИП;</w:t>
      </w:r>
      <w:bookmarkEnd w:id="44"/>
    </w:p>
    <w:p w:rsidR="00951306" w:rsidRPr="00D27049" w:rsidRDefault="00951306" w:rsidP="00D27049">
      <w:pPr>
        <w:pStyle w:val="afffe"/>
        <w:numPr>
          <w:ilvl w:val="0"/>
          <w:numId w:val="13"/>
        </w:numPr>
        <w:spacing w:after="0" w:line="240" w:lineRule="auto"/>
        <w:ind w:left="0" w:firstLine="709"/>
        <w:jc w:val="both"/>
        <w:rPr>
          <w:rFonts w:ascii="Times New Roman" w:hAnsi="Times New Roman"/>
          <w:sz w:val="24"/>
          <w:szCs w:val="24"/>
        </w:rPr>
      </w:pPr>
      <w:r w:rsidRPr="00D27049">
        <w:rPr>
          <w:rFonts w:ascii="Times New Roman" w:hAnsi="Times New Roman"/>
          <w:sz w:val="24"/>
          <w:szCs w:val="24"/>
        </w:rPr>
        <w:t>ОГРН/ОГРНИП;</w:t>
      </w:r>
    </w:p>
    <w:p w:rsidR="00612552" w:rsidRPr="00D27049" w:rsidRDefault="00612552" w:rsidP="00D27049">
      <w:pPr>
        <w:numPr>
          <w:ilvl w:val="0"/>
          <w:numId w:val="13"/>
        </w:numPr>
        <w:ind w:left="0" w:firstLine="709"/>
        <w:rPr>
          <w:rFonts w:ascii="Times New Roman" w:hAnsi="Times New Roman" w:cs="Times New Roman"/>
          <w:sz w:val="24"/>
          <w:szCs w:val="24"/>
        </w:rPr>
      </w:pPr>
      <w:r w:rsidRPr="00D27049">
        <w:rPr>
          <w:rFonts w:ascii="Times New Roman" w:hAnsi="Times New Roman" w:cs="Times New Roman"/>
          <w:sz w:val="24"/>
          <w:szCs w:val="24"/>
        </w:rPr>
        <w:t>КПП;</w:t>
      </w:r>
    </w:p>
    <w:p w:rsidR="00951306" w:rsidRPr="00D27049" w:rsidRDefault="00612552" w:rsidP="00D27049">
      <w:pPr>
        <w:numPr>
          <w:ilvl w:val="0"/>
          <w:numId w:val="13"/>
        </w:numPr>
        <w:ind w:left="0" w:firstLine="709"/>
        <w:rPr>
          <w:rFonts w:ascii="Times New Roman" w:hAnsi="Times New Roman" w:cs="Times New Roman"/>
          <w:sz w:val="24"/>
          <w:szCs w:val="24"/>
        </w:rPr>
      </w:pPr>
      <w:r w:rsidRPr="00D27049">
        <w:rPr>
          <w:rFonts w:ascii="Times New Roman" w:hAnsi="Times New Roman" w:cs="Times New Roman"/>
          <w:sz w:val="24"/>
          <w:szCs w:val="24"/>
        </w:rPr>
        <w:t>ИНН;</w:t>
      </w:r>
    </w:p>
    <w:p w:rsidR="00951306" w:rsidRPr="00D27049" w:rsidRDefault="00951306" w:rsidP="00D27049">
      <w:pPr>
        <w:numPr>
          <w:ilvl w:val="0"/>
          <w:numId w:val="13"/>
        </w:numPr>
        <w:ind w:left="0" w:firstLine="709"/>
        <w:rPr>
          <w:rFonts w:ascii="Times New Roman" w:hAnsi="Times New Roman" w:cs="Times New Roman"/>
          <w:sz w:val="24"/>
          <w:szCs w:val="24"/>
        </w:rPr>
      </w:pPr>
      <w:r w:rsidRPr="00D27049">
        <w:rPr>
          <w:rFonts w:ascii="Times New Roman" w:hAnsi="Times New Roman" w:cs="Times New Roman"/>
          <w:sz w:val="24"/>
          <w:szCs w:val="24"/>
        </w:rPr>
        <w:t>дата государственной регистрации юридического лица, индивидуального предпринимателя;</w:t>
      </w:r>
    </w:p>
    <w:p w:rsidR="00612552" w:rsidRPr="00D27049" w:rsidRDefault="00612552" w:rsidP="00D27049">
      <w:pPr>
        <w:numPr>
          <w:ilvl w:val="0"/>
          <w:numId w:val="13"/>
        </w:numPr>
        <w:ind w:left="0" w:firstLine="709"/>
        <w:rPr>
          <w:rFonts w:ascii="Times New Roman" w:hAnsi="Times New Roman" w:cs="Times New Roman"/>
          <w:sz w:val="24"/>
          <w:szCs w:val="24"/>
        </w:rPr>
      </w:pPr>
      <w:r w:rsidRPr="00D27049">
        <w:rPr>
          <w:rFonts w:ascii="Times New Roman" w:hAnsi="Times New Roman" w:cs="Times New Roman"/>
          <w:sz w:val="24"/>
          <w:szCs w:val="24"/>
        </w:rPr>
        <w:t>организационно-правовая форма поставщика образовательных услуг;</w:t>
      </w:r>
    </w:p>
    <w:p w:rsidR="00612552" w:rsidRPr="00D27049" w:rsidRDefault="00612552" w:rsidP="00D27049">
      <w:pPr>
        <w:numPr>
          <w:ilvl w:val="0"/>
          <w:numId w:val="13"/>
        </w:numPr>
        <w:ind w:left="0" w:firstLine="709"/>
        <w:rPr>
          <w:rFonts w:ascii="Times New Roman" w:hAnsi="Times New Roman" w:cs="Times New Roman"/>
          <w:sz w:val="24"/>
          <w:szCs w:val="24"/>
        </w:rPr>
      </w:pPr>
      <w:bookmarkStart w:id="45" w:name="_Ref450634737"/>
      <w:r w:rsidRPr="00D27049">
        <w:rPr>
          <w:rFonts w:ascii="Times New Roman" w:hAnsi="Times New Roman" w:cs="Times New Roman"/>
          <w:sz w:val="24"/>
          <w:szCs w:val="24"/>
        </w:rPr>
        <w:t>адрес (место) нахождения поставщика образовательных услуг;</w:t>
      </w:r>
      <w:bookmarkEnd w:id="45"/>
    </w:p>
    <w:p w:rsidR="00612552" w:rsidRPr="00D27049" w:rsidRDefault="00612552" w:rsidP="00D27049">
      <w:pPr>
        <w:numPr>
          <w:ilvl w:val="0"/>
          <w:numId w:val="13"/>
        </w:numPr>
        <w:ind w:left="0" w:firstLine="709"/>
        <w:rPr>
          <w:rFonts w:ascii="Times New Roman" w:hAnsi="Times New Roman" w:cs="Times New Roman"/>
          <w:sz w:val="24"/>
          <w:szCs w:val="24"/>
        </w:rPr>
      </w:pPr>
      <w:bookmarkStart w:id="46" w:name="_Ref450634749"/>
      <w:r w:rsidRPr="00D27049">
        <w:rPr>
          <w:rFonts w:ascii="Times New Roman" w:hAnsi="Times New Roman" w:cs="Times New Roman"/>
          <w:sz w:val="24"/>
          <w:szCs w:val="24"/>
        </w:rPr>
        <w:t>сведения о документе, дающем право в соответствии с законодательством Российской Федерации на осуществление образовательной деятельности (номер, дата выдачи);</w:t>
      </w:r>
      <w:bookmarkEnd w:id="46"/>
    </w:p>
    <w:p w:rsidR="00612552" w:rsidRPr="00D27049" w:rsidRDefault="00612552" w:rsidP="00D27049">
      <w:pPr>
        <w:numPr>
          <w:ilvl w:val="0"/>
          <w:numId w:val="13"/>
        </w:numPr>
        <w:ind w:left="0" w:firstLine="709"/>
        <w:rPr>
          <w:rFonts w:ascii="Times New Roman" w:hAnsi="Times New Roman" w:cs="Times New Roman"/>
          <w:sz w:val="24"/>
          <w:szCs w:val="24"/>
        </w:rPr>
      </w:pPr>
      <w:r w:rsidRPr="00D27049">
        <w:rPr>
          <w:rFonts w:ascii="Times New Roman" w:hAnsi="Times New Roman" w:cs="Times New Roman"/>
          <w:sz w:val="24"/>
          <w:szCs w:val="24"/>
        </w:rPr>
        <w:t xml:space="preserve">сведения о числе </w:t>
      </w:r>
      <w:r w:rsidR="00AA7955" w:rsidRPr="00D27049">
        <w:rPr>
          <w:rFonts w:ascii="Times New Roman" w:hAnsi="Times New Roman" w:cs="Times New Roman"/>
          <w:sz w:val="24"/>
          <w:szCs w:val="24"/>
        </w:rPr>
        <w:t xml:space="preserve">образовательных </w:t>
      </w:r>
      <w:r w:rsidR="000741AB" w:rsidRPr="00D27049">
        <w:rPr>
          <w:rFonts w:ascii="Times New Roman" w:hAnsi="Times New Roman" w:cs="Times New Roman"/>
          <w:sz w:val="24"/>
          <w:szCs w:val="24"/>
        </w:rPr>
        <w:t>услуг</w:t>
      </w:r>
      <w:r w:rsidRPr="00D27049">
        <w:rPr>
          <w:rFonts w:ascii="Times New Roman" w:hAnsi="Times New Roman" w:cs="Times New Roman"/>
          <w:sz w:val="24"/>
          <w:szCs w:val="24"/>
        </w:rPr>
        <w:t xml:space="preserve">, оказанных в очередном </w:t>
      </w:r>
      <w:r w:rsidR="00E323B4" w:rsidRPr="00D27049">
        <w:rPr>
          <w:rFonts w:ascii="Times New Roman" w:hAnsi="Times New Roman" w:cs="Times New Roman"/>
          <w:sz w:val="24"/>
          <w:szCs w:val="24"/>
        </w:rPr>
        <w:t xml:space="preserve">учебном </w:t>
      </w:r>
      <w:r w:rsidRPr="00D27049">
        <w:rPr>
          <w:rFonts w:ascii="Times New Roman" w:hAnsi="Times New Roman" w:cs="Times New Roman"/>
          <w:sz w:val="24"/>
          <w:szCs w:val="24"/>
        </w:rPr>
        <w:t>году (в случае если подается уведомление о первичном включении поставщика образовательных услуг в систему персонифицированного финансирования);</w:t>
      </w:r>
    </w:p>
    <w:p w:rsidR="00612552" w:rsidRPr="00D27049" w:rsidRDefault="00612552" w:rsidP="00D27049">
      <w:pPr>
        <w:numPr>
          <w:ilvl w:val="0"/>
          <w:numId w:val="13"/>
        </w:numPr>
        <w:ind w:left="0" w:firstLine="709"/>
        <w:rPr>
          <w:rFonts w:ascii="Times New Roman" w:hAnsi="Times New Roman" w:cs="Times New Roman"/>
          <w:sz w:val="24"/>
          <w:szCs w:val="24"/>
        </w:rPr>
      </w:pPr>
      <w:r w:rsidRPr="00D27049">
        <w:rPr>
          <w:rFonts w:ascii="Times New Roman" w:hAnsi="Times New Roman" w:cs="Times New Roman"/>
          <w:sz w:val="24"/>
          <w:szCs w:val="24"/>
        </w:rPr>
        <w:lastRenderedPageBreak/>
        <w:t>контактные данные руководителя поставщика образовательных услуг/ индивидуального предпринимателя;</w:t>
      </w:r>
    </w:p>
    <w:p w:rsidR="00951306" w:rsidRPr="00D27049" w:rsidRDefault="00612552" w:rsidP="00D27049">
      <w:pPr>
        <w:numPr>
          <w:ilvl w:val="0"/>
          <w:numId w:val="13"/>
        </w:numPr>
        <w:ind w:left="0" w:firstLine="709"/>
        <w:rPr>
          <w:rFonts w:ascii="Times New Roman" w:hAnsi="Times New Roman" w:cs="Times New Roman"/>
          <w:sz w:val="24"/>
          <w:szCs w:val="24"/>
        </w:rPr>
      </w:pPr>
      <w:r w:rsidRPr="00D27049">
        <w:rPr>
          <w:rFonts w:ascii="Times New Roman" w:hAnsi="Times New Roman" w:cs="Times New Roman"/>
          <w:sz w:val="24"/>
          <w:szCs w:val="24"/>
        </w:rPr>
        <w:t>идентификатор поставщика образовательных услуг (</w:t>
      </w:r>
      <w:r w:rsidR="00D31793" w:rsidRPr="00D27049">
        <w:rPr>
          <w:rFonts w:ascii="Times New Roman" w:hAnsi="Times New Roman" w:cs="Times New Roman"/>
          <w:sz w:val="24"/>
          <w:szCs w:val="24"/>
        </w:rPr>
        <w:t>в случае если подается уведомление о восстановлении поставщика образовательных услуг в системе персонифицированного финансирования</w:t>
      </w:r>
      <w:r w:rsidRPr="00D27049">
        <w:rPr>
          <w:rFonts w:ascii="Times New Roman" w:hAnsi="Times New Roman" w:cs="Times New Roman"/>
          <w:sz w:val="24"/>
          <w:szCs w:val="24"/>
        </w:rPr>
        <w:t>).</w:t>
      </w:r>
    </w:p>
    <w:p w:rsidR="00612552" w:rsidRPr="00D27049" w:rsidRDefault="00612552" w:rsidP="00D27049">
      <w:pPr>
        <w:ind w:firstLine="709"/>
        <w:rPr>
          <w:rFonts w:ascii="Times New Roman" w:hAnsi="Times New Roman" w:cs="Times New Roman"/>
          <w:sz w:val="24"/>
          <w:szCs w:val="24"/>
        </w:rPr>
      </w:pPr>
      <w:r w:rsidRPr="00D27049">
        <w:rPr>
          <w:rFonts w:ascii="Times New Roman" w:hAnsi="Times New Roman" w:cs="Times New Roman"/>
          <w:sz w:val="24"/>
          <w:szCs w:val="24"/>
        </w:rPr>
        <w:t xml:space="preserve">К уведомлению о включении в Реестр поставщиков образовательных услуг прикладываются копии документов, подтверждающих сведения указанные в подпунктах </w:t>
      </w:r>
      <w:fldSimple w:instr=" REF _Ref450634725 \r \h  \* MERGEFORMAT ">
        <w:r w:rsidR="008D47D1">
          <w:rPr>
            <w:rFonts w:ascii="Times New Roman" w:hAnsi="Times New Roman" w:cs="Times New Roman"/>
            <w:sz w:val="24"/>
            <w:szCs w:val="24"/>
          </w:rPr>
          <w:t>1)</w:t>
        </w:r>
      </w:fldSimple>
      <w:r w:rsidRPr="00D27049">
        <w:rPr>
          <w:rFonts w:ascii="Times New Roman" w:hAnsi="Times New Roman" w:cs="Times New Roman"/>
          <w:sz w:val="24"/>
          <w:szCs w:val="24"/>
        </w:rPr>
        <w:t xml:space="preserve"> - </w:t>
      </w:r>
      <w:fldSimple w:instr=" REF _Ref450634749 \r \h  \* MERGEFORMAT ">
        <w:r w:rsidR="008D47D1">
          <w:rPr>
            <w:rFonts w:ascii="Times New Roman" w:hAnsi="Times New Roman" w:cs="Times New Roman"/>
            <w:sz w:val="24"/>
            <w:szCs w:val="24"/>
          </w:rPr>
          <w:t>8)</w:t>
        </w:r>
      </w:fldSimple>
      <w:r w:rsidRPr="00D27049">
        <w:rPr>
          <w:rFonts w:ascii="Times New Roman" w:hAnsi="Times New Roman" w:cs="Times New Roman"/>
          <w:sz w:val="24"/>
          <w:szCs w:val="24"/>
        </w:rPr>
        <w:t xml:space="preserve"> настоящего пункта.</w:t>
      </w:r>
    </w:p>
    <w:p w:rsidR="00BD716A" w:rsidRPr="00D27049" w:rsidRDefault="00612552" w:rsidP="00D27049">
      <w:pPr>
        <w:pStyle w:val="afffe"/>
        <w:numPr>
          <w:ilvl w:val="0"/>
          <w:numId w:val="2"/>
        </w:numPr>
        <w:spacing w:after="0" w:line="240" w:lineRule="auto"/>
        <w:ind w:left="0" w:firstLine="709"/>
        <w:jc w:val="both"/>
        <w:rPr>
          <w:rFonts w:ascii="Times New Roman" w:hAnsi="Times New Roman"/>
          <w:sz w:val="24"/>
          <w:szCs w:val="24"/>
        </w:rPr>
      </w:pPr>
      <w:r w:rsidRPr="00D27049">
        <w:rPr>
          <w:rFonts w:ascii="Times New Roman" w:hAnsi="Times New Roman"/>
          <w:sz w:val="24"/>
          <w:szCs w:val="24"/>
        </w:rPr>
        <w:t xml:space="preserve">В течение </w:t>
      </w:r>
      <w:r w:rsidR="00D31793" w:rsidRPr="00D27049">
        <w:rPr>
          <w:rFonts w:ascii="Times New Roman" w:hAnsi="Times New Roman"/>
          <w:sz w:val="24"/>
          <w:szCs w:val="24"/>
        </w:rPr>
        <w:t>5</w:t>
      </w:r>
      <w:r w:rsidRPr="00D27049">
        <w:rPr>
          <w:rFonts w:ascii="Times New Roman" w:hAnsi="Times New Roman"/>
          <w:sz w:val="24"/>
          <w:szCs w:val="24"/>
        </w:rPr>
        <w:t>-</w:t>
      </w:r>
      <w:r w:rsidR="00D31793" w:rsidRPr="00D27049">
        <w:rPr>
          <w:rFonts w:ascii="Times New Roman" w:hAnsi="Times New Roman"/>
          <w:sz w:val="24"/>
          <w:szCs w:val="24"/>
        </w:rPr>
        <w:t>ти</w:t>
      </w:r>
      <w:r w:rsidRPr="00D27049">
        <w:rPr>
          <w:rFonts w:ascii="Times New Roman" w:hAnsi="Times New Roman"/>
          <w:sz w:val="24"/>
          <w:szCs w:val="24"/>
        </w:rPr>
        <w:t xml:space="preserve"> рабочих дней со дня получения уведомления о включении в Реестр поставщиков образовательных услуг оператор персонифицированного финансирования осуществляет проверку сведений, содержащихся в уведомлении, и копий документов. </w:t>
      </w:r>
      <w:r w:rsidR="00D31793" w:rsidRPr="00D27049">
        <w:rPr>
          <w:rFonts w:ascii="Times New Roman" w:hAnsi="Times New Roman"/>
          <w:sz w:val="24"/>
          <w:szCs w:val="24"/>
        </w:rPr>
        <w:t>Проверка осуществляется путем направления запросов в соответствующие органы, организации и учреждения.</w:t>
      </w:r>
    </w:p>
    <w:p w:rsidR="00612552" w:rsidRPr="00D27049" w:rsidRDefault="00612552" w:rsidP="00D27049">
      <w:pPr>
        <w:pStyle w:val="afffe"/>
        <w:numPr>
          <w:ilvl w:val="0"/>
          <w:numId w:val="2"/>
        </w:numPr>
        <w:spacing w:after="0" w:line="240" w:lineRule="auto"/>
        <w:ind w:left="0" w:firstLine="709"/>
        <w:jc w:val="both"/>
        <w:rPr>
          <w:rFonts w:ascii="Times New Roman" w:hAnsi="Times New Roman"/>
          <w:sz w:val="24"/>
          <w:szCs w:val="24"/>
        </w:rPr>
      </w:pPr>
      <w:r w:rsidRPr="00D27049">
        <w:rPr>
          <w:rFonts w:ascii="Times New Roman" w:hAnsi="Times New Roman"/>
          <w:sz w:val="24"/>
          <w:szCs w:val="24"/>
        </w:rPr>
        <w:t xml:space="preserve">В случае выявления оснований, предусмотренных пунктом </w:t>
      </w:r>
      <w:fldSimple w:instr=" REF _Ref450635811 \r \h  \* MERGEFORMAT ">
        <w:r w:rsidR="008D47D1">
          <w:rPr>
            <w:rFonts w:ascii="Times New Roman" w:hAnsi="Times New Roman"/>
            <w:sz w:val="24"/>
            <w:szCs w:val="24"/>
          </w:rPr>
          <w:t>52</w:t>
        </w:r>
      </w:fldSimple>
      <w:r w:rsidRPr="00D27049">
        <w:rPr>
          <w:rFonts w:ascii="Times New Roman" w:hAnsi="Times New Roman"/>
          <w:sz w:val="24"/>
          <w:szCs w:val="24"/>
        </w:rPr>
        <w:t xml:space="preserve"> настоящих Правил, оператор персонифицированного финансирования </w:t>
      </w:r>
      <w:r w:rsidR="00BD716A" w:rsidRPr="00D27049">
        <w:rPr>
          <w:rFonts w:ascii="Times New Roman" w:hAnsi="Times New Roman"/>
          <w:sz w:val="24"/>
          <w:szCs w:val="24"/>
        </w:rPr>
        <w:t>отказывает</w:t>
      </w:r>
      <w:r w:rsidRPr="00D27049">
        <w:rPr>
          <w:rFonts w:ascii="Times New Roman" w:hAnsi="Times New Roman"/>
          <w:sz w:val="24"/>
          <w:szCs w:val="24"/>
        </w:rPr>
        <w:t xml:space="preserve"> поставщик</w:t>
      </w:r>
      <w:r w:rsidR="00BD716A" w:rsidRPr="00D27049">
        <w:rPr>
          <w:rFonts w:ascii="Times New Roman" w:hAnsi="Times New Roman"/>
          <w:sz w:val="24"/>
          <w:szCs w:val="24"/>
        </w:rPr>
        <w:t>у</w:t>
      </w:r>
      <w:r w:rsidRPr="00D27049">
        <w:rPr>
          <w:rFonts w:ascii="Times New Roman" w:hAnsi="Times New Roman"/>
          <w:sz w:val="24"/>
          <w:szCs w:val="24"/>
        </w:rPr>
        <w:t xml:space="preserve"> образовательных услуг</w:t>
      </w:r>
      <w:r w:rsidR="00BD716A" w:rsidRPr="00D27049">
        <w:rPr>
          <w:rFonts w:ascii="Times New Roman" w:hAnsi="Times New Roman"/>
          <w:sz w:val="24"/>
          <w:szCs w:val="24"/>
        </w:rPr>
        <w:t xml:space="preserve"> во включении в Реестр поставщиков образовательных услуг (восстановлении в Реестре поставщиков образовательных услуг)</w:t>
      </w:r>
      <w:r w:rsidRPr="00D27049">
        <w:rPr>
          <w:rFonts w:ascii="Times New Roman" w:hAnsi="Times New Roman"/>
          <w:sz w:val="24"/>
          <w:szCs w:val="24"/>
        </w:rPr>
        <w:t>, о чем извещает поставщика образовательных услуг.</w:t>
      </w:r>
      <w:r w:rsidR="00BD716A" w:rsidRPr="00D27049">
        <w:rPr>
          <w:rFonts w:ascii="Times New Roman" w:hAnsi="Times New Roman"/>
          <w:sz w:val="24"/>
          <w:szCs w:val="24"/>
        </w:rPr>
        <w:t xml:space="preserve"> Отказ во включении в Реестр поставщиков образовательных услуг (восстановлении в Реестре поставщиков образовательных услуг) не препятствует повторному обращению после устранения замечаний, послуживших основанием для отказа. Повторное обращение осуществляется в соответствии с требованиями, установленными настоящим Порядком.</w:t>
      </w:r>
    </w:p>
    <w:p w:rsidR="00612552" w:rsidRPr="00D27049" w:rsidRDefault="00612552" w:rsidP="00D27049">
      <w:pPr>
        <w:numPr>
          <w:ilvl w:val="0"/>
          <w:numId w:val="2"/>
        </w:numPr>
        <w:ind w:left="0" w:firstLine="709"/>
        <w:rPr>
          <w:rFonts w:ascii="Times New Roman" w:hAnsi="Times New Roman" w:cs="Times New Roman"/>
          <w:sz w:val="24"/>
          <w:szCs w:val="24"/>
        </w:rPr>
      </w:pPr>
      <w:r w:rsidRPr="00D27049">
        <w:rPr>
          <w:rFonts w:ascii="Times New Roman" w:hAnsi="Times New Roman" w:cs="Times New Roman"/>
          <w:sz w:val="24"/>
          <w:szCs w:val="24"/>
        </w:rPr>
        <w:t xml:space="preserve">В случае отсутствия основания для </w:t>
      </w:r>
      <w:r w:rsidR="00F00C35" w:rsidRPr="00D27049">
        <w:rPr>
          <w:rFonts w:ascii="Times New Roman" w:hAnsi="Times New Roman" w:cs="Times New Roman"/>
          <w:sz w:val="24"/>
          <w:szCs w:val="24"/>
        </w:rPr>
        <w:t>отказа во включении в Реестр поставщиков образовательных услуг (восстановлении в Реестре поставщиков образовательных услуг)</w:t>
      </w:r>
      <w:r w:rsidRPr="00D27049">
        <w:rPr>
          <w:rFonts w:ascii="Times New Roman" w:hAnsi="Times New Roman" w:cs="Times New Roman"/>
          <w:sz w:val="24"/>
          <w:szCs w:val="24"/>
        </w:rPr>
        <w:t xml:space="preserve">, предусмотренных пунктом </w:t>
      </w:r>
      <w:fldSimple w:instr=" REF _Ref450635811 \r \h  \* MERGEFORMAT ">
        <w:r w:rsidR="008D47D1">
          <w:rPr>
            <w:rFonts w:ascii="Times New Roman" w:hAnsi="Times New Roman" w:cs="Times New Roman"/>
            <w:sz w:val="24"/>
            <w:szCs w:val="24"/>
          </w:rPr>
          <w:t>52</w:t>
        </w:r>
      </w:fldSimple>
      <w:r w:rsidRPr="00D27049">
        <w:rPr>
          <w:rFonts w:ascii="Times New Roman" w:hAnsi="Times New Roman" w:cs="Times New Roman"/>
          <w:sz w:val="24"/>
          <w:szCs w:val="24"/>
        </w:rPr>
        <w:t xml:space="preserve"> настоящих Правил, оператор персонифицированного финансирования в течение </w:t>
      </w:r>
      <w:r w:rsidR="00F00C35" w:rsidRPr="00D27049">
        <w:rPr>
          <w:rFonts w:ascii="Times New Roman" w:hAnsi="Times New Roman" w:cs="Times New Roman"/>
          <w:sz w:val="24"/>
          <w:szCs w:val="24"/>
        </w:rPr>
        <w:t>5</w:t>
      </w:r>
      <w:r w:rsidRPr="00D27049">
        <w:rPr>
          <w:rFonts w:ascii="Times New Roman" w:hAnsi="Times New Roman" w:cs="Times New Roman"/>
          <w:sz w:val="24"/>
          <w:szCs w:val="24"/>
        </w:rPr>
        <w:t>-</w:t>
      </w:r>
      <w:r w:rsidR="00F00C35" w:rsidRPr="00D27049">
        <w:rPr>
          <w:rFonts w:ascii="Times New Roman" w:hAnsi="Times New Roman" w:cs="Times New Roman"/>
          <w:sz w:val="24"/>
          <w:szCs w:val="24"/>
        </w:rPr>
        <w:t>ти</w:t>
      </w:r>
      <w:r w:rsidRPr="00D27049">
        <w:rPr>
          <w:rFonts w:ascii="Times New Roman" w:hAnsi="Times New Roman" w:cs="Times New Roman"/>
          <w:sz w:val="24"/>
          <w:szCs w:val="24"/>
        </w:rPr>
        <w:t xml:space="preserve"> рабочих дней вносит сведения о поставщике образовательных услуг, указанные в </w:t>
      </w:r>
      <w:r w:rsidR="00206070" w:rsidRPr="00D27049">
        <w:rPr>
          <w:rFonts w:ascii="Times New Roman" w:hAnsi="Times New Roman" w:cs="Times New Roman"/>
          <w:sz w:val="24"/>
          <w:szCs w:val="24"/>
        </w:rPr>
        <w:t xml:space="preserve">подпунктах </w:t>
      </w:r>
      <w:fldSimple w:instr=" REF _Ref450556916 \r \h  \* MERGEFORMAT ">
        <w:r w:rsidR="008D47D1">
          <w:rPr>
            <w:rFonts w:ascii="Times New Roman" w:hAnsi="Times New Roman" w:cs="Times New Roman"/>
            <w:sz w:val="24"/>
            <w:szCs w:val="24"/>
          </w:rPr>
          <w:t>1)</w:t>
        </w:r>
      </w:fldSimple>
      <w:r w:rsidRPr="00D27049">
        <w:rPr>
          <w:rFonts w:ascii="Times New Roman" w:hAnsi="Times New Roman" w:cs="Times New Roman"/>
          <w:sz w:val="24"/>
          <w:szCs w:val="24"/>
        </w:rPr>
        <w:t xml:space="preserve"> - </w:t>
      </w:r>
      <w:fldSimple w:instr=" REF _Ref450558167 \r \h  \* MERGEFORMAT ">
        <w:r w:rsidR="008D47D1">
          <w:rPr>
            <w:rFonts w:ascii="Times New Roman" w:hAnsi="Times New Roman" w:cs="Times New Roman"/>
            <w:sz w:val="24"/>
            <w:szCs w:val="24"/>
          </w:rPr>
          <w:t>13)</w:t>
        </w:r>
      </w:fldSimple>
      <w:r w:rsidRPr="00D27049">
        <w:rPr>
          <w:rFonts w:ascii="Times New Roman" w:hAnsi="Times New Roman" w:cs="Times New Roman"/>
          <w:sz w:val="24"/>
          <w:szCs w:val="24"/>
        </w:rPr>
        <w:t xml:space="preserve"> пункта </w:t>
      </w:r>
      <w:fldSimple w:instr=" REF _Ref450556922 \r \h  \* MERGEFORMAT ">
        <w:r w:rsidR="008D47D1">
          <w:rPr>
            <w:rFonts w:ascii="Times New Roman" w:hAnsi="Times New Roman" w:cs="Times New Roman"/>
            <w:sz w:val="24"/>
            <w:szCs w:val="24"/>
          </w:rPr>
          <w:t>36</w:t>
        </w:r>
      </w:fldSimple>
      <w:r w:rsidRPr="00D27049">
        <w:rPr>
          <w:rFonts w:ascii="Times New Roman" w:hAnsi="Times New Roman" w:cs="Times New Roman"/>
          <w:sz w:val="24"/>
          <w:szCs w:val="24"/>
        </w:rPr>
        <w:t xml:space="preserve"> настоящих Правил, в Реестр поставщиков образовательных услуг</w:t>
      </w:r>
      <w:r w:rsidRPr="00D27049">
        <w:rPr>
          <w:rFonts w:ascii="Times New Roman" w:hAnsi="Times New Roman" w:cs="Times New Roman"/>
          <w:sz w:val="24"/>
          <w:szCs w:val="24"/>
          <w:lang w:eastAsia="en-US"/>
        </w:rPr>
        <w:t>.</w:t>
      </w:r>
    </w:p>
    <w:p w:rsidR="00612552" w:rsidRPr="00D27049" w:rsidRDefault="009E1285" w:rsidP="00D27049">
      <w:pPr>
        <w:numPr>
          <w:ilvl w:val="0"/>
          <w:numId w:val="2"/>
        </w:numPr>
        <w:ind w:left="0" w:firstLine="709"/>
        <w:rPr>
          <w:rFonts w:ascii="Times New Roman" w:hAnsi="Times New Roman" w:cs="Times New Roman"/>
          <w:sz w:val="24"/>
          <w:szCs w:val="24"/>
        </w:rPr>
      </w:pPr>
      <w:r w:rsidRPr="00D27049">
        <w:rPr>
          <w:rFonts w:ascii="Times New Roman" w:hAnsi="Times New Roman" w:cs="Times New Roman"/>
          <w:sz w:val="24"/>
          <w:szCs w:val="24"/>
        </w:rPr>
        <w:t>По запросу поставщика образовательных услуг в</w:t>
      </w:r>
      <w:r w:rsidR="00612552" w:rsidRPr="00D27049">
        <w:rPr>
          <w:rFonts w:ascii="Times New Roman" w:hAnsi="Times New Roman" w:cs="Times New Roman"/>
          <w:sz w:val="24"/>
          <w:szCs w:val="24"/>
        </w:rPr>
        <w:t xml:space="preserve"> течение 3 рабочих дней после принятия положительного решения о включении поставщика образовательных услуг в систему персонифицированного финансирования оператором персонифицированного финансирования подготавливается выписка из Реестра поставщиков образовательных услуг, содержащая сведения об идентификаторе поставщика образовательных услуг, дате включения поставщика образовательных услуг в Реестр поставщиков образовательных услуг; установленном лимите зачисления на обучение, а также уникальном пароле для входа в личный кабинет информационной системы персонифицированного финансирования (в случае использования информационной системы персон</w:t>
      </w:r>
      <w:r w:rsidRPr="00D27049">
        <w:rPr>
          <w:rFonts w:ascii="Times New Roman" w:hAnsi="Times New Roman" w:cs="Times New Roman"/>
          <w:sz w:val="24"/>
          <w:szCs w:val="24"/>
        </w:rPr>
        <w:t>ифицированного финансирования).</w:t>
      </w:r>
    </w:p>
    <w:p w:rsidR="00612552" w:rsidRPr="00D27049" w:rsidRDefault="00612552" w:rsidP="00D27049">
      <w:pPr>
        <w:numPr>
          <w:ilvl w:val="0"/>
          <w:numId w:val="2"/>
        </w:numPr>
        <w:ind w:left="0" w:firstLine="709"/>
        <w:rPr>
          <w:rFonts w:ascii="Times New Roman" w:hAnsi="Times New Roman" w:cs="Times New Roman"/>
          <w:sz w:val="24"/>
          <w:szCs w:val="24"/>
        </w:rPr>
      </w:pPr>
      <w:bookmarkStart w:id="47" w:name="_Ref510168128"/>
      <w:r w:rsidRPr="00D27049">
        <w:rPr>
          <w:rFonts w:ascii="Times New Roman" w:hAnsi="Times New Roman" w:cs="Times New Roman"/>
          <w:sz w:val="24"/>
          <w:szCs w:val="24"/>
        </w:rPr>
        <w:t xml:space="preserve">В течение 3-х рабочих дней после включения поставщика образовательных услуг в систему персонифицированного финансирования оператор персонифицированного финансирования </w:t>
      </w:r>
      <w:r w:rsidR="009B64FB" w:rsidRPr="00D27049">
        <w:rPr>
          <w:rFonts w:ascii="Times New Roman" w:hAnsi="Times New Roman" w:cs="Times New Roman"/>
          <w:sz w:val="24"/>
          <w:szCs w:val="24"/>
        </w:rPr>
        <w:t>уведомляет</w:t>
      </w:r>
      <w:r w:rsidRPr="00D27049">
        <w:rPr>
          <w:rFonts w:ascii="Times New Roman" w:hAnsi="Times New Roman" w:cs="Times New Roman"/>
          <w:sz w:val="24"/>
          <w:szCs w:val="24"/>
        </w:rPr>
        <w:t xml:space="preserve"> уполномоченные организации, за которыми закреплены функции предоставления и финансового обеспечения сертификатов дополнительного образования детям, проживающим на территориях, на которых осуществляет свою деятельность поставщик образовательных услуг, о необходимости заключения с поставщиком образовательной услуги договора на оказание и оплату образовательных услуг  (далее – договор об оплате дополнительного образования). Указанные уполномоченные организации в течение 10 рабочих дней </w:t>
      </w:r>
      <w:r w:rsidR="009B64FB" w:rsidRPr="00D27049">
        <w:rPr>
          <w:rFonts w:ascii="Times New Roman" w:hAnsi="Times New Roman" w:cs="Times New Roman"/>
          <w:sz w:val="24"/>
          <w:szCs w:val="24"/>
        </w:rPr>
        <w:t xml:space="preserve">после получения соответствующего уведомления </w:t>
      </w:r>
      <w:r w:rsidRPr="00D27049">
        <w:rPr>
          <w:rFonts w:ascii="Times New Roman" w:hAnsi="Times New Roman" w:cs="Times New Roman"/>
          <w:sz w:val="24"/>
          <w:szCs w:val="24"/>
        </w:rPr>
        <w:t>заключают с поставщиком образовательных услуг договор об оплате дополнительного образования.</w:t>
      </w:r>
      <w:bookmarkEnd w:id="47"/>
    </w:p>
    <w:p w:rsidR="00612552" w:rsidRPr="00D27049" w:rsidRDefault="005A10D8" w:rsidP="00D27049">
      <w:pPr>
        <w:numPr>
          <w:ilvl w:val="0"/>
          <w:numId w:val="2"/>
        </w:numPr>
        <w:ind w:left="0" w:firstLine="709"/>
        <w:rPr>
          <w:rFonts w:ascii="Times New Roman" w:hAnsi="Times New Roman" w:cs="Times New Roman"/>
          <w:sz w:val="24"/>
          <w:szCs w:val="24"/>
        </w:rPr>
      </w:pPr>
      <w:bookmarkStart w:id="48" w:name="_Ref510168160"/>
      <w:r w:rsidRPr="00D27049">
        <w:rPr>
          <w:rFonts w:ascii="Times New Roman" w:hAnsi="Times New Roman" w:cs="Times New Roman"/>
          <w:sz w:val="24"/>
          <w:szCs w:val="24"/>
        </w:rPr>
        <w:t>Поставщик образовательных услуг после включения в Реестр поставщиков образовательных услуг имеет право направить уведомление о заключении договора об оплате дополнительного образования любой у</w:t>
      </w:r>
      <w:r w:rsidR="00612552" w:rsidRPr="00D27049">
        <w:rPr>
          <w:rFonts w:ascii="Times New Roman" w:hAnsi="Times New Roman" w:cs="Times New Roman"/>
          <w:sz w:val="24"/>
          <w:szCs w:val="24"/>
        </w:rPr>
        <w:t>полномоченн</w:t>
      </w:r>
      <w:r w:rsidRPr="00D27049">
        <w:rPr>
          <w:rFonts w:ascii="Times New Roman" w:hAnsi="Times New Roman" w:cs="Times New Roman"/>
          <w:sz w:val="24"/>
          <w:szCs w:val="24"/>
        </w:rPr>
        <w:t>ой</w:t>
      </w:r>
      <w:r w:rsidR="00612552" w:rsidRPr="00D27049">
        <w:rPr>
          <w:rFonts w:ascii="Times New Roman" w:hAnsi="Times New Roman" w:cs="Times New Roman"/>
          <w:sz w:val="24"/>
          <w:szCs w:val="24"/>
        </w:rPr>
        <w:t xml:space="preserve"> организации</w:t>
      </w:r>
      <w:r w:rsidRPr="00D27049">
        <w:rPr>
          <w:rFonts w:ascii="Times New Roman" w:hAnsi="Times New Roman" w:cs="Times New Roman"/>
          <w:sz w:val="24"/>
          <w:szCs w:val="24"/>
        </w:rPr>
        <w:t>, осуществляющей деятельность в рамках системы персонифицированного финансирования.</w:t>
      </w:r>
      <w:r w:rsidR="00272222" w:rsidRPr="00D27049">
        <w:rPr>
          <w:rFonts w:ascii="Times New Roman" w:hAnsi="Times New Roman" w:cs="Times New Roman"/>
          <w:sz w:val="24"/>
          <w:szCs w:val="24"/>
        </w:rPr>
        <w:t>Указанные уполномоченные организации в течение 10 рабочих дней после получения соответствующего уведомления заключают с поставщиком образовательных услуг договор об оплате дополнительного образования.</w:t>
      </w:r>
      <w:bookmarkEnd w:id="48"/>
    </w:p>
    <w:p w:rsidR="00612552" w:rsidRPr="00D27049" w:rsidRDefault="00612552" w:rsidP="00D27049">
      <w:pPr>
        <w:pStyle w:val="afffe"/>
        <w:numPr>
          <w:ilvl w:val="0"/>
          <w:numId w:val="2"/>
        </w:numPr>
        <w:spacing w:after="0" w:line="240" w:lineRule="auto"/>
        <w:ind w:left="0" w:firstLine="709"/>
        <w:jc w:val="both"/>
        <w:rPr>
          <w:rFonts w:ascii="Times New Roman" w:hAnsi="Times New Roman"/>
          <w:sz w:val="24"/>
          <w:szCs w:val="24"/>
        </w:rPr>
      </w:pPr>
      <w:bookmarkStart w:id="49" w:name="_Ref450635811"/>
      <w:r w:rsidRPr="00D27049">
        <w:rPr>
          <w:rFonts w:ascii="Times New Roman" w:hAnsi="Times New Roman"/>
          <w:sz w:val="24"/>
          <w:szCs w:val="24"/>
        </w:rPr>
        <w:lastRenderedPageBreak/>
        <w:t xml:space="preserve">Основаниями для отказа во включении поставщика образовательных услуг </w:t>
      </w:r>
      <w:r w:rsidR="00BD716A" w:rsidRPr="00D27049">
        <w:rPr>
          <w:rFonts w:ascii="Times New Roman" w:hAnsi="Times New Roman"/>
          <w:sz w:val="24"/>
          <w:szCs w:val="24"/>
        </w:rPr>
        <w:t xml:space="preserve">в Реестр поставщиков образовательных услуг (восстановлении в Реестре поставщиков образовательных услуг) </w:t>
      </w:r>
      <w:r w:rsidRPr="00D27049">
        <w:rPr>
          <w:rFonts w:ascii="Times New Roman" w:hAnsi="Times New Roman"/>
          <w:sz w:val="24"/>
          <w:szCs w:val="24"/>
        </w:rPr>
        <w:t>являются:</w:t>
      </w:r>
      <w:bookmarkEnd w:id="49"/>
    </w:p>
    <w:p w:rsidR="00612552" w:rsidRPr="00D27049" w:rsidRDefault="00612552" w:rsidP="00D27049">
      <w:pPr>
        <w:pStyle w:val="afffe"/>
        <w:numPr>
          <w:ilvl w:val="0"/>
          <w:numId w:val="14"/>
        </w:numPr>
        <w:spacing w:after="0" w:line="240" w:lineRule="auto"/>
        <w:ind w:left="0" w:firstLine="709"/>
        <w:jc w:val="both"/>
        <w:rPr>
          <w:rFonts w:ascii="Times New Roman" w:hAnsi="Times New Roman"/>
          <w:sz w:val="24"/>
          <w:szCs w:val="24"/>
        </w:rPr>
      </w:pPr>
      <w:r w:rsidRPr="00D27049">
        <w:rPr>
          <w:rFonts w:ascii="Times New Roman" w:hAnsi="Times New Roman"/>
          <w:sz w:val="24"/>
          <w:szCs w:val="24"/>
        </w:rPr>
        <w:t>наличие в Реестре поставщиков образовательных услуг записи об актуальности деятельности поставщика образовательных услуг;</w:t>
      </w:r>
    </w:p>
    <w:p w:rsidR="00612552" w:rsidRPr="00D27049" w:rsidRDefault="00612552" w:rsidP="00D27049">
      <w:pPr>
        <w:pStyle w:val="afffe"/>
        <w:numPr>
          <w:ilvl w:val="0"/>
          <w:numId w:val="14"/>
        </w:numPr>
        <w:spacing w:after="0" w:line="240" w:lineRule="auto"/>
        <w:ind w:left="0" w:firstLine="709"/>
        <w:jc w:val="both"/>
        <w:rPr>
          <w:rFonts w:ascii="Times New Roman" w:hAnsi="Times New Roman"/>
          <w:sz w:val="24"/>
          <w:szCs w:val="24"/>
        </w:rPr>
      </w:pPr>
      <w:r w:rsidRPr="00D27049">
        <w:rPr>
          <w:rFonts w:ascii="Times New Roman" w:hAnsi="Times New Roman"/>
          <w:sz w:val="24"/>
          <w:szCs w:val="24"/>
        </w:rPr>
        <w:t>неполнота сведений, указанных в уведомлении о включении в Реестр поставщиков образовательных услуг;</w:t>
      </w:r>
    </w:p>
    <w:p w:rsidR="00517E83" w:rsidRPr="00D27049" w:rsidRDefault="00517E83" w:rsidP="00D27049">
      <w:pPr>
        <w:pStyle w:val="afffe"/>
        <w:numPr>
          <w:ilvl w:val="0"/>
          <w:numId w:val="14"/>
        </w:numPr>
        <w:spacing w:after="0" w:line="240" w:lineRule="auto"/>
        <w:ind w:left="0" w:firstLine="709"/>
        <w:jc w:val="both"/>
        <w:rPr>
          <w:rFonts w:ascii="Times New Roman" w:hAnsi="Times New Roman"/>
          <w:sz w:val="24"/>
          <w:szCs w:val="24"/>
        </w:rPr>
      </w:pPr>
      <w:r w:rsidRPr="00D27049">
        <w:rPr>
          <w:rFonts w:ascii="Times New Roman" w:hAnsi="Times New Roman"/>
          <w:sz w:val="24"/>
          <w:szCs w:val="24"/>
        </w:rPr>
        <w:t xml:space="preserve">отсутствие у поставщика образовательных услуг права на осуществление образовательной деятельности по реализации </w:t>
      </w:r>
      <w:r w:rsidR="00AA7955" w:rsidRPr="00D27049">
        <w:rPr>
          <w:rFonts w:ascii="Times New Roman" w:hAnsi="Times New Roman"/>
          <w:sz w:val="24"/>
          <w:szCs w:val="24"/>
          <w:lang w:eastAsia="ru-RU"/>
        </w:rPr>
        <w:t xml:space="preserve">образовательных программ </w:t>
      </w:r>
      <w:r w:rsidRPr="00D27049">
        <w:rPr>
          <w:rFonts w:ascii="Times New Roman" w:hAnsi="Times New Roman"/>
          <w:sz w:val="24"/>
          <w:szCs w:val="24"/>
        </w:rPr>
        <w:t>в соответствии с требованиями федерального законодательства;</w:t>
      </w:r>
    </w:p>
    <w:p w:rsidR="00A72D3A" w:rsidRPr="00D27049" w:rsidRDefault="00612552" w:rsidP="00D27049">
      <w:pPr>
        <w:pStyle w:val="afffe"/>
        <w:numPr>
          <w:ilvl w:val="0"/>
          <w:numId w:val="14"/>
        </w:numPr>
        <w:spacing w:after="0" w:line="240" w:lineRule="auto"/>
        <w:ind w:left="0" w:firstLine="709"/>
        <w:jc w:val="both"/>
        <w:rPr>
          <w:rFonts w:ascii="Times New Roman" w:hAnsi="Times New Roman"/>
          <w:sz w:val="24"/>
          <w:szCs w:val="24"/>
        </w:rPr>
      </w:pPr>
      <w:r w:rsidRPr="00D27049">
        <w:rPr>
          <w:rFonts w:ascii="Times New Roman" w:hAnsi="Times New Roman"/>
          <w:sz w:val="24"/>
          <w:szCs w:val="24"/>
        </w:rPr>
        <w:t>отсутствие необходимых для включения в Реестр поставщиков о</w:t>
      </w:r>
      <w:r w:rsidR="00517E83" w:rsidRPr="00D27049">
        <w:rPr>
          <w:rFonts w:ascii="Times New Roman" w:hAnsi="Times New Roman"/>
          <w:sz w:val="24"/>
          <w:szCs w:val="24"/>
        </w:rPr>
        <w:t>бразовательных услуг документов;</w:t>
      </w:r>
    </w:p>
    <w:p w:rsidR="00D93076" w:rsidRPr="00D27049" w:rsidRDefault="00612552" w:rsidP="00D27049">
      <w:pPr>
        <w:pStyle w:val="afffe"/>
        <w:numPr>
          <w:ilvl w:val="0"/>
          <w:numId w:val="14"/>
        </w:numPr>
        <w:spacing w:after="0" w:line="240" w:lineRule="auto"/>
        <w:ind w:left="0" w:firstLine="709"/>
        <w:jc w:val="both"/>
        <w:rPr>
          <w:rFonts w:ascii="Times New Roman" w:hAnsi="Times New Roman"/>
          <w:sz w:val="24"/>
          <w:szCs w:val="24"/>
        </w:rPr>
      </w:pPr>
      <w:r w:rsidRPr="00D27049">
        <w:rPr>
          <w:rFonts w:ascii="Times New Roman" w:hAnsi="Times New Roman"/>
          <w:sz w:val="24"/>
          <w:szCs w:val="24"/>
        </w:rPr>
        <w:t>предоставление недостовер</w:t>
      </w:r>
      <w:r w:rsidR="00A72D3A" w:rsidRPr="00D27049">
        <w:rPr>
          <w:rFonts w:ascii="Times New Roman" w:hAnsi="Times New Roman"/>
          <w:sz w:val="24"/>
          <w:szCs w:val="24"/>
        </w:rPr>
        <w:t>ных сведений и копий документов</w:t>
      </w:r>
      <w:r w:rsidR="001E3404" w:rsidRPr="00D27049">
        <w:rPr>
          <w:rFonts w:ascii="Times New Roman" w:hAnsi="Times New Roman"/>
          <w:sz w:val="24"/>
          <w:szCs w:val="24"/>
        </w:rPr>
        <w:t>.</w:t>
      </w:r>
    </w:p>
    <w:p w:rsidR="00612552" w:rsidRPr="00D27049" w:rsidRDefault="00612552" w:rsidP="00D27049">
      <w:pPr>
        <w:pStyle w:val="afffe"/>
        <w:numPr>
          <w:ilvl w:val="0"/>
          <w:numId w:val="2"/>
        </w:numPr>
        <w:spacing w:after="0" w:line="240" w:lineRule="auto"/>
        <w:ind w:left="0" w:firstLine="709"/>
        <w:jc w:val="both"/>
        <w:rPr>
          <w:rFonts w:ascii="Times New Roman" w:hAnsi="Times New Roman"/>
          <w:sz w:val="24"/>
          <w:szCs w:val="24"/>
        </w:rPr>
      </w:pPr>
      <w:bookmarkStart w:id="50" w:name="_Ref450637417"/>
      <w:r w:rsidRPr="00D27049">
        <w:rPr>
          <w:rFonts w:ascii="Times New Roman" w:hAnsi="Times New Roman"/>
          <w:sz w:val="24"/>
          <w:szCs w:val="24"/>
        </w:rPr>
        <w:t xml:space="preserve">В случае изменения сведений о поставщике образовательных услуг, указанных в подпунктах </w:t>
      </w:r>
      <w:fldSimple w:instr=" REF _Ref450557935 \r \h  \* MERGEFORMAT ">
        <w:r w:rsidR="008D47D1">
          <w:rPr>
            <w:rFonts w:ascii="Times New Roman" w:hAnsi="Times New Roman"/>
            <w:sz w:val="24"/>
            <w:szCs w:val="24"/>
          </w:rPr>
          <w:t>3)</w:t>
        </w:r>
      </w:fldSimple>
      <w:r w:rsidRPr="00D27049">
        <w:rPr>
          <w:rFonts w:ascii="Times New Roman" w:hAnsi="Times New Roman"/>
          <w:sz w:val="24"/>
          <w:szCs w:val="24"/>
        </w:rPr>
        <w:t xml:space="preserve"> - </w:t>
      </w:r>
      <w:fldSimple w:instr=" REF _Ref450557950 \r \h  \* MERGEFORMAT ">
        <w:r w:rsidR="008D47D1">
          <w:rPr>
            <w:rFonts w:ascii="Times New Roman" w:hAnsi="Times New Roman"/>
            <w:sz w:val="24"/>
            <w:szCs w:val="24"/>
          </w:rPr>
          <w:t>11)</w:t>
        </w:r>
      </w:fldSimple>
      <w:r w:rsidRPr="00D27049">
        <w:rPr>
          <w:rFonts w:ascii="Times New Roman" w:hAnsi="Times New Roman"/>
          <w:sz w:val="24"/>
          <w:szCs w:val="24"/>
        </w:rPr>
        <w:t xml:space="preserve"> пункта </w:t>
      </w:r>
      <w:r w:rsidR="009F2E43" w:rsidRPr="00D27049">
        <w:rPr>
          <w:rFonts w:ascii="Times New Roman" w:hAnsi="Times New Roman"/>
          <w:sz w:val="24"/>
          <w:szCs w:val="24"/>
        </w:rPr>
        <w:t>36</w:t>
      </w:r>
      <w:r w:rsidRPr="00D27049">
        <w:rPr>
          <w:rFonts w:ascii="Times New Roman" w:hAnsi="Times New Roman"/>
          <w:sz w:val="24"/>
          <w:szCs w:val="24"/>
        </w:rPr>
        <w:t xml:space="preserve"> настоящих Правил, поставщик образовательных услуг в течение 3-х рабочих дней с даты наступления этих изменений подает оператору персонифицированного финансирования уведомление об изменении сведений о поставщике образовательных услуг, содержащее новые сведения, с приложением копий документов, подтверждающих изменения сведений.</w:t>
      </w:r>
      <w:bookmarkEnd w:id="50"/>
    </w:p>
    <w:p w:rsidR="00612552" w:rsidRPr="00D27049" w:rsidRDefault="00612552" w:rsidP="00D27049">
      <w:pPr>
        <w:pStyle w:val="afffe"/>
        <w:numPr>
          <w:ilvl w:val="0"/>
          <w:numId w:val="2"/>
        </w:numPr>
        <w:spacing w:after="0" w:line="240" w:lineRule="auto"/>
        <w:ind w:left="0" w:firstLine="709"/>
        <w:jc w:val="both"/>
        <w:rPr>
          <w:rFonts w:ascii="Times New Roman" w:hAnsi="Times New Roman"/>
          <w:sz w:val="24"/>
          <w:szCs w:val="24"/>
        </w:rPr>
      </w:pPr>
      <w:r w:rsidRPr="00D27049">
        <w:rPr>
          <w:rFonts w:ascii="Times New Roman" w:hAnsi="Times New Roman"/>
          <w:sz w:val="24"/>
          <w:szCs w:val="24"/>
        </w:rPr>
        <w:t>Внесение изменений в сведения, содержащиеся в Реестре поставщиков образовательных услуг, осуществляется оператором персонифицированного финансирования в течение 3-х рабочих дней со дня получения уведомления об изменении сведений о поставщике образовательных услуг.</w:t>
      </w:r>
    </w:p>
    <w:p w:rsidR="00612552" w:rsidRPr="00D27049" w:rsidRDefault="00612552" w:rsidP="00D27049">
      <w:pPr>
        <w:pStyle w:val="afffe"/>
        <w:numPr>
          <w:ilvl w:val="0"/>
          <w:numId w:val="2"/>
        </w:numPr>
        <w:spacing w:after="0" w:line="240" w:lineRule="auto"/>
        <w:ind w:left="0" w:firstLine="709"/>
        <w:jc w:val="both"/>
        <w:rPr>
          <w:rFonts w:ascii="Times New Roman" w:hAnsi="Times New Roman"/>
          <w:sz w:val="24"/>
          <w:szCs w:val="24"/>
        </w:rPr>
      </w:pPr>
      <w:bookmarkStart w:id="51" w:name="_Ref450638322"/>
      <w:r w:rsidRPr="00D27049">
        <w:rPr>
          <w:rFonts w:ascii="Times New Roman" w:hAnsi="Times New Roman"/>
          <w:sz w:val="24"/>
          <w:szCs w:val="24"/>
        </w:rPr>
        <w:t>С целью исключения из Реестра поставщиков образовательных услуг поставщик образовательных услуг направляет в адрес оператор</w:t>
      </w:r>
      <w:r w:rsidR="00AA2676" w:rsidRPr="00D27049">
        <w:rPr>
          <w:rFonts w:ascii="Times New Roman" w:hAnsi="Times New Roman"/>
          <w:sz w:val="24"/>
          <w:szCs w:val="24"/>
        </w:rPr>
        <w:t>а</w:t>
      </w:r>
      <w:r w:rsidRPr="00D27049">
        <w:rPr>
          <w:rFonts w:ascii="Times New Roman" w:hAnsi="Times New Roman"/>
          <w:sz w:val="24"/>
          <w:szCs w:val="24"/>
        </w:rPr>
        <w:t xml:space="preserve"> персонифицированного финансирования уведомление об исключении из системы персонифицированного финансирования.</w:t>
      </w:r>
      <w:bookmarkEnd w:id="51"/>
    </w:p>
    <w:p w:rsidR="00612552" w:rsidRPr="00D27049" w:rsidRDefault="00612552" w:rsidP="00D27049">
      <w:pPr>
        <w:pStyle w:val="afffe"/>
        <w:numPr>
          <w:ilvl w:val="0"/>
          <w:numId w:val="2"/>
        </w:numPr>
        <w:spacing w:after="0" w:line="240" w:lineRule="auto"/>
        <w:ind w:left="0" w:firstLine="709"/>
        <w:jc w:val="both"/>
        <w:rPr>
          <w:rFonts w:ascii="Times New Roman" w:hAnsi="Times New Roman"/>
          <w:sz w:val="24"/>
          <w:szCs w:val="24"/>
        </w:rPr>
      </w:pPr>
      <w:r w:rsidRPr="00D27049">
        <w:rPr>
          <w:rFonts w:ascii="Times New Roman" w:hAnsi="Times New Roman"/>
          <w:sz w:val="24"/>
          <w:szCs w:val="24"/>
        </w:rPr>
        <w:t xml:space="preserve">Оператор персонифицированного финансирования рассматривает уведомление об исключении из системы персонифицированного финансирования </w:t>
      </w:r>
      <w:r w:rsidR="00D93076" w:rsidRPr="00D27049">
        <w:rPr>
          <w:rFonts w:ascii="Times New Roman" w:hAnsi="Times New Roman"/>
          <w:sz w:val="24"/>
          <w:szCs w:val="24"/>
        </w:rPr>
        <w:t>не позднее 3-х рабочих дней со дня</w:t>
      </w:r>
      <w:r w:rsidRPr="00D27049">
        <w:rPr>
          <w:rFonts w:ascii="Times New Roman" w:hAnsi="Times New Roman"/>
          <w:sz w:val="24"/>
          <w:szCs w:val="24"/>
        </w:rPr>
        <w:t xml:space="preserve"> получения соответствующего уведомления и принимает решение об исключении поставщика образовательных услуг из Реестра поставщиков образовательных услуг со дня получения указанного уведомления (за исключением случаев, предусмотренных в пункте </w:t>
      </w:r>
      <w:r w:rsidR="005B74DF" w:rsidRPr="00D27049">
        <w:rPr>
          <w:rFonts w:ascii="Times New Roman" w:hAnsi="Times New Roman"/>
          <w:sz w:val="24"/>
          <w:szCs w:val="24"/>
        </w:rPr>
        <w:t>57</w:t>
      </w:r>
      <w:r w:rsidRPr="00D27049">
        <w:rPr>
          <w:rFonts w:ascii="Times New Roman" w:hAnsi="Times New Roman"/>
          <w:sz w:val="24"/>
          <w:szCs w:val="24"/>
        </w:rPr>
        <w:t xml:space="preserve"> настоящих Правил).</w:t>
      </w:r>
    </w:p>
    <w:p w:rsidR="00612552" w:rsidRPr="00D27049" w:rsidRDefault="00612552" w:rsidP="00D27049">
      <w:pPr>
        <w:pStyle w:val="afffe"/>
        <w:numPr>
          <w:ilvl w:val="0"/>
          <w:numId w:val="2"/>
        </w:numPr>
        <w:spacing w:after="0" w:line="240" w:lineRule="auto"/>
        <w:ind w:left="0" w:firstLine="709"/>
        <w:jc w:val="both"/>
        <w:rPr>
          <w:rFonts w:ascii="Times New Roman" w:hAnsi="Times New Roman"/>
          <w:sz w:val="24"/>
          <w:szCs w:val="24"/>
        </w:rPr>
      </w:pPr>
      <w:bookmarkStart w:id="52" w:name="_Ref450638250"/>
      <w:r w:rsidRPr="00D27049">
        <w:rPr>
          <w:rFonts w:ascii="Times New Roman" w:hAnsi="Times New Roman"/>
          <w:sz w:val="24"/>
          <w:szCs w:val="24"/>
        </w:rPr>
        <w:t>Поставщик образовательных услуг, включенный в Реестр поставщиков образовательных услуг, не имеет права на исключение из системы персонифицированного финансирования в случае, если на момент подачи уведомления об исключении из Реестра поставщиков образовательных услуг у него есть заключенные и д</w:t>
      </w:r>
      <w:r w:rsidR="004A4480" w:rsidRPr="00D27049">
        <w:rPr>
          <w:rFonts w:ascii="Times New Roman" w:hAnsi="Times New Roman"/>
          <w:sz w:val="24"/>
          <w:szCs w:val="24"/>
        </w:rPr>
        <w:t xml:space="preserve">ействующие договора об обучении </w:t>
      </w:r>
      <w:r w:rsidRPr="00D27049">
        <w:rPr>
          <w:rFonts w:ascii="Times New Roman" w:hAnsi="Times New Roman"/>
          <w:sz w:val="24"/>
          <w:szCs w:val="24"/>
        </w:rPr>
        <w:t xml:space="preserve">для оплаты </w:t>
      </w:r>
      <w:r w:rsidR="00B25F71" w:rsidRPr="00D27049">
        <w:rPr>
          <w:rFonts w:ascii="Times New Roman" w:hAnsi="Times New Roman"/>
          <w:sz w:val="24"/>
          <w:szCs w:val="24"/>
        </w:rPr>
        <w:t xml:space="preserve">образовательных </w:t>
      </w:r>
      <w:r w:rsidR="004A4480" w:rsidRPr="00D27049">
        <w:rPr>
          <w:rFonts w:ascii="Times New Roman" w:hAnsi="Times New Roman"/>
          <w:sz w:val="24"/>
          <w:szCs w:val="24"/>
        </w:rPr>
        <w:t xml:space="preserve">услуг, </w:t>
      </w:r>
      <w:r w:rsidRPr="00D27049">
        <w:rPr>
          <w:rFonts w:ascii="Times New Roman" w:hAnsi="Times New Roman"/>
          <w:sz w:val="24"/>
          <w:szCs w:val="24"/>
        </w:rPr>
        <w:t>по которым используются сертификаты дополнительного образования.</w:t>
      </w:r>
      <w:bookmarkEnd w:id="52"/>
    </w:p>
    <w:p w:rsidR="00612552" w:rsidRPr="00D27049" w:rsidRDefault="00612552" w:rsidP="00D27049">
      <w:pPr>
        <w:pStyle w:val="afffe"/>
        <w:numPr>
          <w:ilvl w:val="0"/>
          <w:numId w:val="2"/>
        </w:numPr>
        <w:spacing w:after="0" w:line="240" w:lineRule="auto"/>
        <w:ind w:left="0" w:firstLine="709"/>
        <w:jc w:val="both"/>
        <w:rPr>
          <w:rFonts w:ascii="Times New Roman" w:hAnsi="Times New Roman"/>
          <w:sz w:val="24"/>
          <w:szCs w:val="24"/>
        </w:rPr>
      </w:pPr>
      <w:r w:rsidRPr="00D27049">
        <w:rPr>
          <w:rFonts w:ascii="Times New Roman" w:hAnsi="Times New Roman"/>
          <w:sz w:val="24"/>
          <w:szCs w:val="24"/>
        </w:rPr>
        <w:t>Формы и по</w:t>
      </w:r>
      <w:r w:rsidR="00EE118F" w:rsidRPr="00D27049">
        <w:rPr>
          <w:rFonts w:ascii="Times New Roman" w:hAnsi="Times New Roman"/>
          <w:sz w:val="24"/>
          <w:szCs w:val="24"/>
        </w:rPr>
        <w:t>рядок направления уведомлений,</w:t>
      </w:r>
      <w:r w:rsidRPr="00D27049">
        <w:rPr>
          <w:rFonts w:ascii="Times New Roman" w:hAnsi="Times New Roman"/>
          <w:sz w:val="24"/>
          <w:szCs w:val="24"/>
        </w:rPr>
        <w:t xml:space="preserve"> указанных в пунктах</w:t>
      </w:r>
      <w:r w:rsidR="00557079" w:rsidRPr="00D27049">
        <w:rPr>
          <w:rFonts w:ascii="Times New Roman" w:hAnsi="Times New Roman"/>
          <w:sz w:val="24"/>
          <w:szCs w:val="24"/>
        </w:rPr>
        <w:t xml:space="preserve"> 45</w:t>
      </w:r>
      <w:r w:rsidRPr="00D27049">
        <w:rPr>
          <w:rFonts w:ascii="Times New Roman" w:hAnsi="Times New Roman"/>
          <w:sz w:val="24"/>
          <w:szCs w:val="24"/>
        </w:rPr>
        <w:t>,</w:t>
      </w:r>
      <w:r w:rsidR="00557079" w:rsidRPr="00D27049">
        <w:rPr>
          <w:rFonts w:ascii="Times New Roman" w:hAnsi="Times New Roman"/>
          <w:sz w:val="24"/>
          <w:szCs w:val="24"/>
        </w:rPr>
        <w:t>50</w:t>
      </w:r>
      <w:r w:rsidR="00BF2D5D" w:rsidRPr="00D27049">
        <w:rPr>
          <w:rFonts w:ascii="Times New Roman" w:hAnsi="Times New Roman"/>
          <w:sz w:val="24"/>
          <w:szCs w:val="24"/>
        </w:rPr>
        <w:t xml:space="preserve">, </w:t>
      </w:r>
      <w:r w:rsidR="00557079" w:rsidRPr="00D27049">
        <w:rPr>
          <w:rFonts w:ascii="Times New Roman" w:hAnsi="Times New Roman"/>
          <w:sz w:val="24"/>
          <w:szCs w:val="24"/>
        </w:rPr>
        <w:t>51</w:t>
      </w:r>
      <w:fldSimple w:instr=" REF _Ref510168160 \r \h  \* MERGEFORMAT ">
        <w:r w:rsidR="008D47D1">
          <w:rPr>
            <w:rFonts w:ascii="Times New Roman" w:hAnsi="Times New Roman"/>
            <w:sz w:val="24"/>
            <w:szCs w:val="24"/>
          </w:rPr>
          <w:t>51</w:t>
        </w:r>
      </w:fldSimple>
      <w:r w:rsidR="00BF2D5D" w:rsidRPr="00D27049">
        <w:rPr>
          <w:rFonts w:ascii="Times New Roman" w:hAnsi="Times New Roman"/>
          <w:sz w:val="24"/>
          <w:szCs w:val="24"/>
        </w:rPr>
        <w:t>,</w:t>
      </w:r>
      <w:r w:rsidR="00557079" w:rsidRPr="00D27049">
        <w:rPr>
          <w:rFonts w:ascii="Times New Roman" w:hAnsi="Times New Roman"/>
          <w:sz w:val="24"/>
          <w:szCs w:val="24"/>
        </w:rPr>
        <w:t>53</w:t>
      </w:r>
      <w:r w:rsidRPr="00D27049">
        <w:rPr>
          <w:rFonts w:ascii="Times New Roman" w:hAnsi="Times New Roman"/>
          <w:sz w:val="24"/>
          <w:szCs w:val="24"/>
        </w:rPr>
        <w:t xml:space="preserve">, </w:t>
      </w:r>
      <w:r w:rsidR="00557079" w:rsidRPr="00D27049">
        <w:rPr>
          <w:rFonts w:ascii="Times New Roman" w:hAnsi="Times New Roman"/>
          <w:sz w:val="24"/>
          <w:szCs w:val="24"/>
        </w:rPr>
        <w:t>55</w:t>
      </w:r>
      <w:r w:rsidRPr="00D27049">
        <w:rPr>
          <w:rFonts w:ascii="Times New Roman" w:hAnsi="Times New Roman"/>
          <w:sz w:val="24"/>
          <w:szCs w:val="24"/>
        </w:rPr>
        <w:t xml:space="preserve"> настоящих Правил, устанавливаются оператором персонифицированного финансирования.</w:t>
      </w:r>
    </w:p>
    <w:p w:rsidR="00612552" w:rsidRPr="00D27049" w:rsidRDefault="00612552" w:rsidP="00D27049">
      <w:pPr>
        <w:ind w:firstLine="709"/>
        <w:rPr>
          <w:rFonts w:ascii="Times New Roman" w:hAnsi="Times New Roman" w:cs="Times New Roman"/>
          <w:sz w:val="24"/>
          <w:szCs w:val="24"/>
        </w:rPr>
      </w:pPr>
    </w:p>
    <w:p w:rsidR="00612552" w:rsidRPr="00D27049" w:rsidRDefault="0032581C" w:rsidP="00D27049">
      <w:pPr>
        <w:pStyle w:val="1"/>
        <w:numPr>
          <w:ilvl w:val="0"/>
          <w:numId w:val="4"/>
        </w:numPr>
        <w:spacing w:before="0" w:after="0"/>
        <w:ind w:left="0" w:firstLine="709"/>
        <w:rPr>
          <w:rFonts w:ascii="Times New Roman" w:hAnsi="Times New Roman" w:cs="Times New Roman"/>
          <w:bCs w:val="0"/>
          <w:color w:val="auto"/>
          <w:sz w:val="24"/>
          <w:szCs w:val="24"/>
        </w:rPr>
      </w:pPr>
      <w:r w:rsidRPr="00D27049">
        <w:rPr>
          <w:rFonts w:ascii="Times New Roman" w:hAnsi="Times New Roman" w:cs="Times New Roman"/>
          <w:bCs w:val="0"/>
          <w:color w:val="auto"/>
          <w:sz w:val="24"/>
          <w:szCs w:val="24"/>
        </w:rPr>
        <w:t>П</w:t>
      </w:r>
      <w:r w:rsidR="00612552" w:rsidRPr="00D27049">
        <w:rPr>
          <w:rFonts w:ascii="Times New Roman" w:hAnsi="Times New Roman" w:cs="Times New Roman"/>
          <w:bCs w:val="0"/>
          <w:color w:val="auto"/>
          <w:sz w:val="24"/>
          <w:szCs w:val="24"/>
        </w:rPr>
        <w:t>орядок включения образовательных программ в систему персонифицированного финансирования</w:t>
      </w:r>
    </w:p>
    <w:p w:rsidR="00612552" w:rsidRPr="00D27049" w:rsidRDefault="00612552" w:rsidP="00D27049">
      <w:pPr>
        <w:pStyle w:val="afffe"/>
        <w:numPr>
          <w:ilvl w:val="0"/>
          <w:numId w:val="2"/>
        </w:numPr>
        <w:spacing w:after="0" w:line="240" w:lineRule="auto"/>
        <w:ind w:left="0" w:firstLine="709"/>
        <w:jc w:val="both"/>
        <w:rPr>
          <w:rFonts w:ascii="Times New Roman" w:hAnsi="Times New Roman"/>
          <w:sz w:val="24"/>
          <w:szCs w:val="24"/>
        </w:rPr>
      </w:pPr>
      <w:r w:rsidRPr="00D27049">
        <w:rPr>
          <w:rFonts w:ascii="Times New Roman" w:hAnsi="Times New Roman"/>
          <w:sz w:val="24"/>
          <w:szCs w:val="24"/>
        </w:rPr>
        <w:t xml:space="preserve">Поставщики образовательных услуг, включенные в Реестр поставщиков образовательных услуг, имеют право на заключение договоров об обучении для оплаты </w:t>
      </w:r>
      <w:r w:rsidR="00B25F71" w:rsidRPr="00D27049">
        <w:rPr>
          <w:rFonts w:ascii="Times New Roman" w:hAnsi="Times New Roman"/>
          <w:sz w:val="24"/>
          <w:szCs w:val="24"/>
        </w:rPr>
        <w:t xml:space="preserve">образовательных </w:t>
      </w:r>
      <w:r w:rsidRPr="00D27049">
        <w:rPr>
          <w:rFonts w:ascii="Times New Roman" w:hAnsi="Times New Roman"/>
          <w:sz w:val="24"/>
          <w:szCs w:val="24"/>
        </w:rPr>
        <w:t>услуг</w:t>
      </w:r>
      <w:r w:rsidR="00B25F71" w:rsidRPr="00D27049">
        <w:rPr>
          <w:rFonts w:ascii="Times New Roman" w:hAnsi="Times New Roman"/>
          <w:sz w:val="24"/>
          <w:szCs w:val="24"/>
        </w:rPr>
        <w:t>,</w:t>
      </w:r>
      <w:r w:rsidRPr="00D27049">
        <w:rPr>
          <w:rFonts w:ascii="Times New Roman" w:hAnsi="Times New Roman"/>
          <w:sz w:val="24"/>
          <w:szCs w:val="24"/>
        </w:rPr>
        <w:t xml:space="preserve"> по которым используются сертификаты дополнительного образования по реализуемым ими </w:t>
      </w:r>
      <w:r w:rsidR="000C4A50" w:rsidRPr="00D27049">
        <w:rPr>
          <w:rFonts w:ascii="Times New Roman" w:hAnsi="Times New Roman"/>
          <w:sz w:val="24"/>
          <w:szCs w:val="24"/>
        </w:rPr>
        <w:t>образовательным программам</w:t>
      </w:r>
      <w:r w:rsidRPr="00D27049">
        <w:rPr>
          <w:rFonts w:ascii="Times New Roman" w:hAnsi="Times New Roman"/>
          <w:sz w:val="24"/>
          <w:szCs w:val="24"/>
        </w:rPr>
        <w:t xml:space="preserve">, в случае если указанные образовательные программы внесены в </w:t>
      </w:r>
      <w:r w:rsidR="00E432C3" w:rsidRPr="00D27049">
        <w:rPr>
          <w:rFonts w:ascii="Times New Roman" w:hAnsi="Times New Roman"/>
          <w:sz w:val="24"/>
          <w:szCs w:val="24"/>
        </w:rPr>
        <w:t>Реестр сертифицированных образовательных программ</w:t>
      </w:r>
      <w:r w:rsidRPr="00D27049">
        <w:rPr>
          <w:rFonts w:ascii="Times New Roman" w:hAnsi="Times New Roman"/>
          <w:sz w:val="24"/>
          <w:szCs w:val="24"/>
        </w:rPr>
        <w:t xml:space="preserve">, включенных в систему персонифицированного финансирования (далее – Реестр </w:t>
      </w:r>
      <w:r w:rsidR="00E432C3" w:rsidRPr="00D27049">
        <w:rPr>
          <w:rFonts w:ascii="Times New Roman" w:hAnsi="Times New Roman"/>
          <w:sz w:val="24"/>
          <w:szCs w:val="24"/>
        </w:rPr>
        <w:t xml:space="preserve">сертифицированных </w:t>
      </w:r>
      <w:r w:rsidRPr="00D27049">
        <w:rPr>
          <w:rFonts w:ascii="Times New Roman" w:hAnsi="Times New Roman"/>
          <w:sz w:val="24"/>
          <w:szCs w:val="24"/>
        </w:rPr>
        <w:t>образовательных программ).</w:t>
      </w:r>
    </w:p>
    <w:p w:rsidR="00612552" w:rsidRPr="00D27049" w:rsidRDefault="00612552" w:rsidP="00D27049">
      <w:pPr>
        <w:pStyle w:val="afffe"/>
        <w:numPr>
          <w:ilvl w:val="0"/>
          <w:numId w:val="2"/>
        </w:numPr>
        <w:spacing w:after="0" w:line="240" w:lineRule="auto"/>
        <w:ind w:left="0" w:firstLine="709"/>
        <w:jc w:val="both"/>
        <w:rPr>
          <w:rFonts w:ascii="Times New Roman" w:hAnsi="Times New Roman"/>
          <w:sz w:val="24"/>
          <w:szCs w:val="24"/>
        </w:rPr>
      </w:pPr>
      <w:r w:rsidRPr="00D27049">
        <w:rPr>
          <w:rFonts w:ascii="Times New Roman" w:hAnsi="Times New Roman"/>
          <w:sz w:val="24"/>
          <w:szCs w:val="24"/>
        </w:rPr>
        <w:t xml:space="preserve">Решение о включении образовательных программ в </w:t>
      </w:r>
      <w:r w:rsidR="00E432C3" w:rsidRPr="00D27049">
        <w:rPr>
          <w:rFonts w:ascii="Times New Roman" w:hAnsi="Times New Roman"/>
          <w:sz w:val="24"/>
          <w:szCs w:val="24"/>
        </w:rPr>
        <w:t>Реестр сертифицированных образовательных программ</w:t>
      </w:r>
      <w:r w:rsidRPr="00D27049">
        <w:rPr>
          <w:rFonts w:ascii="Times New Roman" w:hAnsi="Times New Roman"/>
          <w:sz w:val="24"/>
          <w:szCs w:val="24"/>
        </w:rPr>
        <w:t xml:space="preserve"> принимается оператором персонифицированного финансирования по результатам проведения оценки образовательных программ на предмет выполнения условий, определенных пунктом </w:t>
      </w:r>
      <w:fldSimple w:instr=" REF _Ref450663767 \r \h  \* MERGEFORMAT ">
        <w:r w:rsidR="008D47D1">
          <w:rPr>
            <w:rFonts w:ascii="Times New Roman" w:hAnsi="Times New Roman"/>
            <w:sz w:val="24"/>
            <w:szCs w:val="24"/>
          </w:rPr>
          <w:t>64</w:t>
        </w:r>
      </w:fldSimple>
      <w:r w:rsidR="003E2F37" w:rsidRPr="00D27049">
        <w:rPr>
          <w:rFonts w:ascii="Times New Roman" w:hAnsi="Times New Roman"/>
          <w:sz w:val="24"/>
          <w:szCs w:val="24"/>
        </w:rPr>
        <w:t xml:space="preserve"> настоящих Правил</w:t>
      </w:r>
      <w:r w:rsidRPr="00D27049">
        <w:rPr>
          <w:rFonts w:ascii="Times New Roman" w:hAnsi="Times New Roman"/>
          <w:sz w:val="24"/>
          <w:szCs w:val="24"/>
        </w:rPr>
        <w:t xml:space="preserve"> (далее – процедура добровольной сертификации).</w:t>
      </w:r>
    </w:p>
    <w:p w:rsidR="00EE7678" w:rsidRPr="00D27049" w:rsidRDefault="00612552" w:rsidP="00D27049">
      <w:pPr>
        <w:pStyle w:val="afffe"/>
        <w:numPr>
          <w:ilvl w:val="0"/>
          <w:numId w:val="2"/>
        </w:numPr>
        <w:spacing w:after="0" w:line="240" w:lineRule="auto"/>
        <w:ind w:left="0" w:firstLine="709"/>
        <w:jc w:val="both"/>
        <w:rPr>
          <w:rFonts w:ascii="Times New Roman" w:hAnsi="Times New Roman"/>
          <w:sz w:val="24"/>
          <w:szCs w:val="24"/>
        </w:rPr>
      </w:pPr>
      <w:bookmarkStart w:id="53" w:name="_Ref450724201"/>
      <w:r w:rsidRPr="00D27049">
        <w:rPr>
          <w:rFonts w:ascii="Times New Roman" w:hAnsi="Times New Roman"/>
          <w:sz w:val="24"/>
          <w:szCs w:val="24"/>
        </w:rPr>
        <w:lastRenderedPageBreak/>
        <w:t>Для прохождения процедуры добровольной сертификации поставщик образовательных услуг подает оператору персонифицированного финансирования уведомление о прохождении добровольной сертификации,  содержащее следующие сведения:</w:t>
      </w:r>
      <w:bookmarkEnd w:id="53"/>
    </w:p>
    <w:p w:rsidR="00612552" w:rsidRPr="00D27049" w:rsidRDefault="00612552" w:rsidP="00D27049">
      <w:pPr>
        <w:pStyle w:val="afffe"/>
        <w:numPr>
          <w:ilvl w:val="0"/>
          <w:numId w:val="15"/>
        </w:numPr>
        <w:spacing w:after="0" w:line="240" w:lineRule="auto"/>
        <w:ind w:left="0" w:firstLine="709"/>
        <w:jc w:val="both"/>
        <w:rPr>
          <w:rFonts w:ascii="Times New Roman" w:hAnsi="Times New Roman"/>
          <w:sz w:val="24"/>
          <w:szCs w:val="24"/>
        </w:rPr>
      </w:pPr>
      <w:bookmarkStart w:id="54" w:name="_Ref450661472"/>
      <w:r w:rsidRPr="00D27049">
        <w:rPr>
          <w:rFonts w:ascii="Times New Roman" w:hAnsi="Times New Roman"/>
          <w:sz w:val="24"/>
          <w:szCs w:val="24"/>
        </w:rPr>
        <w:t>наименование образовательной программы</w:t>
      </w:r>
      <w:r w:rsidR="008C4A0F" w:rsidRPr="00D27049">
        <w:rPr>
          <w:rFonts w:ascii="Times New Roman" w:hAnsi="Times New Roman"/>
          <w:sz w:val="24"/>
          <w:szCs w:val="24"/>
        </w:rPr>
        <w:t xml:space="preserve"> (и наименования каждой </w:t>
      </w:r>
      <w:r w:rsidR="00B25F71" w:rsidRPr="00D27049">
        <w:rPr>
          <w:rFonts w:ascii="Times New Roman" w:hAnsi="Times New Roman"/>
          <w:sz w:val="24"/>
          <w:szCs w:val="24"/>
        </w:rPr>
        <w:t>образовательной</w:t>
      </w:r>
      <w:r w:rsidR="008C4A0F" w:rsidRPr="00D27049">
        <w:rPr>
          <w:rFonts w:ascii="Times New Roman" w:hAnsi="Times New Roman"/>
          <w:sz w:val="24"/>
          <w:szCs w:val="24"/>
        </w:rPr>
        <w:t xml:space="preserve"> услуги, реализуемой в ее рамках, в случае выделения отдельных частей образовательной программы</w:t>
      </w:r>
      <w:r w:rsidR="006A0075" w:rsidRPr="00D27049">
        <w:rPr>
          <w:rFonts w:ascii="Times New Roman" w:hAnsi="Times New Roman"/>
          <w:sz w:val="24"/>
          <w:szCs w:val="24"/>
        </w:rPr>
        <w:t>)</w:t>
      </w:r>
      <w:r w:rsidRPr="00D27049">
        <w:rPr>
          <w:rFonts w:ascii="Times New Roman" w:hAnsi="Times New Roman"/>
          <w:sz w:val="24"/>
          <w:szCs w:val="24"/>
        </w:rPr>
        <w:t>;</w:t>
      </w:r>
      <w:bookmarkEnd w:id="54"/>
    </w:p>
    <w:p w:rsidR="002367A5" w:rsidRPr="00D27049" w:rsidRDefault="002367A5" w:rsidP="00D27049">
      <w:pPr>
        <w:pStyle w:val="afffe"/>
        <w:numPr>
          <w:ilvl w:val="0"/>
          <w:numId w:val="15"/>
        </w:numPr>
        <w:spacing w:after="0" w:line="240" w:lineRule="auto"/>
        <w:ind w:left="0" w:firstLine="709"/>
        <w:jc w:val="both"/>
        <w:rPr>
          <w:rFonts w:ascii="Times New Roman" w:hAnsi="Times New Roman"/>
          <w:sz w:val="24"/>
          <w:szCs w:val="24"/>
        </w:rPr>
      </w:pPr>
      <w:r w:rsidRPr="00D27049">
        <w:rPr>
          <w:rFonts w:ascii="Times New Roman" w:hAnsi="Times New Roman"/>
          <w:sz w:val="24"/>
          <w:szCs w:val="24"/>
        </w:rPr>
        <w:t>направленность образовательной программы;</w:t>
      </w:r>
    </w:p>
    <w:p w:rsidR="002367A5" w:rsidRPr="00D27049" w:rsidRDefault="002367A5" w:rsidP="00D27049">
      <w:pPr>
        <w:pStyle w:val="afffe"/>
        <w:numPr>
          <w:ilvl w:val="0"/>
          <w:numId w:val="15"/>
        </w:numPr>
        <w:spacing w:after="0" w:line="240" w:lineRule="auto"/>
        <w:ind w:left="0" w:firstLine="709"/>
        <w:jc w:val="both"/>
        <w:rPr>
          <w:rFonts w:ascii="Times New Roman" w:hAnsi="Times New Roman"/>
          <w:sz w:val="24"/>
          <w:szCs w:val="24"/>
        </w:rPr>
      </w:pPr>
      <w:r w:rsidRPr="00D27049">
        <w:rPr>
          <w:rFonts w:ascii="Times New Roman" w:hAnsi="Times New Roman"/>
          <w:sz w:val="24"/>
          <w:szCs w:val="24"/>
        </w:rPr>
        <w:t>вид деятельности образовательной программы;</w:t>
      </w:r>
    </w:p>
    <w:p w:rsidR="002367A5" w:rsidRPr="00D27049" w:rsidRDefault="002367A5" w:rsidP="00D27049">
      <w:pPr>
        <w:pStyle w:val="afffe"/>
        <w:numPr>
          <w:ilvl w:val="0"/>
          <w:numId w:val="15"/>
        </w:numPr>
        <w:spacing w:after="0" w:line="240" w:lineRule="auto"/>
        <w:ind w:left="0" w:firstLine="709"/>
        <w:jc w:val="both"/>
        <w:rPr>
          <w:rFonts w:ascii="Times New Roman" w:hAnsi="Times New Roman"/>
          <w:sz w:val="24"/>
          <w:szCs w:val="24"/>
        </w:rPr>
      </w:pPr>
      <w:r w:rsidRPr="00D27049">
        <w:rPr>
          <w:rFonts w:ascii="Times New Roman" w:hAnsi="Times New Roman"/>
          <w:sz w:val="24"/>
          <w:szCs w:val="24"/>
        </w:rPr>
        <w:t>место реали</w:t>
      </w:r>
      <w:r w:rsidR="002A6C0B" w:rsidRPr="00D27049">
        <w:rPr>
          <w:rFonts w:ascii="Times New Roman" w:hAnsi="Times New Roman"/>
          <w:sz w:val="24"/>
          <w:szCs w:val="24"/>
        </w:rPr>
        <w:t>зации образовательной програм</w:t>
      </w:r>
      <w:r w:rsidR="00142ADC" w:rsidRPr="00D27049">
        <w:rPr>
          <w:rFonts w:ascii="Times New Roman" w:hAnsi="Times New Roman"/>
          <w:sz w:val="24"/>
          <w:szCs w:val="24"/>
        </w:rPr>
        <w:t>мы (с указанием на муниципальноеобразование</w:t>
      </w:r>
      <w:r w:rsidR="002A6C0B" w:rsidRPr="00D27049">
        <w:rPr>
          <w:rFonts w:ascii="Times New Roman" w:hAnsi="Times New Roman"/>
          <w:sz w:val="24"/>
          <w:szCs w:val="24"/>
        </w:rPr>
        <w:t xml:space="preserve"> и тип местности реализации образовательной программы);</w:t>
      </w:r>
    </w:p>
    <w:p w:rsidR="002367A5" w:rsidRPr="00D27049" w:rsidRDefault="002367A5" w:rsidP="00D27049">
      <w:pPr>
        <w:pStyle w:val="afffe"/>
        <w:numPr>
          <w:ilvl w:val="0"/>
          <w:numId w:val="15"/>
        </w:numPr>
        <w:spacing w:after="0" w:line="240" w:lineRule="auto"/>
        <w:ind w:left="0" w:firstLine="709"/>
        <w:jc w:val="both"/>
        <w:rPr>
          <w:rFonts w:ascii="Times New Roman" w:hAnsi="Times New Roman"/>
          <w:sz w:val="24"/>
          <w:szCs w:val="24"/>
        </w:rPr>
      </w:pPr>
      <w:r w:rsidRPr="00D27049">
        <w:rPr>
          <w:rFonts w:ascii="Times New Roman" w:hAnsi="Times New Roman"/>
          <w:sz w:val="24"/>
          <w:szCs w:val="24"/>
        </w:rPr>
        <w:t>цели и задачи образовательной программы</w:t>
      </w:r>
      <w:r w:rsidR="0033459E" w:rsidRPr="00D27049">
        <w:rPr>
          <w:rFonts w:ascii="Times New Roman" w:hAnsi="Times New Roman"/>
          <w:sz w:val="24"/>
          <w:szCs w:val="24"/>
        </w:rPr>
        <w:t xml:space="preserve">, а также ожидаемые результаты реализации </w:t>
      </w:r>
      <w:r w:rsidR="009E6BCC" w:rsidRPr="00D27049">
        <w:rPr>
          <w:rFonts w:ascii="Times New Roman" w:hAnsi="Times New Roman"/>
          <w:sz w:val="24"/>
          <w:szCs w:val="24"/>
        </w:rPr>
        <w:t xml:space="preserve">образовательной </w:t>
      </w:r>
      <w:r w:rsidR="00E80215" w:rsidRPr="00D27049">
        <w:rPr>
          <w:rFonts w:ascii="Times New Roman" w:hAnsi="Times New Roman"/>
          <w:sz w:val="24"/>
          <w:szCs w:val="24"/>
        </w:rPr>
        <w:t xml:space="preserve">программы (для </w:t>
      </w:r>
      <w:r w:rsidR="00E2722C" w:rsidRPr="00D27049">
        <w:rPr>
          <w:rFonts w:ascii="Times New Roman" w:hAnsi="Times New Roman"/>
          <w:sz w:val="24"/>
          <w:szCs w:val="24"/>
        </w:rPr>
        <w:t xml:space="preserve">каждой </w:t>
      </w:r>
      <w:r w:rsidR="00E80215" w:rsidRPr="00D27049">
        <w:rPr>
          <w:rFonts w:ascii="Times New Roman" w:hAnsi="Times New Roman"/>
          <w:sz w:val="24"/>
          <w:szCs w:val="24"/>
        </w:rPr>
        <w:t>отдельно</w:t>
      </w:r>
      <w:r w:rsidR="00E2722C" w:rsidRPr="00D27049">
        <w:rPr>
          <w:rFonts w:ascii="Times New Roman" w:hAnsi="Times New Roman"/>
          <w:sz w:val="24"/>
          <w:szCs w:val="24"/>
        </w:rPr>
        <w:t>й части образовательной программы</w:t>
      </w:r>
      <w:r w:rsidR="00E80215" w:rsidRPr="00D27049">
        <w:rPr>
          <w:rFonts w:ascii="Times New Roman" w:hAnsi="Times New Roman"/>
          <w:sz w:val="24"/>
          <w:szCs w:val="24"/>
        </w:rPr>
        <w:t>)</w:t>
      </w:r>
      <w:r w:rsidRPr="00D27049">
        <w:rPr>
          <w:rFonts w:ascii="Times New Roman" w:hAnsi="Times New Roman"/>
          <w:sz w:val="24"/>
          <w:szCs w:val="24"/>
        </w:rPr>
        <w:t>;</w:t>
      </w:r>
    </w:p>
    <w:p w:rsidR="002367A5" w:rsidRPr="00D27049" w:rsidRDefault="002367A5" w:rsidP="00D27049">
      <w:pPr>
        <w:pStyle w:val="afffe"/>
        <w:numPr>
          <w:ilvl w:val="0"/>
          <w:numId w:val="15"/>
        </w:numPr>
        <w:spacing w:after="0" w:line="240" w:lineRule="auto"/>
        <w:ind w:left="0" w:firstLine="709"/>
        <w:jc w:val="both"/>
        <w:rPr>
          <w:rFonts w:ascii="Times New Roman" w:hAnsi="Times New Roman"/>
          <w:sz w:val="24"/>
          <w:szCs w:val="24"/>
        </w:rPr>
      </w:pPr>
      <w:r w:rsidRPr="00D27049">
        <w:rPr>
          <w:rFonts w:ascii="Times New Roman" w:hAnsi="Times New Roman"/>
          <w:sz w:val="24"/>
          <w:szCs w:val="24"/>
        </w:rPr>
        <w:t>форма обучения по образовательной программе и используемые образовательные технологии;</w:t>
      </w:r>
    </w:p>
    <w:p w:rsidR="002367A5" w:rsidRPr="00D27049" w:rsidRDefault="007B7BA4" w:rsidP="00D27049">
      <w:pPr>
        <w:pStyle w:val="afffe"/>
        <w:numPr>
          <w:ilvl w:val="0"/>
          <w:numId w:val="15"/>
        </w:numPr>
        <w:spacing w:after="0" w:line="240" w:lineRule="auto"/>
        <w:ind w:left="0" w:firstLine="709"/>
        <w:jc w:val="both"/>
        <w:rPr>
          <w:rFonts w:ascii="Times New Roman" w:hAnsi="Times New Roman"/>
          <w:sz w:val="24"/>
          <w:szCs w:val="24"/>
        </w:rPr>
      </w:pPr>
      <w:r w:rsidRPr="00D27049">
        <w:rPr>
          <w:rFonts w:ascii="Times New Roman" w:hAnsi="Times New Roman"/>
          <w:sz w:val="24"/>
          <w:szCs w:val="24"/>
        </w:rPr>
        <w:t xml:space="preserve">описание </w:t>
      </w:r>
      <w:r w:rsidR="002367A5" w:rsidRPr="00D27049">
        <w:rPr>
          <w:rFonts w:ascii="Times New Roman" w:hAnsi="Times New Roman"/>
          <w:sz w:val="24"/>
          <w:szCs w:val="24"/>
        </w:rPr>
        <w:t>образовательной программы;</w:t>
      </w:r>
    </w:p>
    <w:p w:rsidR="002367A5" w:rsidRPr="00D27049" w:rsidRDefault="002367A5" w:rsidP="00D27049">
      <w:pPr>
        <w:pStyle w:val="afffe"/>
        <w:numPr>
          <w:ilvl w:val="0"/>
          <w:numId w:val="15"/>
        </w:numPr>
        <w:spacing w:after="0" w:line="240" w:lineRule="auto"/>
        <w:ind w:left="0" w:firstLine="709"/>
        <w:jc w:val="both"/>
        <w:rPr>
          <w:rFonts w:ascii="Times New Roman" w:hAnsi="Times New Roman"/>
          <w:sz w:val="24"/>
          <w:szCs w:val="24"/>
        </w:rPr>
      </w:pPr>
      <w:r w:rsidRPr="00D27049">
        <w:rPr>
          <w:rFonts w:ascii="Times New Roman" w:hAnsi="Times New Roman"/>
          <w:sz w:val="24"/>
          <w:szCs w:val="24"/>
        </w:rPr>
        <w:t>возрастная категория обучающихся;</w:t>
      </w:r>
    </w:p>
    <w:p w:rsidR="002367A5" w:rsidRPr="00D27049" w:rsidRDefault="00001A4E" w:rsidP="00D27049">
      <w:pPr>
        <w:pStyle w:val="afffe"/>
        <w:numPr>
          <w:ilvl w:val="0"/>
          <w:numId w:val="15"/>
        </w:numPr>
        <w:spacing w:after="0" w:line="240" w:lineRule="auto"/>
        <w:ind w:left="0" w:firstLine="709"/>
        <w:jc w:val="both"/>
        <w:rPr>
          <w:rFonts w:ascii="Times New Roman" w:hAnsi="Times New Roman"/>
          <w:sz w:val="24"/>
          <w:szCs w:val="24"/>
        </w:rPr>
      </w:pPr>
      <w:r w:rsidRPr="00D27049">
        <w:rPr>
          <w:rFonts w:ascii="Times New Roman" w:hAnsi="Times New Roman"/>
          <w:sz w:val="24"/>
          <w:szCs w:val="24"/>
        </w:rPr>
        <w:t>наличие специальных условий для</w:t>
      </w:r>
      <w:r w:rsidR="00AA45FA" w:rsidRPr="00D27049">
        <w:rPr>
          <w:rFonts w:ascii="Times New Roman" w:hAnsi="Times New Roman"/>
          <w:sz w:val="24"/>
          <w:szCs w:val="24"/>
        </w:rPr>
        <w:t xml:space="preserve">получения дополнительного образования </w:t>
      </w:r>
      <w:r w:rsidR="006E0295" w:rsidRPr="00D27049">
        <w:rPr>
          <w:rFonts w:ascii="Times New Roman" w:hAnsi="Times New Roman"/>
          <w:sz w:val="24"/>
          <w:szCs w:val="24"/>
        </w:rPr>
        <w:t>обучающи</w:t>
      </w:r>
      <w:r w:rsidR="00AA45FA" w:rsidRPr="00D27049">
        <w:rPr>
          <w:rFonts w:ascii="Times New Roman" w:hAnsi="Times New Roman"/>
          <w:sz w:val="24"/>
          <w:szCs w:val="24"/>
        </w:rPr>
        <w:t xml:space="preserve">мися </w:t>
      </w:r>
      <w:r w:rsidR="00321121" w:rsidRPr="00D27049">
        <w:rPr>
          <w:rFonts w:ascii="Times New Roman" w:hAnsi="Times New Roman"/>
          <w:sz w:val="24"/>
          <w:szCs w:val="24"/>
        </w:rPr>
        <w:t>с</w:t>
      </w:r>
      <w:r w:rsidR="006E0295" w:rsidRPr="00D27049">
        <w:rPr>
          <w:rFonts w:ascii="Times New Roman" w:hAnsi="Times New Roman"/>
          <w:sz w:val="24"/>
          <w:szCs w:val="24"/>
        </w:rPr>
        <w:t>ограниченными возможностя</w:t>
      </w:r>
      <w:r w:rsidR="00F573D5" w:rsidRPr="00D27049">
        <w:rPr>
          <w:rFonts w:ascii="Times New Roman" w:hAnsi="Times New Roman"/>
          <w:sz w:val="24"/>
          <w:szCs w:val="24"/>
        </w:rPr>
        <w:t>ми</w:t>
      </w:r>
      <w:r w:rsidR="002A6C0B" w:rsidRPr="00D27049">
        <w:rPr>
          <w:rFonts w:ascii="Times New Roman" w:hAnsi="Times New Roman"/>
          <w:sz w:val="24"/>
          <w:szCs w:val="24"/>
        </w:rPr>
        <w:t xml:space="preserve"> здоровья</w:t>
      </w:r>
      <w:r w:rsidR="00880443" w:rsidRPr="00D27049">
        <w:rPr>
          <w:rFonts w:ascii="Times New Roman" w:hAnsi="Times New Roman"/>
          <w:sz w:val="24"/>
          <w:szCs w:val="24"/>
        </w:rPr>
        <w:t xml:space="preserve">, </w:t>
      </w:r>
      <w:r w:rsidR="00AA45FA" w:rsidRPr="00D27049">
        <w:rPr>
          <w:rFonts w:ascii="Times New Roman" w:hAnsi="Times New Roman"/>
          <w:sz w:val="24"/>
          <w:szCs w:val="24"/>
        </w:rPr>
        <w:t>детьми</w:t>
      </w:r>
      <w:r w:rsidRPr="00D27049">
        <w:rPr>
          <w:rFonts w:ascii="Times New Roman" w:hAnsi="Times New Roman"/>
          <w:sz w:val="24"/>
          <w:szCs w:val="24"/>
        </w:rPr>
        <w:t>-ин</w:t>
      </w:r>
      <w:r w:rsidR="00AA45FA" w:rsidRPr="00D27049">
        <w:rPr>
          <w:rFonts w:ascii="Times New Roman" w:hAnsi="Times New Roman"/>
          <w:sz w:val="24"/>
          <w:szCs w:val="24"/>
        </w:rPr>
        <w:t>валидами</w:t>
      </w:r>
      <w:r w:rsidR="009E6BCC" w:rsidRPr="00D27049">
        <w:rPr>
          <w:rFonts w:ascii="Times New Roman" w:hAnsi="Times New Roman"/>
          <w:sz w:val="24"/>
          <w:szCs w:val="24"/>
        </w:rPr>
        <w:t>;</w:t>
      </w:r>
    </w:p>
    <w:p w:rsidR="002367A5" w:rsidRPr="00D27049" w:rsidRDefault="002367A5" w:rsidP="00D27049">
      <w:pPr>
        <w:pStyle w:val="afffe"/>
        <w:numPr>
          <w:ilvl w:val="0"/>
          <w:numId w:val="15"/>
        </w:numPr>
        <w:spacing w:after="0" w:line="240" w:lineRule="auto"/>
        <w:ind w:left="0" w:firstLine="709"/>
        <w:jc w:val="both"/>
        <w:rPr>
          <w:rFonts w:ascii="Times New Roman" w:hAnsi="Times New Roman"/>
          <w:sz w:val="24"/>
          <w:szCs w:val="24"/>
        </w:rPr>
      </w:pPr>
      <w:r w:rsidRPr="00D27049">
        <w:rPr>
          <w:rFonts w:ascii="Times New Roman" w:hAnsi="Times New Roman"/>
          <w:sz w:val="24"/>
          <w:szCs w:val="24"/>
        </w:rPr>
        <w:t>период реализации образовательной программы</w:t>
      </w:r>
      <w:r w:rsidR="00780F44" w:rsidRPr="00D27049">
        <w:rPr>
          <w:rFonts w:ascii="Times New Roman" w:hAnsi="Times New Roman"/>
          <w:sz w:val="24"/>
          <w:szCs w:val="24"/>
        </w:rPr>
        <w:t xml:space="preserve"> (продолжительность реализации в месяцах</w:t>
      </w:r>
      <w:r w:rsidR="004D2BC8" w:rsidRPr="00D27049">
        <w:rPr>
          <w:rFonts w:ascii="Times New Roman" w:hAnsi="Times New Roman"/>
          <w:sz w:val="24"/>
          <w:szCs w:val="24"/>
        </w:rPr>
        <w:t xml:space="preserve"> всей программы и</w:t>
      </w:r>
      <w:r w:rsidR="00E2722C" w:rsidRPr="00D27049">
        <w:rPr>
          <w:rFonts w:ascii="Times New Roman" w:hAnsi="Times New Roman"/>
          <w:sz w:val="24"/>
          <w:szCs w:val="24"/>
        </w:rPr>
        <w:t xml:space="preserve">каждой </w:t>
      </w:r>
      <w:r w:rsidR="004300B3" w:rsidRPr="00D27049">
        <w:rPr>
          <w:rFonts w:ascii="Times New Roman" w:hAnsi="Times New Roman"/>
          <w:sz w:val="24"/>
          <w:szCs w:val="24"/>
        </w:rPr>
        <w:t>ее</w:t>
      </w:r>
      <w:r w:rsidR="00E2722C" w:rsidRPr="00D27049">
        <w:rPr>
          <w:rFonts w:ascii="Times New Roman" w:hAnsi="Times New Roman"/>
          <w:sz w:val="24"/>
          <w:szCs w:val="24"/>
        </w:rPr>
        <w:t xml:space="preserve"> отдельной части</w:t>
      </w:r>
      <w:r w:rsidR="00780F44" w:rsidRPr="00D27049">
        <w:rPr>
          <w:rFonts w:ascii="Times New Roman" w:hAnsi="Times New Roman"/>
          <w:sz w:val="24"/>
          <w:szCs w:val="24"/>
        </w:rPr>
        <w:t>)</w:t>
      </w:r>
      <w:r w:rsidRPr="00D27049">
        <w:rPr>
          <w:rFonts w:ascii="Times New Roman" w:hAnsi="Times New Roman"/>
          <w:sz w:val="24"/>
          <w:szCs w:val="24"/>
        </w:rPr>
        <w:t>;</w:t>
      </w:r>
    </w:p>
    <w:p w:rsidR="002367A5" w:rsidRPr="00D27049" w:rsidRDefault="002367A5" w:rsidP="00D27049">
      <w:pPr>
        <w:pStyle w:val="afffe"/>
        <w:numPr>
          <w:ilvl w:val="0"/>
          <w:numId w:val="15"/>
        </w:numPr>
        <w:spacing w:after="0" w:line="240" w:lineRule="auto"/>
        <w:ind w:left="0" w:firstLine="709"/>
        <w:jc w:val="both"/>
        <w:rPr>
          <w:rFonts w:ascii="Times New Roman" w:hAnsi="Times New Roman"/>
          <w:sz w:val="24"/>
          <w:szCs w:val="24"/>
        </w:rPr>
      </w:pPr>
      <w:r w:rsidRPr="00D27049">
        <w:rPr>
          <w:rFonts w:ascii="Times New Roman" w:hAnsi="Times New Roman"/>
          <w:sz w:val="24"/>
          <w:szCs w:val="24"/>
        </w:rPr>
        <w:t>продолжительность реализации образовательной программы в часах</w:t>
      </w:r>
      <w:r w:rsidR="00780F44" w:rsidRPr="00D27049">
        <w:rPr>
          <w:rFonts w:ascii="Times New Roman" w:hAnsi="Times New Roman"/>
          <w:sz w:val="24"/>
          <w:szCs w:val="24"/>
        </w:rPr>
        <w:t xml:space="preserve"> (</w:t>
      </w:r>
      <w:r w:rsidR="0033459E" w:rsidRPr="00D27049">
        <w:rPr>
          <w:rFonts w:ascii="Times New Roman" w:hAnsi="Times New Roman"/>
          <w:sz w:val="24"/>
          <w:szCs w:val="24"/>
        </w:rPr>
        <w:t>всей программы и каждо</w:t>
      </w:r>
      <w:r w:rsidR="006A0075" w:rsidRPr="00D27049">
        <w:rPr>
          <w:rFonts w:ascii="Times New Roman" w:hAnsi="Times New Roman"/>
          <w:sz w:val="24"/>
          <w:szCs w:val="24"/>
        </w:rPr>
        <w:t>й отдельной части</w:t>
      </w:r>
      <w:r w:rsidR="00780F44" w:rsidRPr="00D27049">
        <w:rPr>
          <w:rFonts w:ascii="Times New Roman" w:hAnsi="Times New Roman"/>
          <w:sz w:val="24"/>
          <w:szCs w:val="24"/>
        </w:rPr>
        <w:t>)</w:t>
      </w:r>
      <w:r w:rsidRPr="00D27049">
        <w:rPr>
          <w:rFonts w:ascii="Times New Roman" w:hAnsi="Times New Roman"/>
          <w:sz w:val="24"/>
          <w:szCs w:val="24"/>
        </w:rPr>
        <w:t>;</w:t>
      </w:r>
    </w:p>
    <w:p w:rsidR="002367A5" w:rsidRPr="00D27049" w:rsidRDefault="002367A5" w:rsidP="00D27049">
      <w:pPr>
        <w:pStyle w:val="afffe"/>
        <w:numPr>
          <w:ilvl w:val="0"/>
          <w:numId w:val="15"/>
        </w:numPr>
        <w:spacing w:after="0" w:line="240" w:lineRule="auto"/>
        <w:ind w:left="0" w:firstLine="709"/>
        <w:jc w:val="both"/>
        <w:rPr>
          <w:rFonts w:ascii="Times New Roman" w:hAnsi="Times New Roman"/>
          <w:sz w:val="24"/>
          <w:szCs w:val="24"/>
        </w:rPr>
      </w:pPr>
      <w:r w:rsidRPr="00D27049">
        <w:rPr>
          <w:rFonts w:ascii="Times New Roman" w:hAnsi="Times New Roman"/>
          <w:sz w:val="24"/>
          <w:szCs w:val="24"/>
        </w:rPr>
        <w:t>сведения о квалификации педагогических работников, реализующих образовательную программу</w:t>
      </w:r>
      <w:r w:rsidR="00780F44" w:rsidRPr="00D27049">
        <w:rPr>
          <w:rFonts w:ascii="Times New Roman" w:hAnsi="Times New Roman"/>
          <w:sz w:val="24"/>
          <w:szCs w:val="24"/>
        </w:rPr>
        <w:t xml:space="preserve"> (</w:t>
      </w:r>
      <w:r w:rsidR="008C4A0F" w:rsidRPr="00D27049">
        <w:rPr>
          <w:rFonts w:ascii="Times New Roman" w:hAnsi="Times New Roman"/>
          <w:sz w:val="24"/>
          <w:szCs w:val="24"/>
        </w:rPr>
        <w:t>для каждой отдельной части образовательной программы</w:t>
      </w:r>
      <w:r w:rsidR="00780F44" w:rsidRPr="00D27049">
        <w:rPr>
          <w:rFonts w:ascii="Times New Roman" w:hAnsi="Times New Roman"/>
          <w:sz w:val="24"/>
          <w:szCs w:val="24"/>
        </w:rPr>
        <w:t>)</w:t>
      </w:r>
      <w:r w:rsidRPr="00D27049">
        <w:rPr>
          <w:rFonts w:ascii="Times New Roman" w:hAnsi="Times New Roman"/>
          <w:sz w:val="24"/>
          <w:szCs w:val="24"/>
        </w:rPr>
        <w:t>;</w:t>
      </w:r>
    </w:p>
    <w:p w:rsidR="002367A5" w:rsidRPr="00D27049" w:rsidRDefault="002367A5" w:rsidP="00D27049">
      <w:pPr>
        <w:pStyle w:val="afffe"/>
        <w:numPr>
          <w:ilvl w:val="0"/>
          <w:numId w:val="15"/>
        </w:numPr>
        <w:spacing w:after="0" w:line="240" w:lineRule="auto"/>
        <w:ind w:left="0" w:firstLine="709"/>
        <w:jc w:val="both"/>
        <w:rPr>
          <w:rFonts w:ascii="Times New Roman" w:hAnsi="Times New Roman"/>
          <w:sz w:val="24"/>
          <w:szCs w:val="24"/>
        </w:rPr>
      </w:pPr>
      <w:r w:rsidRPr="00D27049">
        <w:rPr>
          <w:rFonts w:ascii="Times New Roman" w:hAnsi="Times New Roman"/>
          <w:sz w:val="24"/>
          <w:szCs w:val="24"/>
        </w:rPr>
        <w:t>число часов работы педагогического работника, предусмотренное на индивидуальное сопровождение детей (при наличии</w:t>
      </w:r>
      <w:r w:rsidR="0033459E" w:rsidRPr="00D27049">
        <w:rPr>
          <w:rFonts w:ascii="Times New Roman" w:hAnsi="Times New Roman"/>
          <w:sz w:val="24"/>
          <w:szCs w:val="24"/>
        </w:rPr>
        <w:t>;</w:t>
      </w:r>
      <w:r w:rsidR="008C4A0F" w:rsidRPr="00D27049">
        <w:rPr>
          <w:rFonts w:ascii="Times New Roman" w:hAnsi="Times New Roman"/>
          <w:sz w:val="24"/>
          <w:szCs w:val="24"/>
        </w:rPr>
        <w:t>для каждой отдельной части образовательной программы</w:t>
      </w:r>
      <w:r w:rsidRPr="00D27049">
        <w:rPr>
          <w:rFonts w:ascii="Times New Roman" w:hAnsi="Times New Roman"/>
          <w:sz w:val="24"/>
          <w:szCs w:val="24"/>
        </w:rPr>
        <w:t>);</w:t>
      </w:r>
    </w:p>
    <w:p w:rsidR="002367A5" w:rsidRPr="00D27049" w:rsidRDefault="002367A5" w:rsidP="00D27049">
      <w:pPr>
        <w:pStyle w:val="afffe"/>
        <w:numPr>
          <w:ilvl w:val="0"/>
          <w:numId w:val="15"/>
        </w:numPr>
        <w:spacing w:after="0" w:line="240" w:lineRule="auto"/>
        <w:ind w:left="0" w:firstLine="709"/>
        <w:jc w:val="both"/>
        <w:rPr>
          <w:rFonts w:ascii="Times New Roman" w:hAnsi="Times New Roman"/>
          <w:sz w:val="24"/>
          <w:szCs w:val="24"/>
        </w:rPr>
      </w:pPr>
      <w:r w:rsidRPr="00D27049">
        <w:rPr>
          <w:rFonts w:ascii="Times New Roman" w:hAnsi="Times New Roman"/>
          <w:sz w:val="24"/>
          <w:szCs w:val="24"/>
        </w:rPr>
        <w:t>число часов сопровождения группы дополнительным педагогическим работником одновременно с педагогическим работником, непосредственно осуществляющим реализацию образовательной программы (при наличии</w:t>
      </w:r>
      <w:r w:rsidR="0033459E" w:rsidRPr="00D27049">
        <w:rPr>
          <w:rFonts w:ascii="Times New Roman" w:hAnsi="Times New Roman"/>
          <w:sz w:val="24"/>
          <w:szCs w:val="24"/>
        </w:rPr>
        <w:t>;</w:t>
      </w:r>
      <w:r w:rsidR="008C4A0F" w:rsidRPr="00D27049">
        <w:rPr>
          <w:rFonts w:ascii="Times New Roman" w:hAnsi="Times New Roman"/>
          <w:sz w:val="24"/>
          <w:szCs w:val="24"/>
        </w:rPr>
        <w:t>для каждой отдельной части образовательной программы</w:t>
      </w:r>
      <w:r w:rsidRPr="00D27049">
        <w:rPr>
          <w:rFonts w:ascii="Times New Roman" w:hAnsi="Times New Roman"/>
          <w:sz w:val="24"/>
          <w:szCs w:val="24"/>
        </w:rPr>
        <w:t>);</w:t>
      </w:r>
    </w:p>
    <w:p w:rsidR="002367A5" w:rsidRPr="00D27049" w:rsidRDefault="002367A5" w:rsidP="00D27049">
      <w:pPr>
        <w:pStyle w:val="afffe"/>
        <w:numPr>
          <w:ilvl w:val="0"/>
          <w:numId w:val="15"/>
        </w:numPr>
        <w:spacing w:after="0" w:line="240" w:lineRule="auto"/>
        <w:ind w:left="0" w:firstLine="709"/>
        <w:jc w:val="both"/>
        <w:rPr>
          <w:rFonts w:ascii="Times New Roman" w:hAnsi="Times New Roman"/>
          <w:sz w:val="24"/>
          <w:szCs w:val="24"/>
        </w:rPr>
      </w:pPr>
      <w:r w:rsidRPr="00D27049">
        <w:rPr>
          <w:rFonts w:ascii="Times New Roman" w:hAnsi="Times New Roman"/>
          <w:sz w:val="24"/>
          <w:szCs w:val="24"/>
        </w:rPr>
        <w:t>ожидаемое минимальное и максимальное число детей, обучающееся в одной группе</w:t>
      </w:r>
      <w:r w:rsidR="00780F44" w:rsidRPr="00D27049">
        <w:rPr>
          <w:rFonts w:ascii="Times New Roman" w:hAnsi="Times New Roman"/>
          <w:sz w:val="24"/>
          <w:szCs w:val="24"/>
        </w:rPr>
        <w:t>(</w:t>
      </w:r>
      <w:r w:rsidR="008C4A0F" w:rsidRPr="00D27049">
        <w:rPr>
          <w:rFonts w:ascii="Times New Roman" w:hAnsi="Times New Roman"/>
          <w:sz w:val="24"/>
          <w:szCs w:val="24"/>
        </w:rPr>
        <w:t>для каждой отдельной части образовательной программы</w:t>
      </w:r>
      <w:r w:rsidR="00780F44" w:rsidRPr="00D27049">
        <w:rPr>
          <w:rFonts w:ascii="Times New Roman" w:hAnsi="Times New Roman"/>
          <w:sz w:val="24"/>
          <w:szCs w:val="24"/>
        </w:rPr>
        <w:t>);</w:t>
      </w:r>
    </w:p>
    <w:p w:rsidR="002367A5" w:rsidRPr="00D27049" w:rsidRDefault="002367A5" w:rsidP="00D27049">
      <w:pPr>
        <w:pStyle w:val="afffe"/>
        <w:numPr>
          <w:ilvl w:val="0"/>
          <w:numId w:val="15"/>
        </w:numPr>
        <w:spacing w:after="0" w:line="240" w:lineRule="auto"/>
        <w:ind w:left="0" w:firstLine="709"/>
        <w:jc w:val="both"/>
        <w:rPr>
          <w:rFonts w:ascii="Times New Roman" w:hAnsi="Times New Roman"/>
          <w:sz w:val="24"/>
          <w:szCs w:val="24"/>
        </w:rPr>
      </w:pPr>
      <w:r w:rsidRPr="00D27049">
        <w:rPr>
          <w:rFonts w:ascii="Times New Roman" w:hAnsi="Times New Roman"/>
          <w:sz w:val="24"/>
          <w:szCs w:val="24"/>
        </w:rPr>
        <w:t>нормы оснащения детей средствами обучения при проведении обучения по образовательной программе и планируемая интенсивность использования средств обучения при реализации образовательной программ</w:t>
      </w:r>
      <w:r w:rsidR="002D293E" w:rsidRPr="00D27049">
        <w:rPr>
          <w:rFonts w:ascii="Times New Roman" w:hAnsi="Times New Roman"/>
          <w:sz w:val="24"/>
          <w:szCs w:val="24"/>
        </w:rPr>
        <w:t>ы</w:t>
      </w:r>
      <w:r w:rsidR="0092173E" w:rsidRPr="00D27049">
        <w:rPr>
          <w:rFonts w:ascii="Times New Roman" w:hAnsi="Times New Roman"/>
          <w:sz w:val="24"/>
          <w:szCs w:val="24"/>
        </w:rPr>
        <w:t>;</w:t>
      </w:r>
    </w:p>
    <w:p w:rsidR="0092173E" w:rsidRPr="00D27049" w:rsidRDefault="0092173E" w:rsidP="00D27049">
      <w:pPr>
        <w:pStyle w:val="afffe"/>
        <w:numPr>
          <w:ilvl w:val="0"/>
          <w:numId w:val="15"/>
        </w:numPr>
        <w:spacing w:after="0" w:line="240" w:lineRule="auto"/>
        <w:ind w:left="0" w:firstLine="709"/>
        <w:jc w:val="both"/>
        <w:rPr>
          <w:rFonts w:ascii="Times New Roman" w:hAnsi="Times New Roman"/>
          <w:sz w:val="24"/>
          <w:szCs w:val="24"/>
        </w:rPr>
      </w:pPr>
      <w:r w:rsidRPr="00D27049">
        <w:rPr>
          <w:rFonts w:ascii="Times New Roman" w:hAnsi="Times New Roman"/>
          <w:sz w:val="24"/>
          <w:szCs w:val="24"/>
        </w:rPr>
        <w:t>сведения о необходимости предоставления медицинской справки при зачислении на обучени</w:t>
      </w:r>
      <w:r w:rsidR="00284794" w:rsidRPr="00D27049">
        <w:rPr>
          <w:rFonts w:ascii="Times New Roman" w:hAnsi="Times New Roman"/>
          <w:sz w:val="24"/>
          <w:szCs w:val="24"/>
        </w:rPr>
        <w:t>е</w:t>
      </w:r>
      <w:r w:rsidRPr="00D27049">
        <w:rPr>
          <w:rFonts w:ascii="Times New Roman" w:hAnsi="Times New Roman"/>
          <w:sz w:val="24"/>
          <w:szCs w:val="24"/>
        </w:rPr>
        <w:t>;</w:t>
      </w:r>
    </w:p>
    <w:p w:rsidR="0092173E" w:rsidRPr="00D27049" w:rsidRDefault="0092173E" w:rsidP="00D27049">
      <w:pPr>
        <w:pStyle w:val="afffe"/>
        <w:numPr>
          <w:ilvl w:val="0"/>
          <w:numId w:val="15"/>
        </w:numPr>
        <w:spacing w:after="0" w:line="240" w:lineRule="auto"/>
        <w:ind w:left="0" w:firstLine="709"/>
        <w:jc w:val="both"/>
        <w:rPr>
          <w:rFonts w:ascii="Times New Roman" w:hAnsi="Times New Roman"/>
          <w:sz w:val="24"/>
          <w:szCs w:val="24"/>
        </w:rPr>
      </w:pPr>
      <w:r w:rsidRPr="00D27049">
        <w:rPr>
          <w:rFonts w:ascii="Times New Roman" w:hAnsi="Times New Roman"/>
          <w:sz w:val="24"/>
          <w:szCs w:val="24"/>
        </w:rPr>
        <w:t xml:space="preserve">сведения о документе, предоставляемом по результатам </w:t>
      </w:r>
      <w:r w:rsidR="002968C1" w:rsidRPr="00D27049">
        <w:rPr>
          <w:rFonts w:ascii="Times New Roman" w:hAnsi="Times New Roman"/>
          <w:sz w:val="24"/>
          <w:szCs w:val="24"/>
        </w:rPr>
        <w:t>освоения</w:t>
      </w:r>
      <w:r w:rsidRPr="00D27049">
        <w:rPr>
          <w:rFonts w:ascii="Times New Roman" w:hAnsi="Times New Roman"/>
          <w:sz w:val="24"/>
          <w:szCs w:val="24"/>
        </w:rPr>
        <w:t xml:space="preserve"> образовательной </w:t>
      </w:r>
      <w:r w:rsidR="002968C1" w:rsidRPr="00D27049">
        <w:rPr>
          <w:rFonts w:ascii="Times New Roman" w:hAnsi="Times New Roman"/>
          <w:sz w:val="24"/>
          <w:szCs w:val="24"/>
        </w:rPr>
        <w:t>программы</w:t>
      </w:r>
      <w:r w:rsidR="00E642BD" w:rsidRPr="00D27049">
        <w:rPr>
          <w:rFonts w:ascii="Times New Roman" w:hAnsi="Times New Roman"/>
          <w:sz w:val="24"/>
          <w:szCs w:val="24"/>
        </w:rPr>
        <w:t>.</w:t>
      </w:r>
    </w:p>
    <w:p w:rsidR="002A6C0B" w:rsidRPr="00D27049" w:rsidRDefault="00612552" w:rsidP="00D27049">
      <w:pPr>
        <w:ind w:firstLine="709"/>
        <w:rPr>
          <w:rFonts w:ascii="Times New Roman" w:hAnsi="Times New Roman" w:cs="Times New Roman"/>
          <w:sz w:val="24"/>
          <w:szCs w:val="24"/>
        </w:rPr>
      </w:pPr>
      <w:r w:rsidRPr="00D27049">
        <w:rPr>
          <w:rFonts w:ascii="Times New Roman" w:hAnsi="Times New Roman" w:cs="Times New Roman"/>
          <w:sz w:val="24"/>
          <w:szCs w:val="24"/>
        </w:rPr>
        <w:t>К уведомлению прикладывается соответствующая образовательная программа.</w:t>
      </w:r>
    </w:p>
    <w:p w:rsidR="003E2F37" w:rsidRPr="00D27049" w:rsidRDefault="002A6C0B" w:rsidP="00D27049">
      <w:pPr>
        <w:ind w:firstLine="709"/>
        <w:rPr>
          <w:rFonts w:ascii="Times New Roman" w:hAnsi="Times New Roman" w:cs="Times New Roman"/>
          <w:sz w:val="24"/>
          <w:szCs w:val="24"/>
        </w:rPr>
      </w:pPr>
      <w:r w:rsidRPr="00D27049">
        <w:rPr>
          <w:rFonts w:ascii="Times New Roman" w:hAnsi="Times New Roman" w:cs="Times New Roman"/>
          <w:sz w:val="24"/>
          <w:szCs w:val="24"/>
        </w:rPr>
        <w:t>Уведомление о прохождении добровольной сертификации в случае использования информационной системы персонифицированного финансирования направляется с использованием указанной информационной системы.</w:t>
      </w:r>
    </w:p>
    <w:p w:rsidR="00612552" w:rsidRPr="00D27049" w:rsidRDefault="00612552" w:rsidP="00D27049">
      <w:pPr>
        <w:pStyle w:val="afffe"/>
        <w:numPr>
          <w:ilvl w:val="0"/>
          <w:numId w:val="2"/>
        </w:numPr>
        <w:spacing w:after="0" w:line="240" w:lineRule="auto"/>
        <w:ind w:left="0" w:firstLine="709"/>
        <w:jc w:val="both"/>
        <w:rPr>
          <w:rFonts w:ascii="Times New Roman" w:hAnsi="Times New Roman"/>
          <w:sz w:val="24"/>
          <w:szCs w:val="24"/>
        </w:rPr>
      </w:pPr>
      <w:r w:rsidRPr="00D27049">
        <w:rPr>
          <w:rFonts w:ascii="Times New Roman" w:hAnsi="Times New Roman"/>
          <w:sz w:val="24"/>
          <w:szCs w:val="24"/>
        </w:rPr>
        <w:t>Для каждой образовательной программы проходящей процедуру добровольной сертификации подается отдельное уведомление о прохождении добровольной сертификации.</w:t>
      </w:r>
    </w:p>
    <w:p w:rsidR="00612552" w:rsidRPr="00D27049" w:rsidRDefault="00612552" w:rsidP="00D27049">
      <w:pPr>
        <w:pStyle w:val="afffe"/>
        <w:numPr>
          <w:ilvl w:val="0"/>
          <w:numId w:val="2"/>
        </w:numPr>
        <w:spacing w:after="0" w:line="240" w:lineRule="auto"/>
        <w:ind w:left="0" w:firstLine="709"/>
        <w:jc w:val="both"/>
        <w:rPr>
          <w:rFonts w:ascii="Times New Roman" w:hAnsi="Times New Roman"/>
          <w:sz w:val="24"/>
          <w:szCs w:val="24"/>
        </w:rPr>
      </w:pPr>
      <w:r w:rsidRPr="00D27049">
        <w:rPr>
          <w:rFonts w:ascii="Times New Roman" w:hAnsi="Times New Roman"/>
          <w:sz w:val="24"/>
          <w:szCs w:val="24"/>
        </w:rPr>
        <w:t xml:space="preserve">Оператор персонифицированного финансирования в течение </w:t>
      </w:r>
      <w:r w:rsidR="00E80215" w:rsidRPr="00D27049">
        <w:rPr>
          <w:rFonts w:ascii="Times New Roman" w:hAnsi="Times New Roman"/>
          <w:sz w:val="24"/>
          <w:szCs w:val="24"/>
        </w:rPr>
        <w:t>10</w:t>
      </w:r>
      <w:r w:rsidRPr="00D27049">
        <w:rPr>
          <w:rFonts w:ascii="Times New Roman" w:hAnsi="Times New Roman"/>
          <w:sz w:val="24"/>
          <w:szCs w:val="24"/>
        </w:rPr>
        <w:t>-ти рабочих дней с момента получения уведомления о прохождении добровольной сертификации осуществляет добровольную сертификацию образовательной программы.</w:t>
      </w:r>
    </w:p>
    <w:p w:rsidR="00612552" w:rsidRPr="00D27049" w:rsidRDefault="00612552" w:rsidP="00D27049">
      <w:pPr>
        <w:pStyle w:val="afffe"/>
        <w:numPr>
          <w:ilvl w:val="0"/>
          <w:numId w:val="2"/>
        </w:numPr>
        <w:spacing w:after="0" w:line="240" w:lineRule="auto"/>
        <w:ind w:left="0" w:firstLine="709"/>
        <w:jc w:val="both"/>
        <w:rPr>
          <w:rFonts w:ascii="Times New Roman" w:hAnsi="Times New Roman"/>
          <w:sz w:val="24"/>
          <w:szCs w:val="24"/>
        </w:rPr>
      </w:pPr>
      <w:bookmarkStart w:id="55" w:name="_Ref450663767"/>
      <w:bookmarkStart w:id="56" w:name="_Ref450662939"/>
      <w:r w:rsidRPr="00D27049">
        <w:rPr>
          <w:rFonts w:ascii="Times New Roman" w:hAnsi="Times New Roman"/>
          <w:sz w:val="24"/>
          <w:szCs w:val="24"/>
        </w:rPr>
        <w:t xml:space="preserve">Решение о включении образовательной программы в </w:t>
      </w:r>
      <w:r w:rsidR="00E432C3" w:rsidRPr="00D27049">
        <w:rPr>
          <w:rFonts w:ascii="Times New Roman" w:hAnsi="Times New Roman"/>
          <w:sz w:val="24"/>
          <w:szCs w:val="24"/>
        </w:rPr>
        <w:t>Реестр сертифицированных образовательных программ</w:t>
      </w:r>
      <w:r w:rsidRPr="00D27049">
        <w:rPr>
          <w:rFonts w:ascii="Times New Roman" w:hAnsi="Times New Roman"/>
          <w:sz w:val="24"/>
          <w:szCs w:val="24"/>
        </w:rPr>
        <w:t xml:space="preserve"> принимается оператором персонифицированного финансирования при установлении одновременного выполнения для образовательной программы следующих условий:</w:t>
      </w:r>
      <w:bookmarkEnd w:id="55"/>
    </w:p>
    <w:p w:rsidR="00612552" w:rsidRPr="00D27049" w:rsidRDefault="00612552" w:rsidP="00D27049">
      <w:pPr>
        <w:pStyle w:val="afffe"/>
        <w:numPr>
          <w:ilvl w:val="0"/>
          <w:numId w:val="16"/>
        </w:numPr>
        <w:shd w:val="clear" w:color="auto" w:fill="FFFFFF" w:themeFill="background1"/>
        <w:spacing w:after="0" w:line="240" w:lineRule="auto"/>
        <w:ind w:left="0" w:firstLine="709"/>
        <w:jc w:val="both"/>
        <w:rPr>
          <w:rFonts w:ascii="Times New Roman" w:hAnsi="Times New Roman"/>
          <w:sz w:val="24"/>
          <w:szCs w:val="24"/>
        </w:rPr>
      </w:pPr>
      <w:r w:rsidRPr="00D27049">
        <w:rPr>
          <w:rFonts w:ascii="Times New Roman" w:hAnsi="Times New Roman"/>
          <w:sz w:val="24"/>
          <w:szCs w:val="24"/>
        </w:rPr>
        <w:lastRenderedPageBreak/>
        <w:t>представленная образовательная программа содержит все необходимые компоненты, предусмотренные федеральным законодательством</w:t>
      </w:r>
      <w:r w:rsidR="006D5D1E" w:rsidRPr="00D27049">
        <w:rPr>
          <w:rFonts w:ascii="Times New Roman" w:hAnsi="Times New Roman"/>
          <w:sz w:val="24"/>
          <w:szCs w:val="24"/>
        </w:rPr>
        <w:t>, обязательными компонентами в структуре программы являются: учебно-тематический план; содержание программы</w:t>
      </w:r>
      <w:r w:rsidRPr="00D27049">
        <w:rPr>
          <w:rFonts w:ascii="Times New Roman" w:hAnsi="Times New Roman"/>
          <w:sz w:val="24"/>
          <w:szCs w:val="24"/>
        </w:rPr>
        <w:t xml:space="preserve">; </w:t>
      </w:r>
      <w:r w:rsidR="006D5D1E" w:rsidRPr="00D27049">
        <w:rPr>
          <w:rFonts w:ascii="Times New Roman" w:hAnsi="Times New Roman"/>
          <w:sz w:val="24"/>
          <w:szCs w:val="24"/>
        </w:rPr>
        <w:t>планируемые результаты и контрольно-измерительные материалы для их оценки;</w:t>
      </w:r>
    </w:p>
    <w:p w:rsidR="00612552" w:rsidRPr="00D27049" w:rsidRDefault="00E80215" w:rsidP="00D27049">
      <w:pPr>
        <w:pStyle w:val="afffe"/>
        <w:numPr>
          <w:ilvl w:val="0"/>
          <w:numId w:val="16"/>
        </w:numPr>
        <w:spacing w:after="0" w:line="240" w:lineRule="auto"/>
        <w:ind w:left="0" w:firstLine="709"/>
        <w:jc w:val="both"/>
        <w:rPr>
          <w:rFonts w:ascii="Times New Roman" w:hAnsi="Times New Roman"/>
          <w:sz w:val="24"/>
          <w:szCs w:val="24"/>
        </w:rPr>
      </w:pPr>
      <w:r w:rsidRPr="00D27049">
        <w:rPr>
          <w:rFonts w:ascii="Times New Roman" w:hAnsi="Times New Roman"/>
          <w:sz w:val="24"/>
          <w:szCs w:val="24"/>
        </w:rPr>
        <w:t xml:space="preserve">совокупная </w:t>
      </w:r>
      <w:r w:rsidR="00612552" w:rsidRPr="00D27049">
        <w:rPr>
          <w:rFonts w:ascii="Times New Roman" w:hAnsi="Times New Roman"/>
          <w:sz w:val="24"/>
          <w:szCs w:val="24"/>
        </w:rPr>
        <w:t>продолжительность реализации образовательной программы</w:t>
      </w:r>
      <w:r w:rsidR="00D116B2" w:rsidRPr="00D27049">
        <w:rPr>
          <w:rFonts w:ascii="Times New Roman" w:hAnsi="Times New Roman"/>
          <w:sz w:val="24"/>
          <w:szCs w:val="24"/>
        </w:rPr>
        <w:t xml:space="preserve"> (модуль)</w:t>
      </w:r>
      <w:r w:rsidR="00612552" w:rsidRPr="00D27049">
        <w:rPr>
          <w:rFonts w:ascii="Times New Roman" w:hAnsi="Times New Roman"/>
          <w:sz w:val="24"/>
          <w:szCs w:val="24"/>
        </w:rPr>
        <w:t xml:space="preserve"> составляет не менее </w:t>
      </w:r>
      <w:r w:rsidR="002960FB" w:rsidRPr="00D27049">
        <w:rPr>
          <w:rFonts w:ascii="Times New Roman" w:hAnsi="Times New Roman"/>
          <w:sz w:val="24"/>
          <w:szCs w:val="24"/>
        </w:rPr>
        <w:t>12</w:t>
      </w:r>
      <w:r w:rsidR="00612552" w:rsidRPr="00D27049">
        <w:rPr>
          <w:rFonts w:ascii="Times New Roman" w:hAnsi="Times New Roman"/>
          <w:sz w:val="24"/>
          <w:szCs w:val="24"/>
        </w:rPr>
        <w:t>часов;</w:t>
      </w:r>
    </w:p>
    <w:p w:rsidR="00175FD7" w:rsidRPr="00D27049" w:rsidRDefault="00175FD7" w:rsidP="00D27049">
      <w:pPr>
        <w:pStyle w:val="afffe"/>
        <w:numPr>
          <w:ilvl w:val="0"/>
          <w:numId w:val="16"/>
        </w:numPr>
        <w:spacing w:after="0" w:line="240" w:lineRule="auto"/>
        <w:ind w:left="0" w:firstLine="709"/>
        <w:jc w:val="both"/>
        <w:rPr>
          <w:rFonts w:ascii="Times New Roman" w:hAnsi="Times New Roman"/>
          <w:sz w:val="24"/>
          <w:szCs w:val="24"/>
        </w:rPr>
      </w:pPr>
      <w:r w:rsidRPr="00D27049">
        <w:rPr>
          <w:rFonts w:ascii="Times New Roman" w:hAnsi="Times New Roman"/>
          <w:sz w:val="24"/>
          <w:szCs w:val="24"/>
        </w:rPr>
        <w:t>совокупная продолжительность реализации образовательной программы составляет не более 864 часов;</w:t>
      </w:r>
    </w:p>
    <w:p w:rsidR="00E80215" w:rsidRPr="00D27049" w:rsidRDefault="00E80215" w:rsidP="00D27049">
      <w:pPr>
        <w:pStyle w:val="afffe"/>
        <w:numPr>
          <w:ilvl w:val="0"/>
          <w:numId w:val="16"/>
        </w:numPr>
        <w:spacing w:after="0" w:line="240" w:lineRule="auto"/>
        <w:ind w:left="0" w:firstLine="709"/>
        <w:jc w:val="both"/>
        <w:rPr>
          <w:rFonts w:ascii="Times New Roman" w:hAnsi="Times New Roman"/>
          <w:sz w:val="24"/>
          <w:szCs w:val="24"/>
        </w:rPr>
      </w:pPr>
      <w:r w:rsidRPr="00D27049">
        <w:rPr>
          <w:rFonts w:ascii="Times New Roman" w:hAnsi="Times New Roman"/>
          <w:sz w:val="24"/>
          <w:szCs w:val="24"/>
        </w:rPr>
        <w:t>минимальное число детей, одновременно находящихся в группе превышает 3-х человек;</w:t>
      </w:r>
    </w:p>
    <w:p w:rsidR="00612552" w:rsidRPr="00D27049" w:rsidRDefault="00612552" w:rsidP="00D27049">
      <w:pPr>
        <w:pStyle w:val="afffe"/>
        <w:numPr>
          <w:ilvl w:val="0"/>
          <w:numId w:val="16"/>
        </w:numPr>
        <w:spacing w:after="0" w:line="240" w:lineRule="auto"/>
        <w:ind w:left="0" w:firstLine="709"/>
        <w:jc w:val="both"/>
        <w:rPr>
          <w:rFonts w:ascii="Times New Roman" w:hAnsi="Times New Roman"/>
          <w:sz w:val="24"/>
          <w:szCs w:val="24"/>
        </w:rPr>
      </w:pPr>
      <w:r w:rsidRPr="00D27049">
        <w:rPr>
          <w:rFonts w:ascii="Times New Roman" w:hAnsi="Times New Roman"/>
          <w:sz w:val="24"/>
          <w:szCs w:val="24"/>
        </w:rPr>
        <w:t xml:space="preserve">максимальное число детей, одновременно находящихся в группе не превышает </w:t>
      </w:r>
      <w:r w:rsidR="00E80215" w:rsidRPr="00D27049">
        <w:rPr>
          <w:rFonts w:ascii="Times New Roman" w:hAnsi="Times New Roman"/>
          <w:sz w:val="24"/>
          <w:szCs w:val="24"/>
        </w:rPr>
        <w:t>30-ти</w:t>
      </w:r>
      <w:r w:rsidRPr="00D27049">
        <w:rPr>
          <w:rFonts w:ascii="Times New Roman" w:hAnsi="Times New Roman"/>
          <w:sz w:val="24"/>
          <w:szCs w:val="24"/>
        </w:rPr>
        <w:t xml:space="preserve"> человек;</w:t>
      </w:r>
    </w:p>
    <w:p w:rsidR="00612552" w:rsidRPr="00D27049" w:rsidRDefault="00EE4A56" w:rsidP="00D27049">
      <w:pPr>
        <w:pStyle w:val="afffe"/>
        <w:numPr>
          <w:ilvl w:val="0"/>
          <w:numId w:val="16"/>
        </w:numPr>
        <w:spacing w:after="0" w:line="240" w:lineRule="auto"/>
        <w:ind w:left="0" w:firstLine="709"/>
        <w:jc w:val="both"/>
        <w:rPr>
          <w:rFonts w:ascii="Times New Roman" w:hAnsi="Times New Roman"/>
          <w:sz w:val="24"/>
          <w:szCs w:val="24"/>
        </w:rPr>
      </w:pPr>
      <w:r w:rsidRPr="00D27049">
        <w:rPr>
          <w:rFonts w:ascii="Times New Roman" w:hAnsi="Times New Roman"/>
          <w:sz w:val="24"/>
          <w:szCs w:val="24"/>
        </w:rPr>
        <w:t xml:space="preserve"> в программе учитываются возрастные и индивидуальные особенности детей</w:t>
      </w:r>
      <w:r w:rsidR="00612552" w:rsidRPr="00D27049">
        <w:rPr>
          <w:rFonts w:ascii="Times New Roman" w:hAnsi="Times New Roman"/>
          <w:sz w:val="24"/>
          <w:szCs w:val="24"/>
        </w:rPr>
        <w:t>;</w:t>
      </w:r>
    </w:p>
    <w:p w:rsidR="00612552" w:rsidRPr="00D27049" w:rsidRDefault="00612552" w:rsidP="00D27049">
      <w:pPr>
        <w:pStyle w:val="afffe"/>
        <w:numPr>
          <w:ilvl w:val="0"/>
          <w:numId w:val="16"/>
        </w:numPr>
        <w:spacing w:after="0" w:line="240" w:lineRule="auto"/>
        <w:ind w:left="0" w:firstLine="709"/>
        <w:jc w:val="both"/>
        <w:rPr>
          <w:rFonts w:ascii="Times New Roman" w:hAnsi="Times New Roman"/>
          <w:sz w:val="24"/>
          <w:szCs w:val="24"/>
        </w:rPr>
      </w:pPr>
      <w:r w:rsidRPr="00D27049">
        <w:rPr>
          <w:rFonts w:ascii="Times New Roman" w:hAnsi="Times New Roman"/>
          <w:sz w:val="24"/>
          <w:szCs w:val="24"/>
        </w:rPr>
        <w:t>в рамках реализации программы предусматривается материально-техническое обеспечение адекватное направленности и виду деятельности программы;</w:t>
      </w:r>
    </w:p>
    <w:p w:rsidR="003E2A73" w:rsidRPr="00D27049" w:rsidRDefault="003E2A73" w:rsidP="00D27049">
      <w:pPr>
        <w:pStyle w:val="afffe"/>
        <w:numPr>
          <w:ilvl w:val="0"/>
          <w:numId w:val="16"/>
        </w:numPr>
        <w:spacing w:after="0" w:line="240" w:lineRule="auto"/>
        <w:ind w:left="0" w:firstLine="709"/>
        <w:jc w:val="both"/>
        <w:rPr>
          <w:rFonts w:ascii="Times New Roman" w:hAnsi="Times New Roman"/>
          <w:sz w:val="24"/>
          <w:szCs w:val="24"/>
        </w:rPr>
      </w:pPr>
      <w:r w:rsidRPr="00D27049">
        <w:rPr>
          <w:rFonts w:ascii="Times New Roman" w:hAnsi="Times New Roman"/>
          <w:sz w:val="24"/>
          <w:szCs w:val="24"/>
        </w:rPr>
        <w:t>реализация образовательной программы не нацеле</w:t>
      </w:r>
      <w:r w:rsidR="002F0389" w:rsidRPr="00D27049">
        <w:rPr>
          <w:rFonts w:ascii="Times New Roman" w:hAnsi="Times New Roman"/>
          <w:sz w:val="24"/>
          <w:szCs w:val="24"/>
        </w:rPr>
        <w:t>на на достижение предметных</w:t>
      </w:r>
      <w:r w:rsidRPr="00D27049">
        <w:rPr>
          <w:rFonts w:ascii="Times New Roman" w:hAnsi="Times New Roman"/>
          <w:sz w:val="24"/>
          <w:szCs w:val="24"/>
        </w:rPr>
        <w:t xml:space="preserve"> результатов освоения основной </w:t>
      </w:r>
      <w:r w:rsidR="003E5065" w:rsidRPr="00D27049">
        <w:rPr>
          <w:rFonts w:ascii="Times New Roman" w:hAnsi="Times New Roman"/>
          <w:sz w:val="24"/>
          <w:szCs w:val="24"/>
        </w:rPr>
        <w:t>обще</w:t>
      </w:r>
      <w:r w:rsidRPr="00D27049">
        <w:rPr>
          <w:rFonts w:ascii="Times New Roman" w:hAnsi="Times New Roman"/>
          <w:sz w:val="24"/>
          <w:szCs w:val="24"/>
        </w:rPr>
        <w:t xml:space="preserve">образовательной программы </w:t>
      </w:r>
      <w:r w:rsidR="00175FD7" w:rsidRPr="00D27049">
        <w:rPr>
          <w:rFonts w:ascii="Times New Roman" w:hAnsi="Times New Roman"/>
          <w:sz w:val="24"/>
          <w:szCs w:val="24"/>
        </w:rPr>
        <w:t xml:space="preserve">начального и(или) </w:t>
      </w:r>
      <w:r w:rsidRPr="00D27049">
        <w:rPr>
          <w:rFonts w:ascii="Times New Roman" w:hAnsi="Times New Roman"/>
          <w:sz w:val="24"/>
          <w:szCs w:val="24"/>
        </w:rPr>
        <w:t xml:space="preserve">основного </w:t>
      </w:r>
      <w:r w:rsidR="00175FD7" w:rsidRPr="00D27049">
        <w:rPr>
          <w:rFonts w:ascii="Times New Roman" w:hAnsi="Times New Roman"/>
          <w:sz w:val="24"/>
          <w:szCs w:val="24"/>
        </w:rPr>
        <w:t xml:space="preserve">и(или) среднего </w:t>
      </w:r>
      <w:r w:rsidRPr="00D27049">
        <w:rPr>
          <w:rFonts w:ascii="Times New Roman" w:hAnsi="Times New Roman"/>
          <w:sz w:val="24"/>
          <w:szCs w:val="24"/>
        </w:rPr>
        <w:t>общего образования</w:t>
      </w:r>
      <w:r w:rsidR="00175FD7" w:rsidRPr="00D27049">
        <w:rPr>
          <w:rFonts w:ascii="Times New Roman" w:hAnsi="Times New Roman"/>
          <w:sz w:val="24"/>
          <w:szCs w:val="24"/>
        </w:rPr>
        <w:t>, предусмотренных соответствующими федеральными государственными образовательными стандартами;</w:t>
      </w:r>
    </w:p>
    <w:p w:rsidR="00612552" w:rsidRPr="00D27049" w:rsidRDefault="00612552" w:rsidP="00D27049">
      <w:pPr>
        <w:pStyle w:val="afffe"/>
        <w:numPr>
          <w:ilvl w:val="0"/>
          <w:numId w:val="16"/>
        </w:numPr>
        <w:spacing w:after="0" w:line="240" w:lineRule="auto"/>
        <w:ind w:left="0" w:firstLine="709"/>
        <w:jc w:val="both"/>
        <w:rPr>
          <w:rFonts w:ascii="Times New Roman" w:hAnsi="Times New Roman"/>
          <w:sz w:val="24"/>
          <w:szCs w:val="24"/>
        </w:rPr>
      </w:pPr>
      <w:r w:rsidRPr="00D27049">
        <w:rPr>
          <w:rFonts w:ascii="Times New Roman" w:hAnsi="Times New Roman"/>
          <w:sz w:val="24"/>
          <w:szCs w:val="24"/>
        </w:rPr>
        <w:t>достоверность сведений, указанных в уведомлении, подтверждается содержанием приложенной к уведомлению образовательной программы.</w:t>
      </w:r>
    </w:p>
    <w:p w:rsidR="00774025" w:rsidRPr="00D27049" w:rsidRDefault="00702E05" w:rsidP="00D27049">
      <w:pPr>
        <w:pStyle w:val="afffe"/>
        <w:spacing w:after="0" w:line="240" w:lineRule="auto"/>
        <w:ind w:left="0" w:firstLine="709"/>
        <w:jc w:val="both"/>
        <w:rPr>
          <w:rFonts w:ascii="Times New Roman" w:hAnsi="Times New Roman"/>
          <w:sz w:val="24"/>
          <w:szCs w:val="24"/>
        </w:rPr>
      </w:pPr>
      <w:r w:rsidRPr="00D27049">
        <w:rPr>
          <w:rFonts w:ascii="Times New Roman" w:hAnsi="Times New Roman"/>
          <w:sz w:val="24"/>
          <w:szCs w:val="24"/>
        </w:rPr>
        <w:t>Оператором персонифицированного финансирования разрабатываются методические рекомендации для обеспечения соответствия дополнительных общеобразовательных программ требованиям, установленным данным пунктом.</w:t>
      </w:r>
    </w:p>
    <w:p w:rsidR="00612552" w:rsidRPr="00D27049" w:rsidRDefault="00612552" w:rsidP="00D27049">
      <w:pPr>
        <w:pStyle w:val="afffe"/>
        <w:numPr>
          <w:ilvl w:val="0"/>
          <w:numId w:val="2"/>
        </w:numPr>
        <w:spacing w:after="0" w:line="240" w:lineRule="auto"/>
        <w:ind w:left="0" w:firstLine="709"/>
        <w:jc w:val="both"/>
        <w:rPr>
          <w:rFonts w:ascii="Times New Roman" w:hAnsi="Times New Roman"/>
          <w:sz w:val="24"/>
          <w:szCs w:val="24"/>
        </w:rPr>
      </w:pPr>
      <w:bookmarkStart w:id="57" w:name="_Ref510168515"/>
      <w:r w:rsidRPr="00D27049">
        <w:rPr>
          <w:rFonts w:ascii="Times New Roman" w:hAnsi="Times New Roman"/>
          <w:sz w:val="24"/>
          <w:szCs w:val="24"/>
        </w:rPr>
        <w:t xml:space="preserve">В случае установления невыполнения одного или более условий, определенных пунктом </w:t>
      </w:r>
      <w:r w:rsidR="003C121C" w:rsidRPr="00D27049">
        <w:rPr>
          <w:rFonts w:ascii="Times New Roman" w:hAnsi="Times New Roman"/>
          <w:sz w:val="24"/>
          <w:szCs w:val="24"/>
        </w:rPr>
        <w:t>64</w:t>
      </w:r>
      <w:r w:rsidR="00AD50F1" w:rsidRPr="00D27049">
        <w:rPr>
          <w:rFonts w:ascii="Times New Roman" w:hAnsi="Times New Roman"/>
          <w:sz w:val="24"/>
          <w:szCs w:val="24"/>
        </w:rPr>
        <w:t xml:space="preserve"> настоящих Правил</w:t>
      </w:r>
      <w:r w:rsidRPr="00D27049">
        <w:rPr>
          <w:rFonts w:ascii="Times New Roman" w:hAnsi="Times New Roman"/>
          <w:sz w:val="24"/>
          <w:szCs w:val="24"/>
        </w:rPr>
        <w:t xml:space="preserve">, поставщику образовательных услуг, направившему образовательную программу на процедуру добровольной сертификации, направляется уведомление об отказе во внесении образовательной программы в </w:t>
      </w:r>
      <w:r w:rsidR="00E432C3" w:rsidRPr="00D27049">
        <w:rPr>
          <w:rFonts w:ascii="Times New Roman" w:hAnsi="Times New Roman"/>
          <w:sz w:val="24"/>
          <w:szCs w:val="24"/>
        </w:rPr>
        <w:t>Реестр сертифицированных образовательных программ</w:t>
      </w:r>
      <w:r w:rsidRPr="00D27049">
        <w:rPr>
          <w:rFonts w:ascii="Times New Roman" w:hAnsi="Times New Roman"/>
          <w:sz w:val="24"/>
          <w:szCs w:val="24"/>
        </w:rPr>
        <w:t>.</w:t>
      </w:r>
      <w:bookmarkEnd w:id="57"/>
    </w:p>
    <w:p w:rsidR="00612552" w:rsidRPr="00D27049" w:rsidRDefault="00612552" w:rsidP="00D27049">
      <w:pPr>
        <w:pStyle w:val="afffe"/>
        <w:numPr>
          <w:ilvl w:val="0"/>
          <w:numId w:val="2"/>
        </w:numPr>
        <w:spacing w:after="0" w:line="240" w:lineRule="auto"/>
        <w:ind w:left="0" w:firstLine="709"/>
        <w:jc w:val="both"/>
        <w:rPr>
          <w:rFonts w:ascii="Times New Roman" w:hAnsi="Times New Roman"/>
          <w:sz w:val="24"/>
          <w:szCs w:val="24"/>
        </w:rPr>
      </w:pPr>
      <w:r w:rsidRPr="00D27049">
        <w:rPr>
          <w:rFonts w:ascii="Times New Roman" w:hAnsi="Times New Roman"/>
          <w:sz w:val="24"/>
          <w:szCs w:val="24"/>
        </w:rPr>
        <w:t>Поставщик образовательных услуг имеет право подавать образовательные программы на процедуру добровольной сертификации неограниченное число раз</w:t>
      </w:r>
      <w:r w:rsidR="00CB0D10" w:rsidRPr="00D27049">
        <w:rPr>
          <w:rFonts w:ascii="Times New Roman" w:hAnsi="Times New Roman"/>
          <w:sz w:val="24"/>
          <w:szCs w:val="24"/>
        </w:rPr>
        <w:t xml:space="preserve">. </w:t>
      </w:r>
    </w:p>
    <w:p w:rsidR="00612552" w:rsidRPr="00D27049" w:rsidRDefault="00612552" w:rsidP="00D27049">
      <w:pPr>
        <w:pStyle w:val="afffe"/>
        <w:numPr>
          <w:ilvl w:val="0"/>
          <w:numId w:val="2"/>
        </w:numPr>
        <w:spacing w:after="0" w:line="240" w:lineRule="auto"/>
        <w:ind w:left="0" w:firstLine="709"/>
        <w:jc w:val="both"/>
        <w:rPr>
          <w:rFonts w:ascii="Times New Roman" w:hAnsi="Times New Roman"/>
          <w:sz w:val="24"/>
          <w:szCs w:val="24"/>
        </w:rPr>
      </w:pPr>
      <w:r w:rsidRPr="00D27049">
        <w:rPr>
          <w:rFonts w:ascii="Times New Roman" w:hAnsi="Times New Roman"/>
          <w:sz w:val="24"/>
          <w:szCs w:val="24"/>
        </w:rPr>
        <w:t xml:space="preserve">На основании принятого решения о включении образовательной программы в </w:t>
      </w:r>
      <w:r w:rsidR="00E432C3" w:rsidRPr="00D27049">
        <w:rPr>
          <w:rFonts w:ascii="Times New Roman" w:hAnsi="Times New Roman"/>
          <w:sz w:val="24"/>
          <w:szCs w:val="24"/>
        </w:rPr>
        <w:t>Реестр сертифицированных образовательных программ</w:t>
      </w:r>
      <w:r w:rsidRPr="00D27049">
        <w:rPr>
          <w:rFonts w:ascii="Times New Roman" w:hAnsi="Times New Roman"/>
          <w:sz w:val="24"/>
          <w:szCs w:val="24"/>
        </w:rPr>
        <w:t xml:space="preserve"> оператором персонифицированного финансирования создается запись в Реестре</w:t>
      </w:r>
      <w:r w:rsidR="004C29EB" w:rsidRPr="00D27049">
        <w:rPr>
          <w:rFonts w:ascii="Times New Roman" w:hAnsi="Times New Roman"/>
          <w:sz w:val="24"/>
          <w:szCs w:val="24"/>
        </w:rPr>
        <w:t xml:space="preserve"> сертифицированных</w:t>
      </w:r>
      <w:r w:rsidRPr="00D27049">
        <w:rPr>
          <w:rFonts w:ascii="Times New Roman" w:hAnsi="Times New Roman"/>
          <w:sz w:val="24"/>
          <w:szCs w:val="24"/>
        </w:rPr>
        <w:t xml:space="preserve"> образовательных программ, в которую вносятся сведения об образовательной программе, </w:t>
      </w:r>
      <w:r w:rsidR="00533A3F" w:rsidRPr="00D27049">
        <w:rPr>
          <w:rFonts w:ascii="Times New Roman" w:hAnsi="Times New Roman"/>
          <w:sz w:val="24"/>
          <w:szCs w:val="24"/>
        </w:rPr>
        <w:t>нормативной стоимости образовательной услуги (</w:t>
      </w:r>
      <w:r w:rsidR="00FD1067" w:rsidRPr="00D27049">
        <w:rPr>
          <w:rFonts w:ascii="Times New Roman" w:hAnsi="Times New Roman"/>
          <w:sz w:val="24"/>
          <w:szCs w:val="24"/>
        </w:rPr>
        <w:t>нормативн</w:t>
      </w:r>
      <w:r w:rsidR="00533A3F" w:rsidRPr="00D27049">
        <w:rPr>
          <w:rFonts w:ascii="Times New Roman" w:hAnsi="Times New Roman"/>
          <w:sz w:val="24"/>
          <w:szCs w:val="24"/>
        </w:rPr>
        <w:t>ых</w:t>
      </w:r>
      <w:r w:rsidR="00FD1067" w:rsidRPr="00D27049">
        <w:rPr>
          <w:rFonts w:ascii="Times New Roman" w:hAnsi="Times New Roman"/>
          <w:sz w:val="24"/>
          <w:szCs w:val="24"/>
        </w:rPr>
        <w:t xml:space="preserve"> стоимост</w:t>
      </w:r>
      <w:r w:rsidR="00533A3F" w:rsidRPr="00D27049">
        <w:rPr>
          <w:rFonts w:ascii="Times New Roman" w:hAnsi="Times New Roman"/>
          <w:sz w:val="24"/>
          <w:szCs w:val="24"/>
        </w:rPr>
        <w:t xml:space="preserve">яхобразовательных </w:t>
      </w:r>
      <w:r w:rsidR="006A0075" w:rsidRPr="00D27049">
        <w:rPr>
          <w:rFonts w:ascii="Times New Roman" w:hAnsi="Times New Roman"/>
          <w:sz w:val="24"/>
          <w:szCs w:val="24"/>
        </w:rPr>
        <w:t>услуг</w:t>
      </w:r>
      <w:r w:rsidR="00533A3F" w:rsidRPr="00D27049">
        <w:rPr>
          <w:rFonts w:ascii="Times New Roman" w:hAnsi="Times New Roman"/>
          <w:sz w:val="24"/>
          <w:szCs w:val="24"/>
        </w:rPr>
        <w:t>)</w:t>
      </w:r>
      <w:r w:rsidRPr="00D27049">
        <w:rPr>
          <w:rFonts w:ascii="Times New Roman" w:hAnsi="Times New Roman"/>
          <w:sz w:val="24"/>
          <w:szCs w:val="24"/>
        </w:rPr>
        <w:t>и</w:t>
      </w:r>
      <w:r w:rsidR="00FD1067" w:rsidRPr="00D27049">
        <w:rPr>
          <w:rFonts w:ascii="Times New Roman" w:hAnsi="Times New Roman"/>
          <w:sz w:val="24"/>
          <w:szCs w:val="24"/>
        </w:rPr>
        <w:t xml:space="preserve"> реализующемее </w:t>
      </w:r>
      <w:r w:rsidRPr="00D27049">
        <w:rPr>
          <w:rFonts w:ascii="Times New Roman" w:hAnsi="Times New Roman"/>
          <w:sz w:val="24"/>
          <w:szCs w:val="24"/>
        </w:rPr>
        <w:t>поставщике обра</w:t>
      </w:r>
      <w:r w:rsidR="00FD1067" w:rsidRPr="00D27049">
        <w:rPr>
          <w:rFonts w:ascii="Times New Roman" w:hAnsi="Times New Roman"/>
          <w:sz w:val="24"/>
          <w:szCs w:val="24"/>
        </w:rPr>
        <w:t>зовательных услуг.</w:t>
      </w:r>
    </w:p>
    <w:p w:rsidR="00612552" w:rsidRPr="00D27049" w:rsidRDefault="00171B11" w:rsidP="00D27049">
      <w:pPr>
        <w:pStyle w:val="afffe"/>
        <w:numPr>
          <w:ilvl w:val="0"/>
          <w:numId w:val="2"/>
        </w:numPr>
        <w:spacing w:after="0" w:line="240" w:lineRule="auto"/>
        <w:ind w:left="0" w:firstLine="709"/>
        <w:jc w:val="both"/>
        <w:rPr>
          <w:rFonts w:ascii="Times New Roman" w:hAnsi="Times New Roman"/>
          <w:sz w:val="24"/>
          <w:szCs w:val="24"/>
        </w:rPr>
      </w:pPr>
      <w:r w:rsidRPr="00D27049">
        <w:rPr>
          <w:rFonts w:ascii="Times New Roman" w:hAnsi="Times New Roman"/>
          <w:sz w:val="24"/>
          <w:szCs w:val="24"/>
        </w:rPr>
        <w:t>Оператор персонифицированного финансирования не позднее 2-х рабочих дней после создания записи в Реестре сертифицированных образовательных программ</w:t>
      </w:r>
      <w:r w:rsidR="00747CA5" w:rsidRPr="00D27049">
        <w:rPr>
          <w:rFonts w:ascii="Times New Roman" w:hAnsi="Times New Roman"/>
          <w:sz w:val="24"/>
          <w:szCs w:val="24"/>
        </w:rPr>
        <w:t xml:space="preserve"> направляет извещение поставщику образовательных услуг о создании указанной записи, нормативной стоимости образовательной услуги (нормативных стоимостях образовательных услуг)</w:t>
      </w:r>
      <w:r w:rsidR="00612552" w:rsidRPr="00D27049">
        <w:rPr>
          <w:rFonts w:ascii="Times New Roman" w:hAnsi="Times New Roman"/>
          <w:sz w:val="24"/>
          <w:szCs w:val="24"/>
        </w:rPr>
        <w:t>.</w:t>
      </w:r>
    </w:p>
    <w:p w:rsidR="00612552" w:rsidRPr="00D27049" w:rsidRDefault="00612552" w:rsidP="00D27049">
      <w:pPr>
        <w:pStyle w:val="afffe"/>
        <w:numPr>
          <w:ilvl w:val="0"/>
          <w:numId w:val="2"/>
        </w:numPr>
        <w:spacing w:after="0" w:line="240" w:lineRule="auto"/>
        <w:ind w:left="0" w:firstLine="709"/>
        <w:jc w:val="both"/>
        <w:rPr>
          <w:rFonts w:ascii="Times New Roman" w:hAnsi="Times New Roman"/>
          <w:sz w:val="24"/>
          <w:szCs w:val="24"/>
        </w:rPr>
      </w:pPr>
      <w:bookmarkStart w:id="58" w:name="_Ref450730287"/>
      <w:r w:rsidRPr="00D27049">
        <w:rPr>
          <w:rFonts w:ascii="Times New Roman" w:hAnsi="Times New Roman"/>
          <w:sz w:val="24"/>
          <w:szCs w:val="24"/>
        </w:rPr>
        <w:t xml:space="preserve">Поставщик образовательных услуг, не позднее </w:t>
      </w:r>
      <w:r w:rsidR="00FD1067" w:rsidRPr="00D27049">
        <w:rPr>
          <w:rFonts w:ascii="Times New Roman" w:hAnsi="Times New Roman"/>
          <w:sz w:val="24"/>
          <w:szCs w:val="24"/>
        </w:rPr>
        <w:t>10</w:t>
      </w:r>
      <w:r w:rsidRPr="00D27049">
        <w:rPr>
          <w:rFonts w:ascii="Times New Roman" w:hAnsi="Times New Roman"/>
          <w:sz w:val="24"/>
          <w:szCs w:val="24"/>
        </w:rPr>
        <w:t xml:space="preserve">-ти рабочих дней после получения извещения о создании записи в Реестре </w:t>
      </w:r>
      <w:r w:rsidR="004C29EB" w:rsidRPr="00D27049">
        <w:rPr>
          <w:rFonts w:ascii="Times New Roman" w:hAnsi="Times New Roman"/>
          <w:sz w:val="24"/>
          <w:szCs w:val="24"/>
        </w:rPr>
        <w:t xml:space="preserve">сертифицированных </w:t>
      </w:r>
      <w:r w:rsidRPr="00D27049">
        <w:rPr>
          <w:rFonts w:ascii="Times New Roman" w:hAnsi="Times New Roman"/>
          <w:sz w:val="24"/>
          <w:szCs w:val="24"/>
        </w:rPr>
        <w:t>образовательных программ, направляет уведомление  оператору персонифицированного финансирования об установлении цены образовательной услуги.</w:t>
      </w:r>
      <w:bookmarkEnd w:id="58"/>
      <w:r w:rsidR="004D4BAA" w:rsidRPr="00D27049">
        <w:rPr>
          <w:rFonts w:ascii="Times New Roman" w:hAnsi="Times New Roman"/>
          <w:sz w:val="24"/>
          <w:szCs w:val="24"/>
        </w:rPr>
        <w:t xml:space="preserve"> Цена образовательной услуги устанавливается поставщиком образовательных услуг для кажд</w:t>
      </w:r>
      <w:r w:rsidR="00747CA5" w:rsidRPr="00D27049">
        <w:rPr>
          <w:rFonts w:ascii="Times New Roman" w:hAnsi="Times New Roman"/>
          <w:sz w:val="24"/>
          <w:szCs w:val="24"/>
        </w:rPr>
        <w:t>ой</w:t>
      </w:r>
      <w:r w:rsidR="004771CC" w:rsidRPr="00D27049">
        <w:rPr>
          <w:rFonts w:ascii="Times New Roman" w:hAnsi="Times New Roman"/>
          <w:sz w:val="24"/>
          <w:szCs w:val="24"/>
        </w:rPr>
        <w:t>отдельной части</w:t>
      </w:r>
      <w:r w:rsidR="00667E6C" w:rsidRPr="00D27049">
        <w:rPr>
          <w:rFonts w:ascii="Times New Roman" w:hAnsi="Times New Roman"/>
          <w:sz w:val="24"/>
          <w:szCs w:val="24"/>
        </w:rPr>
        <w:t>образовательной программы.</w:t>
      </w:r>
    </w:p>
    <w:p w:rsidR="00612552" w:rsidRPr="00D27049" w:rsidRDefault="00612552" w:rsidP="00D27049">
      <w:pPr>
        <w:pStyle w:val="afffe"/>
        <w:numPr>
          <w:ilvl w:val="0"/>
          <w:numId w:val="2"/>
        </w:numPr>
        <w:spacing w:after="0" w:line="240" w:lineRule="auto"/>
        <w:ind w:left="0" w:firstLine="709"/>
        <w:jc w:val="both"/>
        <w:rPr>
          <w:rFonts w:ascii="Times New Roman" w:hAnsi="Times New Roman"/>
          <w:sz w:val="24"/>
          <w:szCs w:val="24"/>
        </w:rPr>
      </w:pPr>
      <w:r w:rsidRPr="00D27049">
        <w:rPr>
          <w:rFonts w:ascii="Times New Roman" w:hAnsi="Times New Roman"/>
          <w:sz w:val="24"/>
          <w:szCs w:val="24"/>
        </w:rPr>
        <w:t>Цена образовательной услуги</w:t>
      </w:r>
      <w:r w:rsidR="00747CA5" w:rsidRPr="00D27049">
        <w:rPr>
          <w:rFonts w:ascii="Times New Roman" w:hAnsi="Times New Roman"/>
          <w:sz w:val="24"/>
          <w:szCs w:val="24"/>
        </w:rPr>
        <w:t xml:space="preserve">может </w:t>
      </w:r>
      <w:r w:rsidRPr="00D27049">
        <w:rPr>
          <w:rFonts w:ascii="Times New Roman" w:hAnsi="Times New Roman"/>
          <w:sz w:val="24"/>
          <w:szCs w:val="24"/>
        </w:rPr>
        <w:t>устанавливат</w:t>
      </w:r>
      <w:r w:rsidR="00747CA5" w:rsidRPr="00D27049">
        <w:rPr>
          <w:rFonts w:ascii="Times New Roman" w:hAnsi="Times New Roman"/>
          <w:sz w:val="24"/>
          <w:szCs w:val="24"/>
        </w:rPr>
        <w:t>ь</w:t>
      </w:r>
      <w:r w:rsidRPr="00D27049">
        <w:rPr>
          <w:rFonts w:ascii="Times New Roman" w:hAnsi="Times New Roman"/>
          <w:sz w:val="24"/>
          <w:szCs w:val="24"/>
        </w:rPr>
        <w:t>ся поставщиком образовательной услуги в размере не более чем:</w:t>
      </w:r>
    </w:p>
    <w:p w:rsidR="00FE2038" w:rsidRPr="00D27049" w:rsidRDefault="000B7DEF" w:rsidP="00D27049">
      <w:pPr>
        <w:pStyle w:val="afffe"/>
        <w:numPr>
          <w:ilvl w:val="0"/>
          <w:numId w:val="20"/>
        </w:numPr>
        <w:spacing w:after="0" w:line="240" w:lineRule="auto"/>
        <w:ind w:left="0" w:firstLine="709"/>
        <w:jc w:val="both"/>
        <w:outlineLvl w:val="0"/>
        <w:rPr>
          <w:rFonts w:ascii="Times New Roman" w:hAnsi="Times New Roman"/>
          <w:sz w:val="24"/>
          <w:szCs w:val="24"/>
        </w:rPr>
      </w:pPr>
      <w:r w:rsidRPr="00D27049">
        <w:rPr>
          <w:rFonts w:ascii="Times New Roman" w:hAnsi="Times New Roman"/>
          <w:sz w:val="24"/>
          <w:szCs w:val="24"/>
        </w:rPr>
        <w:t xml:space="preserve">100% от нормативной стоимости образовательной услуги для дополнительных общеобразовательных программ </w:t>
      </w:r>
      <w:r w:rsidR="00A77AA4" w:rsidRPr="00D27049">
        <w:rPr>
          <w:rFonts w:ascii="Times New Roman" w:hAnsi="Times New Roman"/>
          <w:sz w:val="24"/>
          <w:szCs w:val="24"/>
        </w:rPr>
        <w:t xml:space="preserve">любых </w:t>
      </w:r>
      <w:r w:rsidRPr="00D27049">
        <w:rPr>
          <w:rFonts w:ascii="Times New Roman" w:hAnsi="Times New Roman"/>
          <w:sz w:val="24"/>
          <w:szCs w:val="24"/>
        </w:rPr>
        <w:t>направленностей, реализуемых государственными и муниципальными поставщиками образовательных услуг;</w:t>
      </w:r>
    </w:p>
    <w:p w:rsidR="000B7DEF" w:rsidRPr="00D27049" w:rsidRDefault="000B7DEF" w:rsidP="00D27049">
      <w:pPr>
        <w:pStyle w:val="afffe"/>
        <w:numPr>
          <w:ilvl w:val="0"/>
          <w:numId w:val="20"/>
        </w:numPr>
        <w:spacing w:after="0" w:line="240" w:lineRule="auto"/>
        <w:ind w:left="0" w:firstLine="709"/>
        <w:jc w:val="both"/>
        <w:outlineLvl w:val="0"/>
        <w:rPr>
          <w:rFonts w:ascii="Times New Roman" w:hAnsi="Times New Roman"/>
          <w:sz w:val="24"/>
          <w:szCs w:val="24"/>
        </w:rPr>
      </w:pPr>
      <w:r w:rsidRPr="00D27049">
        <w:rPr>
          <w:rFonts w:ascii="Times New Roman" w:hAnsi="Times New Roman"/>
          <w:sz w:val="24"/>
          <w:szCs w:val="24"/>
        </w:rPr>
        <w:t>14</w:t>
      </w:r>
      <w:r w:rsidR="00282B57" w:rsidRPr="00D27049">
        <w:rPr>
          <w:rFonts w:ascii="Times New Roman" w:hAnsi="Times New Roman"/>
          <w:sz w:val="24"/>
          <w:szCs w:val="24"/>
        </w:rPr>
        <w:t>0</w:t>
      </w:r>
      <w:r w:rsidR="00612552" w:rsidRPr="00D27049">
        <w:rPr>
          <w:rFonts w:ascii="Times New Roman" w:hAnsi="Times New Roman"/>
          <w:sz w:val="24"/>
          <w:szCs w:val="24"/>
        </w:rPr>
        <w:t xml:space="preserve">% от </w:t>
      </w:r>
      <w:r w:rsidR="006A0075" w:rsidRPr="00D27049">
        <w:rPr>
          <w:rFonts w:ascii="Times New Roman" w:hAnsi="Times New Roman"/>
          <w:sz w:val="24"/>
          <w:szCs w:val="24"/>
        </w:rPr>
        <w:t>нормативной стоимости образовательной услуги</w:t>
      </w:r>
      <w:r w:rsidR="00612552" w:rsidRPr="00D27049">
        <w:rPr>
          <w:rFonts w:ascii="Times New Roman" w:hAnsi="Times New Roman"/>
          <w:sz w:val="24"/>
          <w:szCs w:val="24"/>
        </w:rPr>
        <w:t xml:space="preserve"> для </w:t>
      </w:r>
      <w:r w:rsidRPr="00D27049">
        <w:rPr>
          <w:rFonts w:ascii="Times New Roman" w:hAnsi="Times New Roman"/>
          <w:sz w:val="24"/>
          <w:szCs w:val="24"/>
        </w:rPr>
        <w:t>дополнительных общеобразовательных</w:t>
      </w:r>
      <w:r w:rsidR="00612552" w:rsidRPr="00D27049">
        <w:rPr>
          <w:rFonts w:ascii="Times New Roman" w:hAnsi="Times New Roman"/>
          <w:sz w:val="24"/>
          <w:szCs w:val="24"/>
        </w:rPr>
        <w:t xml:space="preserve"> программ</w:t>
      </w:r>
      <w:r w:rsidR="00A77AA4" w:rsidRPr="00D27049">
        <w:rPr>
          <w:rFonts w:ascii="Times New Roman" w:hAnsi="Times New Roman"/>
          <w:sz w:val="24"/>
          <w:szCs w:val="24"/>
        </w:rPr>
        <w:t xml:space="preserve">любых </w:t>
      </w:r>
      <w:r w:rsidRPr="00D27049">
        <w:rPr>
          <w:rFonts w:ascii="Times New Roman" w:hAnsi="Times New Roman"/>
          <w:sz w:val="24"/>
          <w:szCs w:val="24"/>
        </w:rPr>
        <w:t>направленностей</w:t>
      </w:r>
      <w:r w:rsidR="00612552" w:rsidRPr="00D27049">
        <w:rPr>
          <w:rFonts w:ascii="Times New Roman" w:hAnsi="Times New Roman"/>
          <w:sz w:val="24"/>
          <w:szCs w:val="24"/>
        </w:rPr>
        <w:t>, реализуемых негосударственными пос</w:t>
      </w:r>
      <w:r w:rsidR="00971C0F" w:rsidRPr="00D27049">
        <w:rPr>
          <w:rFonts w:ascii="Times New Roman" w:hAnsi="Times New Roman"/>
          <w:sz w:val="24"/>
          <w:szCs w:val="24"/>
        </w:rPr>
        <w:t>тавщиками образовательных услуг</w:t>
      </w:r>
      <w:r w:rsidR="00FE2038" w:rsidRPr="00D27049">
        <w:rPr>
          <w:rFonts w:ascii="Times New Roman" w:hAnsi="Times New Roman"/>
          <w:sz w:val="24"/>
          <w:szCs w:val="24"/>
        </w:rPr>
        <w:t>.</w:t>
      </w:r>
    </w:p>
    <w:p w:rsidR="004A400C" w:rsidRPr="00D27049" w:rsidRDefault="00612552" w:rsidP="00D27049">
      <w:pPr>
        <w:pStyle w:val="afffe"/>
        <w:numPr>
          <w:ilvl w:val="0"/>
          <w:numId w:val="2"/>
        </w:numPr>
        <w:spacing w:after="0" w:line="240" w:lineRule="auto"/>
        <w:ind w:left="0" w:firstLine="709"/>
        <w:jc w:val="both"/>
        <w:rPr>
          <w:rFonts w:ascii="Times New Roman" w:hAnsi="Times New Roman"/>
          <w:sz w:val="24"/>
          <w:szCs w:val="24"/>
        </w:rPr>
      </w:pPr>
      <w:r w:rsidRPr="00D27049">
        <w:rPr>
          <w:rFonts w:ascii="Times New Roman" w:hAnsi="Times New Roman"/>
          <w:sz w:val="24"/>
          <w:szCs w:val="24"/>
        </w:rPr>
        <w:lastRenderedPageBreak/>
        <w:t xml:space="preserve">Формы и порядок направления уведомлений, указанных в пунктах </w:t>
      </w:r>
      <w:r w:rsidR="00427696" w:rsidRPr="00D27049">
        <w:rPr>
          <w:rFonts w:ascii="Times New Roman" w:hAnsi="Times New Roman"/>
          <w:sz w:val="24"/>
          <w:szCs w:val="24"/>
        </w:rPr>
        <w:t>61</w:t>
      </w:r>
      <w:r w:rsidRPr="00D27049">
        <w:rPr>
          <w:rFonts w:ascii="Times New Roman" w:hAnsi="Times New Roman"/>
          <w:sz w:val="24"/>
          <w:szCs w:val="24"/>
        </w:rPr>
        <w:t>,</w:t>
      </w:r>
      <w:r w:rsidR="00427696" w:rsidRPr="00D27049">
        <w:rPr>
          <w:rFonts w:ascii="Times New Roman" w:hAnsi="Times New Roman"/>
          <w:sz w:val="24"/>
          <w:szCs w:val="24"/>
        </w:rPr>
        <w:t>65</w:t>
      </w:r>
      <w:r w:rsidR="005A3519" w:rsidRPr="00D27049">
        <w:rPr>
          <w:rFonts w:ascii="Times New Roman" w:hAnsi="Times New Roman"/>
          <w:sz w:val="24"/>
          <w:szCs w:val="24"/>
        </w:rPr>
        <w:t>,</w:t>
      </w:r>
      <w:r w:rsidR="00427696" w:rsidRPr="00D27049">
        <w:rPr>
          <w:rFonts w:ascii="Times New Roman" w:hAnsi="Times New Roman"/>
          <w:sz w:val="24"/>
          <w:szCs w:val="24"/>
        </w:rPr>
        <w:t>69</w:t>
      </w:r>
      <w:r w:rsidRPr="00D27049">
        <w:rPr>
          <w:rFonts w:ascii="Times New Roman" w:hAnsi="Times New Roman"/>
          <w:sz w:val="24"/>
          <w:szCs w:val="24"/>
        </w:rPr>
        <w:t xml:space="preserve"> настоящих Правил, устанавливается оператором персонифицированного финансирования</w:t>
      </w:r>
      <w:r w:rsidR="004A400C" w:rsidRPr="00D27049">
        <w:rPr>
          <w:rFonts w:ascii="Times New Roman" w:hAnsi="Times New Roman"/>
          <w:sz w:val="24"/>
          <w:szCs w:val="24"/>
        </w:rPr>
        <w:t>.</w:t>
      </w:r>
    </w:p>
    <w:p w:rsidR="00A4315F" w:rsidRPr="00D27049" w:rsidRDefault="00A4315F" w:rsidP="00D27049">
      <w:pPr>
        <w:pStyle w:val="afffe"/>
        <w:spacing w:after="0" w:line="240" w:lineRule="auto"/>
        <w:ind w:left="0" w:firstLine="709"/>
        <w:jc w:val="both"/>
        <w:rPr>
          <w:rFonts w:ascii="Times New Roman" w:hAnsi="Times New Roman"/>
          <w:sz w:val="24"/>
          <w:szCs w:val="24"/>
        </w:rPr>
      </w:pPr>
    </w:p>
    <w:p w:rsidR="00612552" w:rsidRPr="00D27049" w:rsidRDefault="0032581C" w:rsidP="00D27049">
      <w:pPr>
        <w:pStyle w:val="1"/>
        <w:numPr>
          <w:ilvl w:val="0"/>
          <w:numId w:val="4"/>
        </w:numPr>
        <w:spacing w:before="0" w:after="0"/>
        <w:ind w:left="0" w:firstLine="709"/>
        <w:rPr>
          <w:rFonts w:ascii="Times New Roman" w:hAnsi="Times New Roman" w:cs="Times New Roman"/>
          <w:bCs w:val="0"/>
          <w:color w:val="auto"/>
          <w:sz w:val="24"/>
          <w:szCs w:val="24"/>
          <w:lang w:eastAsia="en-US"/>
        </w:rPr>
      </w:pPr>
      <w:r w:rsidRPr="00D27049">
        <w:rPr>
          <w:rFonts w:ascii="Times New Roman" w:hAnsi="Times New Roman" w:cs="Times New Roman"/>
          <w:bCs w:val="0"/>
          <w:color w:val="auto"/>
          <w:sz w:val="24"/>
          <w:szCs w:val="24"/>
          <w:lang w:eastAsia="en-US"/>
        </w:rPr>
        <w:t>П</w:t>
      </w:r>
      <w:r w:rsidR="00612552" w:rsidRPr="00D27049">
        <w:rPr>
          <w:rFonts w:ascii="Times New Roman" w:hAnsi="Times New Roman" w:cs="Times New Roman"/>
          <w:bCs w:val="0"/>
          <w:color w:val="auto"/>
          <w:sz w:val="24"/>
          <w:szCs w:val="24"/>
          <w:lang w:eastAsia="en-US"/>
        </w:rPr>
        <w:t xml:space="preserve">орядок ведения реестра </w:t>
      </w:r>
      <w:r w:rsidR="00B91D50" w:rsidRPr="00D27049">
        <w:rPr>
          <w:rFonts w:ascii="Times New Roman" w:hAnsi="Times New Roman" w:cs="Times New Roman"/>
          <w:bCs w:val="0"/>
          <w:color w:val="auto"/>
          <w:sz w:val="24"/>
          <w:szCs w:val="24"/>
          <w:lang w:eastAsia="en-US"/>
        </w:rPr>
        <w:t xml:space="preserve">сертифицированных </w:t>
      </w:r>
      <w:r w:rsidR="00612552" w:rsidRPr="00D27049">
        <w:rPr>
          <w:rFonts w:ascii="Times New Roman" w:hAnsi="Times New Roman" w:cs="Times New Roman"/>
          <w:bCs w:val="0"/>
          <w:color w:val="auto"/>
          <w:sz w:val="24"/>
          <w:szCs w:val="24"/>
          <w:lang w:eastAsia="en-US"/>
        </w:rPr>
        <w:t>образовательных программ</w:t>
      </w:r>
    </w:p>
    <w:p w:rsidR="00612552" w:rsidRPr="00D27049" w:rsidRDefault="00612552" w:rsidP="00D27049">
      <w:pPr>
        <w:pStyle w:val="afffe"/>
        <w:numPr>
          <w:ilvl w:val="0"/>
          <w:numId w:val="2"/>
        </w:numPr>
        <w:spacing w:after="0" w:line="240" w:lineRule="auto"/>
        <w:ind w:left="0" w:firstLine="709"/>
        <w:jc w:val="both"/>
        <w:rPr>
          <w:rFonts w:ascii="Times New Roman" w:hAnsi="Times New Roman"/>
          <w:sz w:val="24"/>
          <w:szCs w:val="24"/>
        </w:rPr>
      </w:pPr>
      <w:r w:rsidRPr="00D27049">
        <w:rPr>
          <w:rFonts w:ascii="Times New Roman" w:hAnsi="Times New Roman"/>
          <w:sz w:val="24"/>
          <w:szCs w:val="24"/>
        </w:rPr>
        <w:t xml:space="preserve">Ведение Реестра </w:t>
      </w:r>
      <w:r w:rsidR="00963B46" w:rsidRPr="00D27049">
        <w:rPr>
          <w:rFonts w:ascii="Times New Roman" w:hAnsi="Times New Roman"/>
          <w:sz w:val="24"/>
          <w:szCs w:val="24"/>
        </w:rPr>
        <w:t xml:space="preserve">сертифицированных </w:t>
      </w:r>
      <w:r w:rsidRPr="00D27049">
        <w:rPr>
          <w:rFonts w:ascii="Times New Roman" w:hAnsi="Times New Roman"/>
          <w:sz w:val="24"/>
          <w:szCs w:val="24"/>
        </w:rPr>
        <w:t>образовательных программ осуществляется оператором персонифицированного финансирования.</w:t>
      </w:r>
    </w:p>
    <w:p w:rsidR="00612552" w:rsidRPr="00D27049" w:rsidRDefault="00E432C3" w:rsidP="00D27049">
      <w:pPr>
        <w:pStyle w:val="afffe"/>
        <w:numPr>
          <w:ilvl w:val="0"/>
          <w:numId w:val="2"/>
        </w:numPr>
        <w:spacing w:after="0" w:line="240" w:lineRule="auto"/>
        <w:ind w:left="0" w:firstLine="709"/>
        <w:jc w:val="both"/>
        <w:rPr>
          <w:rFonts w:ascii="Times New Roman" w:hAnsi="Times New Roman"/>
          <w:sz w:val="24"/>
          <w:szCs w:val="24"/>
        </w:rPr>
      </w:pPr>
      <w:bookmarkStart w:id="59" w:name="_Ref450722836"/>
      <w:r w:rsidRPr="00D27049">
        <w:rPr>
          <w:rFonts w:ascii="Times New Roman" w:hAnsi="Times New Roman"/>
          <w:sz w:val="24"/>
          <w:szCs w:val="24"/>
        </w:rPr>
        <w:t>Реестр сертифицированных образовательных программ</w:t>
      </w:r>
      <w:r w:rsidR="00612552" w:rsidRPr="00D27049">
        <w:rPr>
          <w:rFonts w:ascii="Times New Roman" w:hAnsi="Times New Roman"/>
          <w:sz w:val="24"/>
          <w:szCs w:val="24"/>
        </w:rPr>
        <w:t xml:space="preserve"> содержит следующие сведения:</w:t>
      </w:r>
      <w:bookmarkEnd w:id="59"/>
    </w:p>
    <w:p w:rsidR="00612552" w:rsidRPr="00D27049" w:rsidRDefault="00612552" w:rsidP="00D27049">
      <w:pPr>
        <w:pStyle w:val="afffe"/>
        <w:numPr>
          <w:ilvl w:val="0"/>
          <w:numId w:val="17"/>
        </w:numPr>
        <w:spacing w:after="0" w:line="240" w:lineRule="auto"/>
        <w:ind w:left="0" w:firstLine="709"/>
        <w:jc w:val="both"/>
        <w:rPr>
          <w:rFonts w:ascii="Times New Roman" w:hAnsi="Times New Roman"/>
          <w:sz w:val="24"/>
          <w:szCs w:val="24"/>
        </w:rPr>
      </w:pPr>
      <w:bookmarkStart w:id="60" w:name="_Ref450722829"/>
      <w:r w:rsidRPr="00D27049">
        <w:rPr>
          <w:rFonts w:ascii="Times New Roman" w:hAnsi="Times New Roman"/>
          <w:sz w:val="24"/>
          <w:szCs w:val="24"/>
        </w:rPr>
        <w:t>идентификатор образовательной программы;</w:t>
      </w:r>
      <w:bookmarkEnd w:id="60"/>
    </w:p>
    <w:p w:rsidR="00612552" w:rsidRPr="00D27049" w:rsidRDefault="00612552" w:rsidP="00D27049">
      <w:pPr>
        <w:pStyle w:val="afffe"/>
        <w:numPr>
          <w:ilvl w:val="0"/>
          <w:numId w:val="17"/>
        </w:numPr>
        <w:spacing w:after="0" w:line="240" w:lineRule="auto"/>
        <w:ind w:left="0" w:firstLine="709"/>
        <w:jc w:val="both"/>
        <w:rPr>
          <w:rFonts w:ascii="Times New Roman" w:hAnsi="Times New Roman"/>
          <w:sz w:val="24"/>
          <w:szCs w:val="24"/>
        </w:rPr>
      </w:pPr>
      <w:bookmarkStart w:id="61" w:name="_Ref450829980"/>
      <w:r w:rsidRPr="00D27049">
        <w:rPr>
          <w:rFonts w:ascii="Times New Roman" w:hAnsi="Times New Roman"/>
          <w:sz w:val="24"/>
          <w:szCs w:val="24"/>
        </w:rPr>
        <w:t>идентификатор поставщика образовательных услуг, реализующий образовательную программу;</w:t>
      </w:r>
      <w:bookmarkEnd w:id="61"/>
    </w:p>
    <w:p w:rsidR="00612552" w:rsidRPr="00D27049" w:rsidRDefault="00612552" w:rsidP="00D27049">
      <w:pPr>
        <w:pStyle w:val="afffe"/>
        <w:numPr>
          <w:ilvl w:val="0"/>
          <w:numId w:val="17"/>
        </w:numPr>
        <w:spacing w:after="0" w:line="240" w:lineRule="auto"/>
        <w:ind w:left="0" w:firstLine="709"/>
        <w:jc w:val="both"/>
        <w:rPr>
          <w:rFonts w:ascii="Times New Roman" w:hAnsi="Times New Roman"/>
          <w:sz w:val="24"/>
          <w:szCs w:val="24"/>
        </w:rPr>
      </w:pPr>
      <w:bookmarkStart w:id="62" w:name="_Ref450723055"/>
      <w:r w:rsidRPr="00D27049">
        <w:rPr>
          <w:rFonts w:ascii="Times New Roman" w:hAnsi="Times New Roman"/>
          <w:sz w:val="24"/>
          <w:szCs w:val="24"/>
        </w:rPr>
        <w:t>возможность зачисления на обучение по образовательной программе;</w:t>
      </w:r>
      <w:bookmarkEnd w:id="62"/>
    </w:p>
    <w:p w:rsidR="00612552" w:rsidRPr="00D27049" w:rsidRDefault="00612552" w:rsidP="00D27049">
      <w:pPr>
        <w:pStyle w:val="afffe"/>
        <w:numPr>
          <w:ilvl w:val="0"/>
          <w:numId w:val="17"/>
        </w:numPr>
        <w:spacing w:after="0" w:line="240" w:lineRule="auto"/>
        <w:ind w:left="0" w:firstLine="709"/>
        <w:jc w:val="both"/>
        <w:rPr>
          <w:rFonts w:ascii="Times New Roman" w:hAnsi="Times New Roman"/>
          <w:sz w:val="24"/>
          <w:szCs w:val="24"/>
        </w:rPr>
      </w:pPr>
      <w:bookmarkStart w:id="63" w:name="_Ref450725177"/>
      <w:r w:rsidRPr="00D27049">
        <w:rPr>
          <w:rFonts w:ascii="Times New Roman" w:hAnsi="Times New Roman"/>
          <w:sz w:val="24"/>
          <w:szCs w:val="24"/>
        </w:rPr>
        <w:t>наименование образовательной программы</w:t>
      </w:r>
      <w:r w:rsidR="006A0075" w:rsidRPr="00D27049">
        <w:rPr>
          <w:rFonts w:ascii="Times New Roman" w:hAnsi="Times New Roman"/>
          <w:sz w:val="24"/>
          <w:szCs w:val="24"/>
        </w:rPr>
        <w:t xml:space="preserve"> (и наименования каждой </w:t>
      </w:r>
      <w:r w:rsidR="002968C1" w:rsidRPr="00D27049">
        <w:rPr>
          <w:rFonts w:ascii="Times New Roman" w:hAnsi="Times New Roman"/>
          <w:sz w:val="24"/>
          <w:szCs w:val="24"/>
        </w:rPr>
        <w:t>образовательной</w:t>
      </w:r>
      <w:r w:rsidR="006A0075" w:rsidRPr="00D27049">
        <w:rPr>
          <w:rFonts w:ascii="Times New Roman" w:hAnsi="Times New Roman"/>
          <w:sz w:val="24"/>
          <w:szCs w:val="24"/>
        </w:rPr>
        <w:t xml:space="preserve"> услуги, реализуемой в ее рамках, в случае выделения отдельных частей образовательной программы)</w:t>
      </w:r>
      <w:r w:rsidRPr="00D27049">
        <w:rPr>
          <w:rFonts w:ascii="Times New Roman" w:hAnsi="Times New Roman"/>
          <w:sz w:val="24"/>
          <w:szCs w:val="24"/>
        </w:rPr>
        <w:t>;</w:t>
      </w:r>
      <w:bookmarkEnd w:id="63"/>
    </w:p>
    <w:p w:rsidR="00612552" w:rsidRPr="00D27049" w:rsidRDefault="00612552" w:rsidP="00D27049">
      <w:pPr>
        <w:pStyle w:val="afffe"/>
        <w:numPr>
          <w:ilvl w:val="0"/>
          <w:numId w:val="17"/>
        </w:numPr>
        <w:spacing w:after="0" w:line="240" w:lineRule="auto"/>
        <w:ind w:left="0" w:firstLine="709"/>
        <w:jc w:val="both"/>
        <w:rPr>
          <w:rFonts w:ascii="Times New Roman" w:hAnsi="Times New Roman"/>
          <w:sz w:val="24"/>
          <w:szCs w:val="24"/>
        </w:rPr>
      </w:pPr>
      <w:bookmarkStart w:id="64" w:name="_Ref450739557"/>
      <w:r w:rsidRPr="00D27049">
        <w:rPr>
          <w:rFonts w:ascii="Times New Roman" w:hAnsi="Times New Roman"/>
          <w:sz w:val="24"/>
          <w:szCs w:val="24"/>
        </w:rPr>
        <w:t>направленность образовательной программы;</w:t>
      </w:r>
      <w:bookmarkEnd w:id="64"/>
    </w:p>
    <w:p w:rsidR="00612552" w:rsidRPr="00D27049" w:rsidRDefault="00612552" w:rsidP="00D27049">
      <w:pPr>
        <w:pStyle w:val="afffe"/>
        <w:numPr>
          <w:ilvl w:val="0"/>
          <w:numId w:val="17"/>
        </w:numPr>
        <w:spacing w:after="0" w:line="240" w:lineRule="auto"/>
        <w:ind w:left="0" w:firstLine="709"/>
        <w:jc w:val="both"/>
        <w:rPr>
          <w:rFonts w:ascii="Times New Roman" w:hAnsi="Times New Roman"/>
          <w:sz w:val="24"/>
          <w:szCs w:val="24"/>
        </w:rPr>
      </w:pPr>
      <w:bookmarkStart w:id="65" w:name="_Ref450739562"/>
      <w:r w:rsidRPr="00D27049">
        <w:rPr>
          <w:rFonts w:ascii="Times New Roman" w:hAnsi="Times New Roman"/>
          <w:sz w:val="24"/>
          <w:szCs w:val="24"/>
        </w:rPr>
        <w:t>вид деятельности образовательной программы;</w:t>
      </w:r>
      <w:bookmarkEnd w:id="65"/>
    </w:p>
    <w:p w:rsidR="00E106A3" w:rsidRPr="00D27049" w:rsidRDefault="00E106A3" w:rsidP="00D27049">
      <w:pPr>
        <w:pStyle w:val="afffe"/>
        <w:numPr>
          <w:ilvl w:val="0"/>
          <w:numId w:val="17"/>
        </w:numPr>
        <w:spacing w:after="0" w:line="240" w:lineRule="auto"/>
        <w:ind w:left="0" w:firstLine="709"/>
        <w:jc w:val="both"/>
        <w:rPr>
          <w:rFonts w:ascii="Times New Roman" w:hAnsi="Times New Roman"/>
          <w:sz w:val="24"/>
          <w:szCs w:val="24"/>
        </w:rPr>
      </w:pPr>
      <w:r w:rsidRPr="00D27049">
        <w:rPr>
          <w:rFonts w:ascii="Times New Roman" w:hAnsi="Times New Roman"/>
          <w:sz w:val="24"/>
          <w:szCs w:val="24"/>
        </w:rPr>
        <w:t>место реализации образовательной программы</w:t>
      </w:r>
      <w:r w:rsidR="00142ADC" w:rsidRPr="00D27049">
        <w:rPr>
          <w:rFonts w:ascii="Times New Roman" w:hAnsi="Times New Roman"/>
          <w:sz w:val="24"/>
          <w:szCs w:val="24"/>
        </w:rPr>
        <w:t xml:space="preserve"> (с указанием на муниципальноеобразование</w:t>
      </w:r>
      <w:r w:rsidR="009E6BCC" w:rsidRPr="00D27049">
        <w:rPr>
          <w:rFonts w:ascii="Times New Roman" w:hAnsi="Times New Roman"/>
          <w:sz w:val="24"/>
          <w:szCs w:val="24"/>
        </w:rPr>
        <w:t xml:space="preserve"> и тип местности реализации образовательной программы);</w:t>
      </w:r>
    </w:p>
    <w:p w:rsidR="00612552" w:rsidRPr="00D27049" w:rsidRDefault="00612552" w:rsidP="00D27049">
      <w:pPr>
        <w:pStyle w:val="afffe"/>
        <w:numPr>
          <w:ilvl w:val="0"/>
          <w:numId w:val="17"/>
        </w:numPr>
        <w:spacing w:after="0" w:line="240" w:lineRule="auto"/>
        <w:ind w:left="0" w:firstLine="709"/>
        <w:jc w:val="both"/>
        <w:rPr>
          <w:rFonts w:ascii="Times New Roman" w:hAnsi="Times New Roman"/>
          <w:sz w:val="24"/>
          <w:szCs w:val="24"/>
        </w:rPr>
      </w:pPr>
      <w:bookmarkStart w:id="66" w:name="_Ref481487371"/>
      <w:r w:rsidRPr="00D27049">
        <w:rPr>
          <w:rFonts w:ascii="Times New Roman" w:hAnsi="Times New Roman"/>
          <w:sz w:val="24"/>
          <w:szCs w:val="24"/>
        </w:rPr>
        <w:t>цели и задачи образовательной программы</w:t>
      </w:r>
      <w:r w:rsidR="009E6BCC" w:rsidRPr="00D27049">
        <w:rPr>
          <w:rFonts w:ascii="Times New Roman" w:hAnsi="Times New Roman"/>
          <w:sz w:val="24"/>
          <w:szCs w:val="24"/>
        </w:rPr>
        <w:t>, а также ожидаемые результаты реализации образовательной программы (для каждо</w:t>
      </w:r>
      <w:r w:rsidR="006A0075" w:rsidRPr="00D27049">
        <w:rPr>
          <w:rFonts w:ascii="Times New Roman" w:hAnsi="Times New Roman"/>
          <w:sz w:val="24"/>
          <w:szCs w:val="24"/>
        </w:rPr>
        <w:t>й отдельной части образовательной программы</w:t>
      </w:r>
      <w:r w:rsidR="009E6BCC" w:rsidRPr="00D27049">
        <w:rPr>
          <w:rFonts w:ascii="Times New Roman" w:hAnsi="Times New Roman"/>
          <w:sz w:val="24"/>
          <w:szCs w:val="24"/>
        </w:rPr>
        <w:t>);</w:t>
      </w:r>
      <w:bookmarkEnd w:id="66"/>
    </w:p>
    <w:p w:rsidR="00E106A3" w:rsidRPr="00D27049" w:rsidRDefault="00E106A3" w:rsidP="00D27049">
      <w:pPr>
        <w:pStyle w:val="afffe"/>
        <w:numPr>
          <w:ilvl w:val="0"/>
          <w:numId w:val="17"/>
        </w:numPr>
        <w:spacing w:after="0" w:line="240" w:lineRule="auto"/>
        <w:ind w:left="0" w:firstLine="709"/>
        <w:jc w:val="both"/>
        <w:rPr>
          <w:rFonts w:ascii="Times New Roman" w:hAnsi="Times New Roman"/>
          <w:sz w:val="24"/>
          <w:szCs w:val="24"/>
        </w:rPr>
      </w:pPr>
      <w:r w:rsidRPr="00D27049">
        <w:rPr>
          <w:rFonts w:ascii="Times New Roman" w:hAnsi="Times New Roman"/>
          <w:sz w:val="24"/>
          <w:szCs w:val="24"/>
        </w:rPr>
        <w:t>форма обучения по образовательной программе и используемые образовательные технологии;</w:t>
      </w:r>
    </w:p>
    <w:p w:rsidR="00E106A3" w:rsidRPr="00D27049" w:rsidRDefault="007B7BA4" w:rsidP="00D27049">
      <w:pPr>
        <w:pStyle w:val="afffe"/>
        <w:numPr>
          <w:ilvl w:val="0"/>
          <w:numId w:val="17"/>
        </w:numPr>
        <w:spacing w:after="0" w:line="240" w:lineRule="auto"/>
        <w:ind w:left="0" w:firstLine="709"/>
        <w:jc w:val="both"/>
        <w:rPr>
          <w:rFonts w:ascii="Times New Roman" w:hAnsi="Times New Roman"/>
          <w:sz w:val="24"/>
          <w:szCs w:val="24"/>
        </w:rPr>
      </w:pPr>
      <w:r w:rsidRPr="00D27049">
        <w:rPr>
          <w:rFonts w:ascii="Times New Roman" w:hAnsi="Times New Roman"/>
          <w:sz w:val="24"/>
          <w:szCs w:val="24"/>
        </w:rPr>
        <w:t xml:space="preserve">описание </w:t>
      </w:r>
      <w:r w:rsidR="00E106A3" w:rsidRPr="00D27049">
        <w:rPr>
          <w:rFonts w:ascii="Times New Roman" w:hAnsi="Times New Roman"/>
          <w:sz w:val="24"/>
          <w:szCs w:val="24"/>
        </w:rPr>
        <w:t>образовательной программы;</w:t>
      </w:r>
    </w:p>
    <w:p w:rsidR="00612552" w:rsidRPr="00D27049" w:rsidRDefault="00612552" w:rsidP="00D27049">
      <w:pPr>
        <w:pStyle w:val="afffe"/>
        <w:numPr>
          <w:ilvl w:val="0"/>
          <w:numId w:val="17"/>
        </w:numPr>
        <w:spacing w:after="0" w:line="240" w:lineRule="auto"/>
        <w:ind w:left="0" w:firstLine="709"/>
        <w:jc w:val="both"/>
        <w:rPr>
          <w:rFonts w:ascii="Times New Roman" w:hAnsi="Times New Roman"/>
          <w:sz w:val="24"/>
          <w:szCs w:val="24"/>
        </w:rPr>
      </w:pPr>
      <w:bookmarkStart w:id="67" w:name="_Ref450725442"/>
      <w:r w:rsidRPr="00D27049">
        <w:rPr>
          <w:rFonts w:ascii="Times New Roman" w:hAnsi="Times New Roman"/>
          <w:sz w:val="24"/>
          <w:szCs w:val="24"/>
        </w:rPr>
        <w:t>возрастная категория обучающихся;</w:t>
      </w:r>
      <w:bookmarkEnd w:id="67"/>
    </w:p>
    <w:p w:rsidR="00A33398" w:rsidRPr="00D27049" w:rsidRDefault="00A33398" w:rsidP="00D27049">
      <w:pPr>
        <w:pStyle w:val="afffe"/>
        <w:numPr>
          <w:ilvl w:val="0"/>
          <w:numId w:val="17"/>
        </w:numPr>
        <w:spacing w:after="0" w:line="240" w:lineRule="auto"/>
        <w:ind w:left="0" w:firstLine="709"/>
        <w:jc w:val="both"/>
        <w:rPr>
          <w:rFonts w:ascii="Times New Roman" w:hAnsi="Times New Roman"/>
          <w:sz w:val="24"/>
          <w:szCs w:val="24"/>
        </w:rPr>
      </w:pPr>
      <w:r w:rsidRPr="00D27049">
        <w:rPr>
          <w:rFonts w:ascii="Times New Roman" w:hAnsi="Times New Roman"/>
          <w:sz w:val="24"/>
          <w:szCs w:val="24"/>
        </w:rPr>
        <w:t>наличие специальных условий для получения дополнительного образования обучающимися с ограниченными возможностями здоровья, детьми-инвалидами;</w:t>
      </w:r>
    </w:p>
    <w:p w:rsidR="00612552" w:rsidRPr="00D27049" w:rsidRDefault="00612552" w:rsidP="00D27049">
      <w:pPr>
        <w:pStyle w:val="afffe"/>
        <w:numPr>
          <w:ilvl w:val="0"/>
          <w:numId w:val="17"/>
        </w:numPr>
        <w:spacing w:after="0" w:line="240" w:lineRule="auto"/>
        <w:ind w:left="0" w:firstLine="709"/>
        <w:jc w:val="both"/>
        <w:rPr>
          <w:rFonts w:ascii="Times New Roman" w:hAnsi="Times New Roman"/>
          <w:sz w:val="24"/>
          <w:szCs w:val="24"/>
        </w:rPr>
      </w:pPr>
      <w:bookmarkStart w:id="68" w:name="_Ref450725745"/>
      <w:r w:rsidRPr="00D27049">
        <w:rPr>
          <w:rFonts w:ascii="Times New Roman" w:hAnsi="Times New Roman"/>
          <w:sz w:val="24"/>
          <w:szCs w:val="24"/>
        </w:rPr>
        <w:t>период реализации образовательной программы</w:t>
      </w:r>
      <w:bookmarkEnd w:id="68"/>
      <w:r w:rsidR="00373353" w:rsidRPr="00D27049">
        <w:rPr>
          <w:rFonts w:ascii="Times New Roman" w:hAnsi="Times New Roman"/>
          <w:sz w:val="24"/>
          <w:szCs w:val="24"/>
        </w:rPr>
        <w:t xml:space="preserve">в месяцах </w:t>
      </w:r>
      <w:r w:rsidR="00BF3501" w:rsidRPr="00D27049">
        <w:rPr>
          <w:rFonts w:ascii="Times New Roman" w:hAnsi="Times New Roman"/>
          <w:sz w:val="24"/>
          <w:szCs w:val="24"/>
        </w:rPr>
        <w:t>(продо</w:t>
      </w:r>
      <w:r w:rsidR="00373353" w:rsidRPr="00D27049">
        <w:rPr>
          <w:rFonts w:ascii="Times New Roman" w:hAnsi="Times New Roman"/>
          <w:sz w:val="24"/>
          <w:szCs w:val="24"/>
        </w:rPr>
        <w:t xml:space="preserve">лжительность реализации </w:t>
      </w:r>
      <w:r w:rsidR="00BF3501" w:rsidRPr="00D27049">
        <w:rPr>
          <w:rFonts w:ascii="Times New Roman" w:hAnsi="Times New Roman"/>
          <w:sz w:val="24"/>
          <w:szCs w:val="24"/>
        </w:rPr>
        <w:t xml:space="preserve">всей программы и </w:t>
      </w:r>
      <w:r w:rsidR="006A0075" w:rsidRPr="00D27049">
        <w:rPr>
          <w:rFonts w:ascii="Times New Roman" w:hAnsi="Times New Roman"/>
          <w:sz w:val="24"/>
          <w:szCs w:val="24"/>
        </w:rPr>
        <w:t>каждой отдельной части образовательной программы</w:t>
      </w:r>
      <w:r w:rsidR="00BF3501" w:rsidRPr="00D27049">
        <w:rPr>
          <w:rFonts w:ascii="Times New Roman" w:hAnsi="Times New Roman"/>
          <w:sz w:val="24"/>
          <w:szCs w:val="24"/>
        </w:rPr>
        <w:t>);</w:t>
      </w:r>
    </w:p>
    <w:p w:rsidR="00612552" w:rsidRPr="00D27049" w:rsidRDefault="00612552" w:rsidP="00D27049">
      <w:pPr>
        <w:pStyle w:val="afffe"/>
        <w:numPr>
          <w:ilvl w:val="0"/>
          <w:numId w:val="17"/>
        </w:numPr>
        <w:spacing w:after="0" w:line="240" w:lineRule="auto"/>
        <w:ind w:left="0" w:firstLine="709"/>
        <w:jc w:val="both"/>
        <w:rPr>
          <w:rFonts w:ascii="Times New Roman" w:hAnsi="Times New Roman"/>
          <w:sz w:val="24"/>
          <w:szCs w:val="24"/>
        </w:rPr>
      </w:pPr>
      <w:bookmarkStart w:id="69" w:name="_Ref450739598"/>
      <w:bookmarkStart w:id="70" w:name="_Ref481439581"/>
      <w:r w:rsidRPr="00D27049">
        <w:rPr>
          <w:rFonts w:ascii="Times New Roman" w:hAnsi="Times New Roman"/>
          <w:sz w:val="24"/>
          <w:szCs w:val="24"/>
        </w:rPr>
        <w:t>продолжительность реализации образовательной программы в часах</w:t>
      </w:r>
      <w:bookmarkEnd w:id="69"/>
      <w:r w:rsidR="00BF3501" w:rsidRPr="00D27049">
        <w:rPr>
          <w:rFonts w:ascii="Times New Roman" w:hAnsi="Times New Roman"/>
          <w:sz w:val="24"/>
          <w:szCs w:val="24"/>
        </w:rPr>
        <w:t xml:space="preserve"> (всей программы и </w:t>
      </w:r>
      <w:r w:rsidR="006A0075" w:rsidRPr="00D27049">
        <w:rPr>
          <w:rFonts w:ascii="Times New Roman" w:hAnsi="Times New Roman"/>
          <w:sz w:val="24"/>
          <w:szCs w:val="24"/>
        </w:rPr>
        <w:t>каждой отдельной части образовательной программы</w:t>
      </w:r>
      <w:r w:rsidR="00BF3501" w:rsidRPr="00D27049">
        <w:rPr>
          <w:rFonts w:ascii="Times New Roman" w:hAnsi="Times New Roman"/>
          <w:sz w:val="24"/>
          <w:szCs w:val="24"/>
        </w:rPr>
        <w:t>);</w:t>
      </w:r>
      <w:bookmarkEnd w:id="70"/>
    </w:p>
    <w:p w:rsidR="00E106A3" w:rsidRPr="00D27049" w:rsidRDefault="00E106A3" w:rsidP="00D27049">
      <w:pPr>
        <w:pStyle w:val="afffe"/>
        <w:numPr>
          <w:ilvl w:val="0"/>
          <w:numId w:val="17"/>
        </w:numPr>
        <w:spacing w:after="0" w:line="240" w:lineRule="auto"/>
        <w:ind w:left="0" w:firstLine="709"/>
        <w:jc w:val="both"/>
        <w:rPr>
          <w:rFonts w:ascii="Times New Roman" w:hAnsi="Times New Roman"/>
          <w:sz w:val="24"/>
          <w:szCs w:val="24"/>
        </w:rPr>
      </w:pPr>
      <w:bookmarkStart w:id="71" w:name="_Ref457317548"/>
      <w:bookmarkStart w:id="72" w:name="_Ref450725753"/>
      <w:r w:rsidRPr="00D27049">
        <w:rPr>
          <w:rFonts w:ascii="Times New Roman" w:hAnsi="Times New Roman"/>
          <w:sz w:val="24"/>
          <w:szCs w:val="24"/>
        </w:rPr>
        <w:t>сведения о квалификации педагогических работников, реализующих образовательную программу</w:t>
      </w:r>
      <w:bookmarkEnd w:id="71"/>
      <w:r w:rsidR="00BF3501" w:rsidRPr="00D27049">
        <w:rPr>
          <w:rFonts w:ascii="Times New Roman" w:hAnsi="Times New Roman"/>
          <w:sz w:val="24"/>
          <w:szCs w:val="24"/>
        </w:rPr>
        <w:t xml:space="preserve"> (для </w:t>
      </w:r>
      <w:r w:rsidR="006A0075" w:rsidRPr="00D27049">
        <w:rPr>
          <w:rFonts w:ascii="Times New Roman" w:hAnsi="Times New Roman"/>
          <w:sz w:val="24"/>
          <w:szCs w:val="24"/>
        </w:rPr>
        <w:t>каждой отдельной части образовательной программы</w:t>
      </w:r>
      <w:r w:rsidR="00BF3501" w:rsidRPr="00D27049">
        <w:rPr>
          <w:rFonts w:ascii="Times New Roman" w:hAnsi="Times New Roman"/>
          <w:sz w:val="24"/>
          <w:szCs w:val="24"/>
        </w:rPr>
        <w:t>);</w:t>
      </w:r>
    </w:p>
    <w:p w:rsidR="00612552" w:rsidRPr="00D27049" w:rsidRDefault="00612552" w:rsidP="00D27049">
      <w:pPr>
        <w:pStyle w:val="afffe"/>
        <w:numPr>
          <w:ilvl w:val="0"/>
          <w:numId w:val="17"/>
        </w:numPr>
        <w:spacing w:after="0" w:line="240" w:lineRule="auto"/>
        <w:ind w:left="0" w:firstLine="709"/>
        <w:jc w:val="both"/>
        <w:rPr>
          <w:rFonts w:ascii="Times New Roman" w:hAnsi="Times New Roman"/>
          <w:sz w:val="24"/>
          <w:szCs w:val="24"/>
        </w:rPr>
      </w:pPr>
      <w:bookmarkStart w:id="73" w:name="_Ref450808413"/>
      <w:bookmarkEnd w:id="72"/>
      <w:r w:rsidRPr="00D27049">
        <w:rPr>
          <w:rFonts w:ascii="Times New Roman" w:hAnsi="Times New Roman"/>
          <w:sz w:val="24"/>
          <w:szCs w:val="24"/>
        </w:rPr>
        <w:t>число часов работы педагогического работника, предусмотренное на индивидуальное сопровождение детей</w:t>
      </w:r>
      <w:bookmarkEnd w:id="73"/>
      <w:r w:rsidR="00BF3501" w:rsidRPr="00D27049">
        <w:rPr>
          <w:rFonts w:ascii="Times New Roman" w:hAnsi="Times New Roman"/>
          <w:sz w:val="24"/>
          <w:szCs w:val="24"/>
        </w:rPr>
        <w:t xml:space="preserve">(при наличии; для </w:t>
      </w:r>
      <w:r w:rsidR="006A0075" w:rsidRPr="00D27049">
        <w:rPr>
          <w:rFonts w:ascii="Times New Roman" w:hAnsi="Times New Roman"/>
          <w:sz w:val="24"/>
          <w:szCs w:val="24"/>
        </w:rPr>
        <w:t>каждой отдельной части образовательной программы</w:t>
      </w:r>
      <w:r w:rsidR="00BF3501" w:rsidRPr="00D27049">
        <w:rPr>
          <w:rFonts w:ascii="Times New Roman" w:hAnsi="Times New Roman"/>
          <w:sz w:val="24"/>
          <w:szCs w:val="24"/>
        </w:rPr>
        <w:t>);</w:t>
      </w:r>
    </w:p>
    <w:p w:rsidR="00612552" w:rsidRPr="00D27049" w:rsidRDefault="00612552" w:rsidP="00D27049">
      <w:pPr>
        <w:pStyle w:val="afffe"/>
        <w:numPr>
          <w:ilvl w:val="0"/>
          <w:numId w:val="17"/>
        </w:numPr>
        <w:spacing w:after="0" w:line="240" w:lineRule="auto"/>
        <w:ind w:left="0" w:firstLine="709"/>
        <w:jc w:val="both"/>
        <w:rPr>
          <w:rFonts w:ascii="Times New Roman" w:hAnsi="Times New Roman"/>
          <w:sz w:val="24"/>
          <w:szCs w:val="24"/>
        </w:rPr>
      </w:pPr>
      <w:bookmarkStart w:id="74" w:name="_Ref450725785"/>
      <w:r w:rsidRPr="00D27049">
        <w:rPr>
          <w:rFonts w:ascii="Times New Roman" w:hAnsi="Times New Roman"/>
          <w:sz w:val="24"/>
          <w:szCs w:val="24"/>
        </w:rPr>
        <w:t xml:space="preserve">число часов сопровождения группы дополнительным </w:t>
      </w:r>
      <w:r w:rsidR="007C1CDB" w:rsidRPr="00D27049">
        <w:rPr>
          <w:rFonts w:ascii="Times New Roman" w:hAnsi="Times New Roman"/>
          <w:sz w:val="24"/>
          <w:szCs w:val="24"/>
        </w:rPr>
        <w:t xml:space="preserve">педагогическим </w:t>
      </w:r>
      <w:r w:rsidRPr="00D27049">
        <w:rPr>
          <w:rFonts w:ascii="Times New Roman" w:hAnsi="Times New Roman"/>
          <w:sz w:val="24"/>
          <w:szCs w:val="24"/>
        </w:rPr>
        <w:t>работником одновременно с педагогическим работником, непосредственно осуществляющим реализацию образовательной программы</w:t>
      </w:r>
      <w:bookmarkEnd w:id="74"/>
      <w:r w:rsidR="00BF3501" w:rsidRPr="00D27049">
        <w:rPr>
          <w:rFonts w:ascii="Times New Roman" w:hAnsi="Times New Roman"/>
          <w:sz w:val="24"/>
          <w:szCs w:val="24"/>
        </w:rPr>
        <w:t xml:space="preserve">(при наличии; для </w:t>
      </w:r>
      <w:r w:rsidR="006A0075" w:rsidRPr="00D27049">
        <w:rPr>
          <w:rFonts w:ascii="Times New Roman" w:hAnsi="Times New Roman"/>
          <w:sz w:val="24"/>
          <w:szCs w:val="24"/>
        </w:rPr>
        <w:t>каждой отдельной части образовательной программы</w:t>
      </w:r>
      <w:r w:rsidR="00BF3501" w:rsidRPr="00D27049">
        <w:rPr>
          <w:rFonts w:ascii="Times New Roman" w:hAnsi="Times New Roman"/>
          <w:sz w:val="24"/>
          <w:szCs w:val="24"/>
        </w:rPr>
        <w:t>);</w:t>
      </w:r>
    </w:p>
    <w:p w:rsidR="00612552" w:rsidRPr="00D27049" w:rsidRDefault="0063127C" w:rsidP="00D27049">
      <w:pPr>
        <w:pStyle w:val="afffe"/>
        <w:numPr>
          <w:ilvl w:val="0"/>
          <w:numId w:val="17"/>
        </w:numPr>
        <w:spacing w:after="0" w:line="240" w:lineRule="auto"/>
        <w:ind w:left="0" w:firstLine="709"/>
        <w:jc w:val="both"/>
        <w:rPr>
          <w:rFonts w:ascii="Times New Roman" w:hAnsi="Times New Roman"/>
          <w:sz w:val="24"/>
          <w:szCs w:val="24"/>
        </w:rPr>
      </w:pPr>
      <w:bookmarkStart w:id="75" w:name="_Ref450809871"/>
      <w:r w:rsidRPr="00D27049">
        <w:rPr>
          <w:rFonts w:ascii="Times New Roman" w:hAnsi="Times New Roman"/>
          <w:sz w:val="24"/>
          <w:szCs w:val="24"/>
        </w:rPr>
        <w:t xml:space="preserve">ожидаемая минимальная </w:t>
      </w:r>
      <w:r w:rsidR="00612552" w:rsidRPr="00D27049">
        <w:rPr>
          <w:rFonts w:ascii="Times New Roman" w:hAnsi="Times New Roman"/>
          <w:sz w:val="24"/>
          <w:szCs w:val="24"/>
        </w:rPr>
        <w:t xml:space="preserve">и </w:t>
      </w:r>
      <w:r w:rsidRPr="00D27049">
        <w:rPr>
          <w:rFonts w:ascii="Times New Roman" w:hAnsi="Times New Roman"/>
          <w:sz w:val="24"/>
          <w:szCs w:val="24"/>
        </w:rPr>
        <w:t xml:space="preserve">максимальная численность </w:t>
      </w:r>
      <w:r w:rsidR="00612552" w:rsidRPr="00D27049">
        <w:rPr>
          <w:rFonts w:ascii="Times New Roman" w:hAnsi="Times New Roman"/>
          <w:sz w:val="24"/>
          <w:szCs w:val="24"/>
        </w:rPr>
        <w:t xml:space="preserve">детей, </w:t>
      </w:r>
      <w:r w:rsidRPr="00D27049">
        <w:rPr>
          <w:rFonts w:ascii="Times New Roman" w:hAnsi="Times New Roman"/>
          <w:sz w:val="24"/>
          <w:szCs w:val="24"/>
        </w:rPr>
        <w:t xml:space="preserve">обучающихся </w:t>
      </w:r>
      <w:r w:rsidR="00612552" w:rsidRPr="00D27049">
        <w:rPr>
          <w:rFonts w:ascii="Times New Roman" w:hAnsi="Times New Roman"/>
          <w:sz w:val="24"/>
          <w:szCs w:val="24"/>
        </w:rPr>
        <w:t>в одной группе</w:t>
      </w:r>
      <w:bookmarkEnd w:id="75"/>
      <w:r w:rsidR="0016217E" w:rsidRPr="00D27049">
        <w:rPr>
          <w:rFonts w:ascii="Times New Roman" w:hAnsi="Times New Roman"/>
          <w:sz w:val="24"/>
          <w:szCs w:val="24"/>
        </w:rPr>
        <w:t xml:space="preserve"> (для </w:t>
      </w:r>
      <w:r w:rsidR="006A0075" w:rsidRPr="00D27049">
        <w:rPr>
          <w:rFonts w:ascii="Times New Roman" w:hAnsi="Times New Roman"/>
          <w:sz w:val="24"/>
          <w:szCs w:val="24"/>
        </w:rPr>
        <w:t>каждой отдельной части образовательной программы</w:t>
      </w:r>
      <w:r w:rsidR="0016217E" w:rsidRPr="00D27049">
        <w:rPr>
          <w:rFonts w:ascii="Times New Roman" w:hAnsi="Times New Roman"/>
          <w:sz w:val="24"/>
          <w:szCs w:val="24"/>
        </w:rPr>
        <w:t>);</w:t>
      </w:r>
    </w:p>
    <w:p w:rsidR="00E106A3" w:rsidRPr="00D27049" w:rsidRDefault="00CE1FCA" w:rsidP="00D27049">
      <w:pPr>
        <w:pStyle w:val="afffe"/>
        <w:numPr>
          <w:ilvl w:val="0"/>
          <w:numId w:val="17"/>
        </w:numPr>
        <w:spacing w:after="0" w:line="240" w:lineRule="auto"/>
        <w:ind w:left="0" w:firstLine="709"/>
        <w:jc w:val="both"/>
        <w:rPr>
          <w:rFonts w:ascii="Times New Roman" w:hAnsi="Times New Roman"/>
          <w:sz w:val="24"/>
          <w:szCs w:val="24"/>
        </w:rPr>
      </w:pPr>
      <w:bookmarkStart w:id="76" w:name="_Ref462048467"/>
      <w:bookmarkStart w:id="77" w:name="_Ref457316206"/>
      <w:bookmarkStart w:id="78" w:name="_Ref450814379"/>
      <w:r w:rsidRPr="00D27049">
        <w:rPr>
          <w:rFonts w:ascii="Times New Roman" w:hAnsi="Times New Roman"/>
          <w:sz w:val="24"/>
          <w:szCs w:val="24"/>
        </w:rPr>
        <w:t xml:space="preserve">характеристика </w:t>
      </w:r>
      <w:r w:rsidR="00976F11" w:rsidRPr="00D27049">
        <w:rPr>
          <w:rFonts w:ascii="Times New Roman" w:hAnsi="Times New Roman"/>
          <w:sz w:val="24"/>
          <w:szCs w:val="24"/>
        </w:rPr>
        <w:t xml:space="preserve">используемых </w:t>
      </w:r>
      <w:r w:rsidRPr="00D27049">
        <w:rPr>
          <w:rFonts w:ascii="Times New Roman" w:hAnsi="Times New Roman"/>
          <w:sz w:val="24"/>
          <w:szCs w:val="24"/>
        </w:rPr>
        <w:t xml:space="preserve">средств </w:t>
      </w:r>
      <w:r w:rsidR="00976F11" w:rsidRPr="00D27049">
        <w:rPr>
          <w:rFonts w:ascii="Times New Roman" w:hAnsi="Times New Roman"/>
          <w:sz w:val="24"/>
          <w:szCs w:val="24"/>
        </w:rPr>
        <w:t>о</w:t>
      </w:r>
      <w:r w:rsidRPr="00D27049">
        <w:rPr>
          <w:rFonts w:ascii="Times New Roman" w:hAnsi="Times New Roman"/>
          <w:sz w:val="24"/>
          <w:szCs w:val="24"/>
        </w:rPr>
        <w:t xml:space="preserve">бучения </w:t>
      </w:r>
      <w:r w:rsidR="00E106A3" w:rsidRPr="00D27049">
        <w:rPr>
          <w:rFonts w:ascii="Times New Roman" w:hAnsi="Times New Roman"/>
          <w:sz w:val="24"/>
          <w:szCs w:val="24"/>
        </w:rPr>
        <w:t>и планируемая интенсивность использования средств обучения при реализации образовательной программ</w:t>
      </w:r>
      <w:r w:rsidR="005914A1" w:rsidRPr="00D27049">
        <w:rPr>
          <w:rFonts w:ascii="Times New Roman" w:hAnsi="Times New Roman"/>
          <w:sz w:val="24"/>
          <w:szCs w:val="24"/>
        </w:rPr>
        <w:t>ы</w:t>
      </w:r>
      <w:r w:rsidR="00E106A3" w:rsidRPr="00D27049">
        <w:rPr>
          <w:rFonts w:ascii="Times New Roman" w:hAnsi="Times New Roman"/>
          <w:sz w:val="24"/>
          <w:szCs w:val="24"/>
        </w:rPr>
        <w:t>;</w:t>
      </w:r>
      <w:bookmarkEnd w:id="76"/>
      <w:bookmarkEnd w:id="77"/>
    </w:p>
    <w:p w:rsidR="0092173E" w:rsidRPr="00D27049" w:rsidRDefault="0092173E" w:rsidP="00D27049">
      <w:pPr>
        <w:pStyle w:val="afffe"/>
        <w:numPr>
          <w:ilvl w:val="0"/>
          <w:numId w:val="17"/>
        </w:numPr>
        <w:spacing w:after="0" w:line="240" w:lineRule="auto"/>
        <w:ind w:left="0" w:firstLine="709"/>
        <w:jc w:val="both"/>
        <w:rPr>
          <w:rFonts w:ascii="Times New Roman" w:hAnsi="Times New Roman"/>
          <w:sz w:val="24"/>
          <w:szCs w:val="24"/>
        </w:rPr>
      </w:pPr>
      <w:r w:rsidRPr="00D27049">
        <w:rPr>
          <w:rFonts w:ascii="Times New Roman" w:hAnsi="Times New Roman"/>
          <w:sz w:val="24"/>
          <w:szCs w:val="24"/>
        </w:rPr>
        <w:t>сведения о необходимости предоставления медицинской сп</w:t>
      </w:r>
      <w:r w:rsidR="005914A1" w:rsidRPr="00D27049">
        <w:rPr>
          <w:rFonts w:ascii="Times New Roman" w:hAnsi="Times New Roman"/>
          <w:sz w:val="24"/>
          <w:szCs w:val="24"/>
        </w:rPr>
        <w:t>равки при зачислении на обучение</w:t>
      </w:r>
      <w:r w:rsidRPr="00D27049">
        <w:rPr>
          <w:rFonts w:ascii="Times New Roman" w:hAnsi="Times New Roman"/>
          <w:sz w:val="24"/>
          <w:szCs w:val="24"/>
        </w:rPr>
        <w:t>;</w:t>
      </w:r>
    </w:p>
    <w:p w:rsidR="0092173E" w:rsidRPr="00D27049" w:rsidRDefault="0092173E" w:rsidP="00D27049">
      <w:pPr>
        <w:pStyle w:val="afffe"/>
        <w:numPr>
          <w:ilvl w:val="0"/>
          <w:numId w:val="17"/>
        </w:numPr>
        <w:spacing w:after="0" w:line="240" w:lineRule="auto"/>
        <w:ind w:left="0" w:firstLine="709"/>
        <w:jc w:val="both"/>
        <w:rPr>
          <w:rFonts w:ascii="Times New Roman" w:hAnsi="Times New Roman"/>
          <w:sz w:val="24"/>
          <w:szCs w:val="24"/>
        </w:rPr>
      </w:pPr>
      <w:bookmarkStart w:id="79" w:name="_Ref488136927"/>
      <w:r w:rsidRPr="00D27049">
        <w:rPr>
          <w:rFonts w:ascii="Times New Roman" w:hAnsi="Times New Roman"/>
          <w:sz w:val="24"/>
          <w:szCs w:val="24"/>
        </w:rPr>
        <w:t xml:space="preserve">сведения о документе, предоставляемом по результатам </w:t>
      </w:r>
      <w:r w:rsidR="00FA774B" w:rsidRPr="00D27049">
        <w:rPr>
          <w:rFonts w:ascii="Times New Roman" w:hAnsi="Times New Roman"/>
          <w:sz w:val="24"/>
          <w:szCs w:val="24"/>
        </w:rPr>
        <w:t>освоения</w:t>
      </w:r>
      <w:r w:rsidRPr="00D27049">
        <w:rPr>
          <w:rFonts w:ascii="Times New Roman" w:hAnsi="Times New Roman"/>
          <w:sz w:val="24"/>
          <w:szCs w:val="24"/>
        </w:rPr>
        <w:t xml:space="preserve"> образовательной </w:t>
      </w:r>
      <w:r w:rsidR="0074306B" w:rsidRPr="00D27049">
        <w:rPr>
          <w:rFonts w:ascii="Times New Roman" w:hAnsi="Times New Roman"/>
          <w:sz w:val="24"/>
          <w:szCs w:val="24"/>
        </w:rPr>
        <w:t>программы</w:t>
      </w:r>
      <w:r w:rsidRPr="00D27049">
        <w:rPr>
          <w:rFonts w:ascii="Times New Roman" w:hAnsi="Times New Roman"/>
          <w:sz w:val="24"/>
          <w:szCs w:val="24"/>
        </w:rPr>
        <w:t>;</w:t>
      </w:r>
      <w:bookmarkEnd w:id="79"/>
    </w:p>
    <w:p w:rsidR="00612552" w:rsidRPr="00D27049" w:rsidRDefault="00612552" w:rsidP="00D27049">
      <w:pPr>
        <w:pStyle w:val="afffe"/>
        <w:numPr>
          <w:ilvl w:val="0"/>
          <w:numId w:val="17"/>
        </w:numPr>
        <w:spacing w:after="0" w:line="240" w:lineRule="auto"/>
        <w:ind w:left="0" w:firstLine="709"/>
        <w:jc w:val="both"/>
        <w:rPr>
          <w:rFonts w:ascii="Times New Roman" w:hAnsi="Times New Roman"/>
          <w:sz w:val="24"/>
          <w:szCs w:val="24"/>
        </w:rPr>
      </w:pPr>
      <w:bookmarkStart w:id="80" w:name="_Ref450728522"/>
      <w:bookmarkEnd w:id="78"/>
      <w:r w:rsidRPr="00D27049">
        <w:rPr>
          <w:rFonts w:ascii="Times New Roman" w:hAnsi="Times New Roman"/>
          <w:sz w:val="24"/>
          <w:szCs w:val="24"/>
        </w:rPr>
        <w:t xml:space="preserve">нормативная стоимость образовательной </w:t>
      </w:r>
      <w:r w:rsidR="006A0075" w:rsidRPr="00D27049">
        <w:rPr>
          <w:rFonts w:ascii="Times New Roman" w:hAnsi="Times New Roman"/>
          <w:sz w:val="24"/>
          <w:szCs w:val="24"/>
        </w:rPr>
        <w:t>услуги</w:t>
      </w:r>
      <w:bookmarkEnd w:id="80"/>
      <w:r w:rsidR="00BD6387" w:rsidRPr="00D27049">
        <w:rPr>
          <w:rFonts w:ascii="Times New Roman" w:hAnsi="Times New Roman"/>
          <w:sz w:val="24"/>
          <w:szCs w:val="24"/>
        </w:rPr>
        <w:t xml:space="preserve">(для </w:t>
      </w:r>
      <w:r w:rsidR="006A0075" w:rsidRPr="00D27049">
        <w:rPr>
          <w:rFonts w:ascii="Times New Roman" w:hAnsi="Times New Roman"/>
          <w:sz w:val="24"/>
          <w:szCs w:val="24"/>
        </w:rPr>
        <w:t>каждой отдельной части образовательной программы</w:t>
      </w:r>
      <w:r w:rsidR="00BD6387" w:rsidRPr="00D27049">
        <w:rPr>
          <w:rFonts w:ascii="Times New Roman" w:hAnsi="Times New Roman"/>
          <w:sz w:val="24"/>
          <w:szCs w:val="24"/>
        </w:rPr>
        <w:t>);</w:t>
      </w:r>
    </w:p>
    <w:p w:rsidR="00612552" w:rsidRPr="00D27049" w:rsidRDefault="00B24237" w:rsidP="00D27049">
      <w:pPr>
        <w:pStyle w:val="afffe"/>
        <w:numPr>
          <w:ilvl w:val="0"/>
          <w:numId w:val="17"/>
        </w:numPr>
        <w:spacing w:after="0" w:line="240" w:lineRule="auto"/>
        <w:ind w:left="0" w:firstLine="709"/>
        <w:jc w:val="both"/>
        <w:rPr>
          <w:rFonts w:ascii="Times New Roman" w:hAnsi="Times New Roman"/>
          <w:sz w:val="24"/>
          <w:szCs w:val="24"/>
        </w:rPr>
      </w:pPr>
      <w:bookmarkStart w:id="81" w:name="_Ref450725553"/>
      <w:r w:rsidRPr="00D27049">
        <w:rPr>
          <w:rFonts w:ascii="Times New Roman" w:hAnsi="Times New Roman"/>
          <w:sz w:val="24"/>
          <w:szCs w:val="24"/>
        </w:rPr>
        <w:t xml:space="preserve">цена </w:t>
      </w:r>
      <w:r w:rsidR="00612552" w:rsidRPr="00D27049">
        <w:rPr>
          <w:rFonts w:ascii="Times New Roman" w:hAnsi="Times New Roman"/>
          <w:sz w:val="24"/>
          <w:szCs w:val="24"/>
        </w:rPr>
        <w:t xml:space="preserve">образовательной </w:t>
      </w:r>
      <w:r w:rsidRPr="00D27049">
        <w:rPr>
          <w:rFonts w:ascii="Times New Roman" w:hAnsi="Times New Roman"/>
          <w:sz w:val="24"/>
          <w:szCs w:val="24"/>
        </w:rPr>
        <w:t>услуги</w:t>
      </w:r>
      <w:bookmarkEnd w:id="81"/>
      <w:r w:rsidR="00BD6387" w:rsidRPr="00D27049">
        <w:rPr>
          <w:rFonts w:ascii="Times New Roman" w:hAnsi="Times New Roman"/>
          <w:sz w:val="24"/>
          <w:szCs w:val="24"/>
        </w:rPr>
        <w:t xml:space="preserve">(для </w:t>
      </w:r>
      <w:r w:rsidR="006A0075" w:rsidRPr="00D27049">
        <w:rPr>
          <w:rFonts w:ascii="Times New Roman" w:hAnsi="Times New Roman"/>
          <w:sz w:val="24"/>
          <w:szCs w:val="24"/>
        </w:rPr>
        <w:t>каждой отдельной части образовательной программы</w:t>
      </w:r>
      <w:r w:rsidR="00BD6387" w:rsidRPr="00D27049">
        <w:rPr>
          <w:rFonts w:ascii="Times New Roman" w:hAnsi="Times New Roman"/>
          <w:sz w:val="24"/>
          <w:szCs w:val="24"/>
        </w:rPr>
        <w:t>);</w:t>
      </w:r>
    </w:p>
    <w:p w:rsidR="00612552" w:rsidRPr="00D27049" w:rsidRDefault="00612552" w:rsidP="00D27049">
      <w:pPr>
        <w:pStyle w:val="afffe"/>
        <w:numPr>
          <w:ilvl w:val="0"/>
          <w:numId w:val="17"/>
        </w:numPr>
        <w:spacing w:after="0" w:line="240" w:lineRule="auto"/>
        <w:ind w:left="0" w:firstLine="709"/>
        <w:jc w:val="both"/>
        <w:rPr>
          <w:rFonts w:ascii="Times New Roman" w:hAnsi="Times New Roman"/>
          <w:sz w:val="24"/>
          <w:szCs w:val="24"/>
        </w:rPr>
      </w:pPr>
      <w:bookmarkStart w:id="82" w:name="_Ref450731808"/>
      <w:r w:rsidRPr="00D27049">
        <w:rPr>
          <w:rFonts w:ascii="Times New Roman" w:hAnsi="Times New Roman"/>
          <w:sz w:val="24"/>
          <w:szCs w:val="24"/>
        </w:rPr>
        <w:t>лимит зачисления на обучение по образовательной программе;</w:t>
      </w:r>
      <w:bookmarkEnd w:id="82"/>
    </w:p>
    <w:p w:rsidR="00612552" w:rsidRPr="00D27049" w:rsidRDefault="00C22DAE" w:rsidP="00D27049">
      <w:pPr>
        <w:pStyle w:val="afffe"/>
        <w:numPr>
          <w:ilvl w:val="0"/>
          <w:numId w:val="17"/>
        </w:numPr>
        <w:spacing w:after="0" w:line="240" w:lineRule="auto"/>
        <w:ind w:left="0" w:firstLine="709"/>
        <w:jc w:val="both"/>
        <w:rPr>
          <w:rFonts w:ascii="Times New Roman" w:hAnsi="Times New Roman"/>
          <w:sz w:val="24"/>
          <w:szCs w:val="24"/>
        </w:rPr>
      </w:pPr>
      <w:bookmarkStart w:id="83" w:name="_Ref450738505"/>
      <w:r w:rsidRPr="00D27049">
        <w:rPr>
          <w:rFonts w:ascii="Times New Roman" w:hAnsi="Times New Roman"/>
          <w:sz w:val="24"/>
          <w:szCs w:val="24"/>
        </w:rPr>
        <w:lastRenderedPageBreak/>
        <w:t xml:space="preserve">количество </w:t>
      </w:r>
      <w:r w:rsidR="00612552" w:rsidRPr="00D27049">
        <w:rPr>
          <w:rFonts w:ascii="Times New Roman" w:hAnsi="Times New Roman"/>
          <w:sz w:val="24"/>
          <w:szCs w:val="24"/>
        </w:rPr>
        <w:t>договоров об обучении по образовательной программе, заключенных и действующих в текущем</w:t>
      </w:r>
      <w:r w:rsidR="00512ADA" w:rsidRPr="00D27049">
        <w:rPr>
          <w:rFonts w:ascii="Times New Roman" w:hAnsi="Times New Roman"/>
          <w:sz w:val="24"/>
          <w:szCs w:val="24"/>
        </w:rPr>
        <w:t xml:space="preserve"> периодереализации программы персонифицированного финансирования</w:t>
      </w:r>
      <w:r w:rsidR="00612552" w:rsidRPr="00D27049">
        <w:rPr>
          <w:rFonts w:ascii="Times New Roman" w:hAnsi="Times New Roman"/>
          <w:sz w:val="24"/>
          <w:szCs w:val="24"/>
        </w:rPr>
        <w:t>;</w:t>
      </w:r>
      <w:bookmarkEnd w:id="83"/>
    </w:p>
    <w:p w:rsidR="00612552" w:rsidRPr="00D27049" w:rsidRDefault="000F4D6C" w:rsidP="00D27049">
      <w:pPr>
        <w:pStyle w:val="afffe"/>
        <w:numPr>
          <w:ilvl w:val="0"/>
          <w:numId w:val="17"/>
        </w:numPr>
        <w:spacing w:after="0" w:line="240" w:lineRule="auto"/>
        <w:ind w:left="0" w:firstLine="709"/>
        <w:jc w:val="both"/>
        <w:rPr>
          <w:rFonts w:ascii="Times New Roman" w:hAnsi="Times New Roman"/>
          <w:sz w:val="24"/>
          <w:szCs w:val="24"/>
        </w:rPr>
      </w:pPr>
      <w:bookmarkStart w:id="84" w:name="_Ref450738521"/>
      <w:r w:rsidRPr="00D27049">
        <w:rPr>
          <w:rFonts w:ascii="Times New Roman" w:hAnsi="Times New Roman"/>
          <w:sz w:val="24"/>
          <w:szCs w:val="24"/>
        </w:rPr>
        <w:t>количество договоров об обучении по образовательной программе, закончивших свое действие за период с момента внесения образовательной программы в Реестр сертифицированных образовательных программ</w:t>
      </w:r>
      <w:r w:rsidR="00612552" w:rsidRPr="00D27049">
        <w:rPr>
          <w:rFonts w:ascii="Times New Roman" w:hAnsi="Times New Roman"/>
          <w:sz w:val="24"/>
          <w:szCs w:val="24"/>
        </w:rPr>
        <w:t>;</w:t>
      </w:r>
      <w:bookmarkEnd w:id="84"/>
    </w:p>
    <w:p w:rsidR="00612552" w:rsidRPr="00D27049" w:rsidRDefault="00612552" w:rsidP="00D27049">
      <w:pPr>
        <w:pStyle w:val="afffe"/>
        <w:numPr>
          <w:ilvl w:val="0"/>
          <w:numId w:val="17"/>
        </w:numPr>
        <w:spacing w:after="0" w:line="240" w:lineRule="auto"/>
        <w:ind w:left="0" w:firstLine="709"/>
        <w:jc w:val="both"/>
        <w:rPr>
          <w:rFonts w:ascii="Times New Roman" w:hAnsi="Times New Roman"/>
          <w:sz w:val="24"/>
          <w:szCs w:val="24"/>
        </w:rPr>
      </w:pPr>
      <w:bookmarkStart w:id="85" w:name="_Ref450738830"/>
      <w:r w:rsidRPr="00D27049">
        <w:rPr>
          <w:rFonts w:ascii="Times New Roman" w:hAnsi="Times New Roman"/>
          <w:sz w:val="24"/>
          <w:szCs w:val="24"/>
        </w:rPr>
        <w:t>рейтинг образовательной программы;</w:t>
      </w:r>
      <w:bookmarkEnd w:id="85"/>
    </w:p>
    <w:p w:rsidR="00612552" w:rsidRPr="00D27049" w:rsidRDefault="00612552" w:rsidP="00D27049">
      <w:pPr>
        <w:pStyle w:val="afffe"/>
        <w:numPr>
          <w:ilvl w:val="0"/>
          <w:numId w:val="17"/>
        </w:numPr>
        <w:spacing w:after="0" w:line="240" w:lineRule="auto"/>
        <w:ind w:left="0" w:firstLine="709"/>
        <w:jc w:val="both"/>
        <w:rPr>
          <w:rFonts w:ascii="Times New Roman" w:hAnsi="Times New Roman"/>
          <w:sz w:val="24"/>
          <w:szCs w:val="24"/>
        </w:rPr>
      </w:pPr>
      <w:bookmarkStart w:id="86" w:name="_Ref450738684"/>
      <w:r w:rsidRPr="00D27049">
        <w:rPr>
          <w:rFonts w:ascii="Times New Roman" w:hAnsi="Times New Roman"/>
          <w:sz w:val="24"/>
          <w:szCs w:val="24"/>
        </w:rPr>
        <w:t xml:space="preserve">дата включения образовательной программы в </w:t>
      </w:r>
      <w:r w:rsidR="00E432C3" w:rsidRPr="00D27049">
        <w:rPr>
          <w:rFonts w:ascii="Times New Roman" w:hAnsi="Times New Roman"/>
          <w:sz w:val="24"/>
          <w:szCs w:val="24"/>
        </w:rPr>
        <w:t>Реестр сертифицированных образовательных программ</w:t>
      </w:r>
      <w:r w:rsidRPr="00D27049">
        <w:rPr>
          <w:rFonts w:ascii="Times New Roman" w:hAnsi="Times New Roman"/>
          <w:sz w:val="24"/>
          <w:szCs w:val="24"/>
        </w:rPr>
        <w:t>.</w:t>
      </w:r>
      <w:bookmarkEnd w:id="86"/>
    </w:p>
    <w:p w:rsidR="00612552" w:rsidRPr="00D27049" w:rsidRDefault="00612552" w:rsidP="00D27049">
      <w:pPr>
        <w:numPr>
          <w:ilvl w:val="0"/>
          <w:numId w:val="2"/>
        </w:numPr>
        <w:ind w:left="0" w:firstLine="709"/>
        <w:rPr>
          <w:rFonts w:ascii="Times New Roman" w:hAnsi="Times New Roman" w:cs="Times New Roman"/>
          <w:sz w:val="24"/>
          <w:szCs w:val="24"/>
        </w:rPr>
      </w:pPr>
      <w:r w:rsidRPr="00D27049">
        <w:rPr>
          <w:rFonts w:ascii="Times New Roman" w:hAnsi="Times New Roman" w:cs="Times New Roman"/>
          <w:sz w:val="24"/>
          <w:szCs w:val="24"/>
        </w:rPr>
        <w:t xml:space="preserve">Идентификатор образовательной программы, указанный в подпункте </w:t>
      </w:r>
      <w:fldSimple w:instr=" REF _Ref450722829 \r \h  \* MERGEFORMAT ">
        <w:r w:rsidR="008D47D1">
          <w:rPr>
            <w:rFonts w:ascii="Times New Roman" w:hAnsi="Times New Roman" w:cs="Times New Roman"/>
            <w:sz w:val="24"/>
            <w:szCs w:val="24"/>
          </w:rPr>
          <w:t>1)</w:t>
        </w:r>
      </w:fldSimple>
      <w:r w:rsidRPr="00D27049">
        <w:rPr>
          <w:rFonts w:ascii="Times New Roman" w:hAnsi="Times New Roman" w:cs="Times New Roman"/>
          <w:sz w:val="24"/>
          <w:szCs w:val="24"/>
        </w:rPr>
        <w:t xml:space="preserve"> пункта </w:t>
      </w:r>
      <w:r w:rsidR="00D75E10" w:rsidRPr="00D27049">
        <w:rPr>
          <w:rFonts w:ascii="Times New Roman" w:hAnsi="Times New Roman" w:cs="Times New Roman"/>
          <w:sz w:val="24"/>
          <w:szCs w:val="24"/>
        </w:rPr>
        <w:t>73</w:t>
      </w:r>
      <w:r w:rsidR="00586FC1" w:rsidRPr="00D27049">
        <w:rPr>
          <w:rFonts w:ascii="Times New Roman" w:hAnsi="Times New Roman" w:cs="Times New Roman"/>
          <w:sz w:val="24"/>
          <w:szCs w:val="24"/>
        </w:rPr>
        <w:t xml:space="preserve"> н</w:t>
      </w:r>
      <w:r w:rsidRPr="00D27049">
        <w:rPr>
          <w:rFonts w:ascii="Times New Roman" w:hAnsi="Times New Roman" w:cs="Times New Roman"/>
          <w:sz w:val="24"/>
          <w:szCs w:val="24"/>
        </w:rPr>
        <w:t>астоящих Правил, определяется с учетом порядкового номера включения образовательной программы в Реестр поставщиков образовательных услуг.</w:t>
      </w:r>
    </w:p>
    <w:p w:rsidR="00612552" w:rsidRPr="00D27049" w:rsidRDefault="00612552" w:rsidP="00D27049">
      <w:pPr>
        <w:pStyle w:val="afffe"/>
        <w:numPr>
          <w:ilvl w:val="0"/>
          <w:numId w:val="2"/>
        </w:numPr>
        <w:spacing w:after="0" w:line="240" w:lineRule="auto"/>
        <w:ind w:left="0" w:firstLine="709"/>
        <w:jc w:val="both"/>
        <w:rPr>
          <w:rFonts w:ascii="Times New Roman" w:hAnsi="Times New Roman"/>
          <w:sz w:val="24"/>
          <w:szCs w:val="24"/>
        </w:rPr>
      </w:pPr>
      <w:r w:rsidRPr="00D27049">
        <w:rPr>
          <w:rFonts w:ascii="Times New Roman" w:hAnsi="Times New Roman"/>
          <w:sz w:val="24"/>
          <w:szCs w:val="24"/>
        </w:rPr>
        <w:t xml:space="preserve">Возможность зачисления на обучение по образовательной программе, указанная в подпункте </w:t>
      </w:r>
      <w:fldSimple w:instr=" REF _Ref450723055 \r \h  \* MERGEFORMAT ">
        <w:r w:rsidR="008D47D1">
          <w:rPr>
            <w:rFonts w:ascii="Times New Roman" w:hAnsi="Times New Roman"/>
            <w:sz w:val="24"/>
            <w:szCs w:val="24"/>
          </w:rPr>
          <w:t>3)</w:t>
        </w:r>
      </w:fldSimple>
      <w:r w:rsidRPr="00D27049">
        <w:rPr>
          <w:rFonts w:ascii="Times New Roman" w:hAnsi="Times New Roman"/>
          <w:sz w:val="24"/>
          <w:szCs w:val="24"/>
        </w:rPr>
        <w:t xml:space="preserve"> пункта </w:t>
      </w:r>
      <w:r w:rsidR="00D75E10" w:rsidRPr="00D27049">
        <w:rPr>
          <w:rFonts w:ascii="Times New Roman" w:hAnsi="Times New Roman"/>
          <w:sz w:val="24"/>
          <w:szCs w:val="24"/>
        </w:rPr>
        <w:t xml:space="preserve">73 </w:t>
      </w:r>
      <w:r w:rsidRPr="00D27049">
        <w:rPr>
          <w:rFonts w:ascii="Times New Roman" w:hAnsi="Times New Roman"/>
          <w:sz w:val="24"/>
          <w:szCs w:val="24"/>
        </w:rPr>
        <w:t>настоящих Правил, устанавливается оператором персонифицированного финансирования в связи с:</w:t>
      </w:r>
    </w:p>
    <w:p w:rsidR="00612552" w:rsidRPr="00D27049" w:rsidRDefault="00612552" w:rsidP="00D27049">
      <w:pPr>
        <w:pStyle w:val="afffe"/>
        <w:numPr>
          <w:ilvl w:val="0"/>
          <w:numId w:val="18"/>
        </w:numPr>
        <w:spacing w:after="0" w:line="240" w:lineRule="auto"/>
        <w:ind w:left="0" w:firstLine="709"/>
        <w:jc w:val="both"/>
        <w:rPr>
          <w:rFonts w:ascii="Times New Roman" w:hAnsi="Times New Roman"/>
          <w:sz w:val="24"/>
          <w:szCs w:val="24"/>
        </w:rPr>
      </w:pPr>
      <w:r w:rsidRPr="00D27049">
        <w:rPr>
          <w:rFonts w:ascii="Times New Roman" w:hAnsi="Times New Roman"/>
          <w:sz w:val="24"/>
          <w:szCs w:val="24"/>
        </w:rPr>
        <w:t xml:space="preserve">получением уведомления поставщика образовательных услуг о завершении/открытии набора на обучение, подаваемого в соответствии с пунктом </w:t>
      </w:r>
      <w:r w:rsidR="00D75E10" w:rsidRPr="00D27049">
        <w:rPr>
          <w:rFonts w:ascii="Times New Roman" w:hAnsi="Times New Roman"/>
          <w:sz w:val="24"/>
          <w:szCs w:val="24"/>
        </w:rPr>
        <w:t>84</w:t>
      </w:r>
      <w:r w:rsidRPr="00D27049">
        <w:rPr>
          <w:rFonts w:ascii="Times New Roman" w:hAnsi="Times New Roman"/>
          <w:sz w:val="24"/>
          <w:szCs w:val="24"/>
        </w:rPr>
        <w:t xml:space="preserve"> настоящих Правил;</w:t>
      </w:r>
    </w:p>
    <w:p w:rsidR="00612552" w:rsidRPr="00D27049" w:rsidRDefault="00612552" w:rsidP="00D27049">
      <w:pPr>
        <w:pStyle w:val="afffe"/>
        <w:numPr>
          <w:ilvl w:val="0"/>
          <w:numId w:val="18"/>
        </w:numPr>
        <w:spacing w:after="0" w:line="240" w:lineRule="auto"/>
        <w:ind w:left="0" w:firstLine="709"/>
        <w:jc w:val="both"/>
        <w:rPr>
          <w:rFonts w:ascii="Times New Roman" w:hAnsi="Times New Roman"/>
          <w:sz w:val="24"/>
          <w:szCs w:val="24"/>
        </w:rPr>
      </w:pPr>
      <w:r w:rsidRPr="00D27049">
        <w:rPr>
          <w:rFonts w:ascii="Times New Roman" w:hAnsi="Times New Roman"/>
          <w:sz w:val="24"/>
          <w:szCs w:val="24"/>
        </w:rPr>
        <w:t>достижением соответствия числа договоров об обучении по образовательной программе, заключенных и действующих в текущем</w:t>
      </w:r>
      <w:r w:rsidR="00512ADA" w:rsidRPr="00D27049">
        <w:rPr>
          <w:rFonts w:ascii="Times New Roman" w:hAnsi="Times New Roman"/>
          <w:sz w:val="24"/>
          <w:szCs w:val="24"/>
        </w:rPr>
        <w:t>периоде реализации программы персонифицированного финансирования</w:t>
      </w:r>
      <w:r w:rsidRPr="00D27049">
        <w:rPr>
          <w:rFonts w:ascii="Times New Roman" w:hAnsi="Times New Roman"/>
          <w:sz w:val="24"/>
          <w:szCs w:val="24"/>
        </w:rPr>
        <w:t>, и лимита зачисления на обучение по образовательной программе</w:t>
      </w:r>
      <w:bookmarkEnd w:id="56"/>
      <w:r w:rsidRPr="00D27049">
        <w:rPr>
          <w:rFonts w:ascii="Times New Roman" w:hAnsi="Times New Roman"/>
          <w:sz w:val="24"/>
          <w:szCs w:val="24"/>
        </w:rPr>
        <w:t>.</w:t>
      </w:r>
    </w:p>
    <w:p w:rsidR="00612552" w:rsidRPr="00D27049" w:rsidRDefault="00612552" w:rsidP="00D27049">
      <w:pPr>
        <w:numPr>
          <w:ilvl w:val="0"/>
          <w:numId w:val="2"/>
        </w:numPr>
        <w:ind w:left="0" w:firstLine="709"/>
        <w:rPr>
          <w:rFonts w:ascii="Times New Roman" w:hAnsi="Times New Roman" w:cs="Times New Roman"/>
          <w:sz w:val="24"/>
          <w:szCs w:val="24"/>
        </w:rPr>
      </w:pPr>
      <w:bookmarkStart w:id="87" w:name="_Ref450724520"/>
      <w:r w:rsidRPr="00D27049">
        <w:rPr>
          <w:rFonts w:ascii="Times New Roman" w:hAnsi="Times New Roman" w:cs="Times New Roman"/>
          <w:sz w:val="24"/>
          <w:szCs w:val="24"/>
        </w:rPr>
        <w:t xml:space="preserve">Сведения, указанные в подпунктах </w:t>
      </w:r>
      <w:fldSimple w:instr=" REF _Ref450829980 \r \h  \* MERGEFORMAT ">
        <w:r w:rsidR="008D47D1">
          <w:rPr>
            <w:rFonts w:ascii="Times New Roman" w:hAnsi="Times New Roman" w:cs="Times New Roman"/>
            <w:sz w:val="24"/>
            <w:szCs w:val="24"/>
          </w:rPr>
          <w:t>2)</w:t>
        </w:r>
      </w:fldSimple>
      <w:r w:rsidRPr="00D27049">
        <w:rPr>
          <w:rFonts w:ascii="Times New Roman" w:hAnsi="Times New Roman" w:cs="Times New Roman"/>
          <w:sz w:val="24"/>
          <w:szCs w:val="24"/>
        </w:rPr>
        <w:t xml:space="preserve"> - </w:t>
      </w:r>
      <w:fldSimple w:instr=" REF _Ref488136927 \r \h  \* MERGEFORMAT ">
        <w:r w:rsidR="008D47D1">
          <w:rPr>
            <w:rFonts w:ascii="Times New Roman" w:hAnsi="Times New Roman" w:cs="Times New Roman"/>
            <w:sz w:val="24"/>
            <w:szCs w:val="24"/>
          </w:rPr>
          <w:t>21)</w:t>
        </w:r>
      </w:fldSimple>
      <w:r w:rsidR="00315EEB" w:rsidRPr="00D27049">
        <w:rPr>
          <w:rFonts w:ascii="Times New Roman" w:hAnsi="Times New Roman" w:cs="Times New Roman"/>
          <w:sz w:val="24"/>
          <w:szCs w:val="24"/>
        </w:rPr>
        <w:t xml:space="preserve"> пункта 73</w:t>
      </w:r>
      <w:r w:rsidRPr="00D27049">
        <w:rPr>
          <w:rFonts w:ascii="Times New Roman" w:hAnsi="Times New Roman" w:cs="Times New Roman"/>
          <w:sz w:val="24"/>
          <w:szCs w:val="24"/>
        </w:rPr>
        <w:t xml:space="preserve"> настоящих Правил, вносятся оператором персонифицированного финансирования на основании информации, содержащейся в уведомлениях, направляемых поставщиком образовательных услуг в соответствии с пунктами </w:t>
      </w:r>
      <w:r w:rsidR="007733B9" w:rsidRPr="00D27049">
        <w:rPr>
          <w:rFonts w:ascii="Times New Roman" w:hAnsi="Times New Roman" w:cs="Times New Roman"/>
          <w:sz w:val="24"/>
          <w:szCs w:val="24"/>
        </w:rPr>
        <w:t xml:space="preserve">61 </w:t>
      </w:r>
      <w:r w:rsidRPr="00D27049">
        <w:rPr>
          <w:rFonts w:ascii="Times New Roman" w:hAnsi="Times New Roman" w:cs="Times New Roman"/>
          <w:sz w:val="24"/>
          <w:szCs w:val="24"/>
        </w:rPr>
        <w:t xml:space="preserve">и </w:t>
      </w:r>
      <w:r w:rsidR="007733B9" w:rsidRPr="00D27049">
        <w:rPr>
          <w:rFonts w:ascii="Times New Roman" w:hAnsi="Times New Roman" w:cs="Times New Roman"/>
          <w:sz w:val="24"/>
          <w:szCs w:val="24"/>
        </w:rPr>
        <w:t>85</w:t>
      </w:r>
      <w:r w:rsidRPr="00D27049">
        <w:rPr>
          <w:rFonts w:ascii="Times New Roman" w:hAnsi="Times New Roman" w:cs="Times New Roman"/>
          <w:sz w:val="24"/>
          <w:szCs w:val="24"/>
        </w:rPr>
        <w:t xml:space="preserve"> настоящих Правил.</w:t>
      </w:r>
      <w:bookmarkStart w:id="88" w:name="_Ref450728186"/>
    </w:p>
    <w:p w:rsidR="00612552" w:rsidRPr="00D27049" w:rsidRDefault="009C1FD6" w:rsidP="00D27049">
      <w:pPr>
        <w:pStyle w:val="afffe"/>
        <w:numPr>
          <w:ilvl w:val="0"/>
          <w:numId w:val="2"/>
        </w:numPr>
        <w:spacing w:after="0" w:line="240" w:lineRule="auto"/>
        <w:ind w:left="0" w:firstLine="709"/>
        <w:jc w:val="both"/>
        <w:rPr>
          <w:rFonts w:ascii="Times New Roman" w:hAnsi="Times New Roman"/>
          <w:sz w:val="24"/>
          <w:szCs w:val="24"/>
        </w:rPr>
      </w:pPr>
      <w:bookmarkStart w:id="89" w:name="_Ref450728220"/>
      <w:r w:rsidRPr="00D27049">
        <w:rPr>
          <w:rFonts w:ascii="Times New Roman" w:hAnsi="Times New Roman"/>
          <w:sz w:val="24"/>
          <w:szCs w:val="24"/>
        </w:rPr>
        <w:t xml:space="preserve">Нормативная стоимость </w:t>
      </w:r>
      <w:r w:rsidR="00BA317C" w:rsidRPr="00D27049">
        <w:rPr>
          <w:rFonts w:ascii="Times New Roman" w:hAnsi="Times New Roman"/>
          <w:sz w:val="24"/>
          <w:szCs w:val="24"/>
        </w:rPr>
        <w:t>образовательной услуги</w:t>
      </w:r>
      <w:r w:rsidRPr="00D27049">
        <w:rPr>
          <w:rFonts w:ascii="Times New Roman" w:hAnsi="Times New Roman"/>
          <w:sz w:val="24"/>
          <w:szCs w:val="24"/>
        </w:rPr>
        <w:t>вносится/изменяется оператором персонифицированного финансирования</w:t>
      </w:r>
      <w:r w:rsidR="00612552" w:rsidRPr="00D27049">
        <w:rPr>
          <w:rFonts w:ascii="Times New Roman" w:hAnsi="Times New Roman"/>
          <w:sz w:val="24"/>
          <w:szCs w:val="24"/>
        </w:rPr>
        <w:t xml:space="preserve"> в случаях:</w:t>
      </w:r>
    </w:p>
    <w:p w:rsidR="00612552" w:rsidRPr="00D27049" w:rsidRDefault="00612552" w:rsidP="00D27049">
      <w:pPr>
        <w:pStyle w:val="afffe"/>
        <w:numPr>
          <w:ilvl w:val="0"/>
          <w:numId w:val="19"/>
        </w:numPr>
        <w:spacing w:after="0" w:line="240" w:lineRule="auto"/>
        <w:ind w:left="0" w:firstLine="709"/>
        <w:jc w:val="both"/>
        <w:rPr>
          <w:rFonts w:ascii="Times New Roman" w:hAnsi="Times New Roman"/>
          <w:sz w:val="24"/>
          <w:szCs w:val="24"/>
        </w:rPr>
      </w:pPr>
      <w:r w:rsidRPr="00D27049">
        <w:rPr>
          <w:rFonts w:ascii="Times New Roman" w:hAnsi="Times New Roman"/>
          <w:sz w:val="24"/>
          <w:szCs w:val="24"/>
        </w:rPr>
        <w:t xml:space="preserve"> первичного включени</w:t>
      </w:r>
      <w:r w:rsidR="0083784F" w:rsidRPr="00D27049">
        <w:rPr>
          <w:rFonts w:ascii="Times New Roman" w:hAnsi="Times New Roman"/>
          <w:sz w:val="24"/>
          <w:szCs w:val="24"/>
        </w:rPr>
        <w:t>я</w:t>
      </w:r>
      <w:r w:rsidRPr="00D27049">
        <w:rPr>
          <w:rFonts w:ascii="Times New Roman" w:hAnsi="Times New Roman"/>
          <w:sz w:val="24"/>
          <w:szCs w:val="24"/>
        </w:rPr>
        <w:t xml:space="preserve"> образовательной программы в систему персонифицированного финансирования;</w:t>
      </w:r>
    </w:p>
    <w:p w:rsidR="00612552" w:rsidRPr="00D27049" w:rsidRDefault="00612552" w:rsidP="00D27049">
      <w:pPr>
        <w:pStyle w:val="afffe"/>
        <w:numPr>
          <w:ilvl w:val="0"/>
          <w:numId w:val="19"/>
        </w:numPr>
        <w:spacing w:after="0" w:line="240" w:lineRule="auto"/>
        <w:ind w:left="0" w:firstLine="709"/>
        <w:jc w:val="both"/>
        <w:rPr>
          <w:rFonts w:ascii="Times New Roman" w:hAnsi="Times New Roman"/>
          <w:sz w:val="24"/>
          <w:szCs w:val="24"/>
        </w:rPr>
      </w:pPr>
      <w:r w:rsidRPr="00D27049">
        <w:rPr>
          <w:rFonts w:ascii="Times New Roman" w:hAnsi="Times New Roman"/>
          <w:sz w:val="24"/>
          <w:szCs w:val="24"/>
        </w:rPr>
        <w:t xml:space="preserve">внесения изменений в сведения об образовательной программе, указанные в подпунктах </w:t>
      </w:r>
      <w:fldSimple w:instr=" REF _Ref450739557 \r \h  \* MERGEFORMAT ">
        <w:r w:rsidR="008D47D1">
          <w:rPr>
            <w:rFonts w:ascii="Times New Roman" w:hAnsi="Times New Roman"/>
            <w:sz w:val="24"/>
            <w:szCs w:val="24"/>
          </w:rPr>
          <w:t>5)</w:t>
        </w:r>
      </w:fldSimple>
      <w:r w:rsidR="009C1FD6" w:rsidRPr="00D27049">
        <w:rPr>
          <w:rFonts w:ascii="Times New Roman" w:hAnsi="Times New Roman"/>
          <w:sz w:val="24"/>
          <w:szCs w:val="24"/>
        </w:rPr>
        <w:t xml:space="preserve">, </w:t>
      </w:r>
      <w:fldSimple w:instr=" REF _Ref481439581 \r \h  \* MERGEFORMAT ">
        <w:r w:rsidR="008D47D1">
          <w:rPr>
            <w:rFonts w:ascii="Times New Roman" w:hAnsi="Times New Roman"/>
            <w:sz w:val="24"/>
            <w:szCs w:val="24"/>
          </w:rPr>
          <w:t>14)</w:t>
        </w:r>
      </w:fldSimple>
      <w:r w:rsidR="009C1FD6" w:rsidRPr="00D27049">
        <w:rPr>
          <w:rFonts w:ascii="Times New Roman" w:hAnsi="Times New Roman"/>
          <w:sz w:val="24"/>
          <w:szCs w:val="24"/>
        </w:rPr>
        <w:t xml:space="preserve"> -</w:t>
      </w:r>
      <w:fldSimple w:instr=" REF _Ref488136927 \r \h  \* MERGEFORMAT ">
        <w:r w:rsidR="008D47D1">
          <w:rPr>
            <w:rFonts w:ascii="Times New Roman" w:hAnsi="Times New Roman"/>
            <w:sz w:val="24"/>
            <w:szCs w:val="24"/>
          </w:rPr>
          <w:t>21)</w:t>
        </w:r>
      </w:fldSimple>
      <w:r w:rsidRPr="00D27049">
        <w:rPr>
          <w:rFonts w:ascii="Times New Roman" w:hAnsi="Times New Roman"/>
          <w:sz w:val="24"/>
          <w:szCs w:val="24"/>
        </w:rPr>
        <w:t xml:space="preserve"> пункта </w:t>
      </w:r>
      <w:r w:rsidR="00172103" w:rsidRPr="00D27049">
        <w:rPr>
          <w:rFonts w:ascii="Times New Roman" w:hAnsi="Times New Roman"/>
          <w:sz w:val="24"/>
          <w:szCs w:val="24"/>
        </w:rPr>
        <w:t>73</w:t>
      </w:r>
      <w:r w:rsidRPr="00D27049">
        <w:rPr>
          <w:rFonts w:ascii="Times New Roman" w:hAnsi="Times New Roman"/>
          <w:sz w:val="24"/>
          <w:szCs w:val="24"/>
        </w:rPr>
        <w:t xml:space="preserve"> настоящих Правил;</w:t>
      </w:r>
    </w:p>
    <w:p w:rsidR="0083784F" w:rsidRPr="00D27049" w:rsidRDefault="0083784F" w:rsidP="00D27049">
      <w:pPr>
        <w:pStyle w:val="afffe"/>
        <w:numPr>
          <w:ilvl w:val="0"/>
          <w:numId w:val="19"/>
        </w:numPr>
        <w:spacing w:after="0" w:line="240" w:lineRule="auto"/>
        <w:ind w:left="0" w:firstLine="709"/>
        <w:jc w:val="both"/>
        <w:rPr>
          <w:rFonts w:ascii="Times New Roman" w:hAnsi="Times New Roman"/>
          <w:sz w:val="24"/>
          <w:szCs w:val="24"/>
        </w:rPr>
      </w:pPr>
      <w:r w:rsidRPr="00D27049">
        <w:rPr>
          <w:rFonts w:ascii="Times New Roman" w:hAnsi="Times New Roman"/>
          <w:sz w:val="24"/>
          <w:szCs w:val="24"/>
        </w:rPr>
        <w:t>изменения общих параметров установленных настоящими Правилами, используемых для определения нормативной стоимости образовательной услуги.</w:t>
      </w:r>
    </w:p>
    <w:p w:rsidR="00612552" w:rsidRPr="00D27049" w:rsidRDefault="00612552" w:rsidP="00D27049">
      <w:pPr>
        <w:pStyle w:val="afffe"/>
        <w:numPr>
          <w:ilvl w:val="0"/>
          <w:numId w:val="2"/>
        </w:numPr>
        <w:spacing w:after="0" w:line="240" w:lineRule="auto"/>
        <w:ind w:left="0" w:firstLine="709"/>
        <w:jc w:val="both"/>
        <w:rPr>
          <w:rFonts w:ascii="Times New Roman" w:hAnsi="Times New Roman"/>
          <w:sz w:val="24"/>
          <w:szCs w:val="24"/>
        </w:rPr>
      </w:pPr>
      <w:r w:rsidRPr="00D27049">
        <w:rPr>
          <w:rFonts w:ascii="Times New Roman" w:hAnsi="Times New Roman"/>
          <w:sz w:val="24"/>
          <w:szCs w:val="24"/>
        </w:rPr>
        <w:t xml:space="preserve">Нормативная стоимость образовательной </w:t>
      </w:r>
      <w:r w:rsidR="00BA317C" w:rsidRPr="00D27049">
        <w:rPr>
          <w:rFonts w:ascii="Times New Roman" w:hAnsi="Times New Roman"/>
          <w:sz w:val="24"/>
          <w:szCs w:val="24"/>
        </w:rPr>
        <w:t>услуги</w:t>
      </w:r>
      <w:r w:rsidRPr="00D27049">
        <w:rPr>
          <w:rFonts w:ascii="Times New Roman" w:hAnsi="Times New Roman"/>
          <w:sz w:val="24"/>
          <w:szCs w:val="24"/>
        </w:rPr>
        <w:t xml:space="preserve"> определяется в соответствии с пунктами </w:t>
      </w:r>
      <w:r w:rsidR="003E0EAD" w:rsidRPr="00D27049">
        <w:rPr>
          <w:rFonts w:ascii="Times New Roman" w:hAnsi="Times New Roman"/>
          <w:sz w:val="24"/>
          <w:szCs w:val="24"/>
        </w:rPr>
        <w:t>88</w:t>
      </w:r>
      <w:r w:rsidRPr="00D27049">
        <w:rPr>
          <w:rFonts w:ascii="Times New Roman" w:hAnsi="Times New Roman"/>
          <w:sz w:val="24"/>
          <w:szCs w:val="24"/>
        </w:rPr>
        <w:t xml:space="preserve"> - </w:t>
      </w:r>
      <w:r w:rsidR="003E0EAD" w:rsidRPr="00D27049">
        <w:rPr>
          <w:rFonts w:ascii="Times New Roman" w:hAnsi="Times New Roman"/>
          <w:sz w:val="24"/>
          <w:szCs w:val="24"/>
        </w:rPr>
        <w:t>92</w:t>
      </w:r>
      <w:r w:rsidRPr="00D27049">
        <w:rPr>
          <w:rFonts w:ascii="Times New Roman" w:hAnsi="Times New Roman"/>
          <w:sz w:val="24"/>
          <w:szCs w:val="24"/>
        </w:rPr>
        <w:t xml:space="preserve"> настоящих Правил.</w:t>
      </w:r>
    </w:p>
    <w:p w:rsidR="00612552" w:rsidRPr="00D27049" w:rsidRDefault="00612552" w:rsidP="00D27049">
      <w:pPr>
        <w:pStyle w:val="afffe"/>
        <w:numPr>
          <w:ilvl w:val="0"/>
          <w:numId w:val="2"/>
        </w:numPr>
        <w:spacing w:after="0" w:line="240" w:lineRule="auto"/>
        <w:ind w:left="0" w:firstLine="709"/>
        <w:jc w:val="both"/>
        <w:rPr>
          <w:rFonts w:ascii="Times New Roman" w:hAnsi="Times New Roman"/>
          <w:sz w:val="24"/>
          <w:szCs w:val="24"/>
        </w:rPr>
      </w:pPr>
      <w:r w:rsidRPr="00D27049">
        <w:rPr>
          <w:rFonts w:ascii="Times New Roman" w:hAnsi="Times New Roman"/>
          <w:sz w:val="24"/>
          <w:szCs w:val="24"/>
        </w:rPr>
        <w:t xml:space="preserve">Сведения, указанные в подпункте </w:t>
      </w:r>
      <w:fldSimple w:instr=" REF _Ref450725553 \r \h  \* MERGEFORMAT ">
        <w:r w:rsidR="008D47D1">
          <w:rPr>
            <w:rFonts w:ascii="Times New Roman" w:hAnsi="Times New Roman"/>
            <w:sz w:val="24"/>
            <w:szCs w:val="24"/>
          </w:rPr>
          <w:t>23)</w:t>
        </w:r>
      </w:fldSimple>
      <w:r w:rsidRPr="00D27049">
        <w:rPr>
          <w:rFonts w:ascii="Times New Roman" w:hAnsi="Times New Roman"/>
          <w:sz w:val="24"/>
          <w:szCs w:val="24"/>
        </w:rPr>
        <w:t xml:space="preserve"> пункта </w:t>
      </w:r>
      <w:r w:rsidR="0017543A" w:rsidRPr="00D27049">
        <w:rPr>
          <w:rFonts w:ascii="Times New Roman" w:hAnsi="Times New Roman"/>
          <w:sz w:val="24"/>
          <w:szCs w:val="24"/>
        </w:rPr>
        <w:t>73 настоящих Правил</w:t>
      </w:r>
      <w:fldSimple w:instr=" REF _Ref450722836 \r \h  \* MERGEFORMAT ">
        <w:r w:rsidR="008D47D1">
          <w:rPr>
            <w:rFonts w:ascii="Times New Roman" w:hAnsi="Times New Roman"/>
            <w:sz w:val="24"/>
            <w:szCs w:val="24"/>
          </w:rPr>
          <w:t>73</w:t>
        </w:r>
      </w:fldSimple>
      <w:r w:rsidRPr="00D27049">
        <w:rPr>
          <w:rFonts w:ascii="Times New Roman" w:hAnsi="Times New Roman"/>
          <w:sz w:val="24"/>
          <w:szCs w:val="24"/>
        </w:rPr>
        <w:t xml:space="preserve">, вносятся оператором на основании уведомлений, направляемых поставщиком образовательных услуг в соответствии с пунктами </w:t>
      </w:r>
      <w:r w:rsidR="003C2833" w:rsidRPr="00D27049">
        <w:rPr>
          <w:rFonts w:ascii="Times New Roman" w:hAnsi="Times New Roman"/>
          <w:sz w:val="24"/>
          <w:szCs w:val="24"/>
        </w:rPr>
        <w:t>69</w:t>
      </w:r>
      <w:fldSimple w:instr=" REF _Ref450730287 \r \h  \* MERGEFORMAT ">
        <w:r w:rsidR="008D47D1">
          <w:rPr>
            <w:rFonts w:ascii="Times New Roman" w:hAnsi="Times New Roman"/>
            <w:sz w:val="24"/>
            <w:szCs w:val="24"/>
          </w:rPr>
          <w:t>69</w:t>
        </w:r>
      </w:fldSimple>
      <w:r w:rsidRPr="00D27049">
        <w:rPr>
          <w:rFonts w:ascii="Times New Roman" w:hAnsi="Times New Roman"/>
          <w:sz w:val="24"/>
          <w:szCs w:val="24"/>
        </w:rPr>
        <w:t xml:space="preserve"> и </w:t>
      </w:r>
      <w:r w:rsidR="003C2833" w:rsidRPr="00D27049">
        <w:rPr>
          <w:rFonts w:ascii="Times New Roman" w:hAnsi="Times New Roman"/>
          <w:sz w:val="24"/>
          <w:szCs w:val="24"/>
        </w:rPr>
        <w:t>85</w:t>
      </w:r>
      <w:r w:rsidRPr="00D27049">
        <w:rPr>
          <w:rFonts w:ascii="Times New Roman" w:hAnsi="Times New Roman"/>
          <w:sz w:val="24"/>
          <w:szCs w:val="24"/>
        </w:rPr>
        <w:t xml:space="preserve"> настоящих Правил.</w:t>
      </w:r>
    </w:p>
    <w:p w:rsidR="00612552" w:rsidRPr="00D27049" w:rsidRDefault="00612552" w:rsidP="00D27049">
      <w:pPr>
        <w:numPr>
          <w:ilvl w:val="0"/>
          <w:numId w:val="2"/>
        </w:numPr>
        <w:ind w:left="0" w:firstLine="709"/>
        <w:rPr>
          <w:rFonts w:ascii="Times New Roman" w:hAnsi="Times New Roman" w:cs="Times New Roman"/>
          <w:sz w:val="24"/>
          <w:szCs w:val="24"/>
        </w:rPr>
      </w:pPr>
      <w:bookmarkStart w:id="90" w:name="_Ref512437451"/>
      <w:r w:rsidRPr="00D27049">
        <w:rPr>
          <w:rFonts w:ascii="Times New Roman" w:hAnsi="Times New Roman" w:cs="Times New Roman"/>
          <w:sz w:val="24"/>
          <w:szCs w:val="24"/>
        </w:rPr>
        <w:t xml:space="preserve">Сведения, указанные в подпункте </w:t>
      </w:r>
      <w:fldSimple w:instr=" REF _Ref450731808 \r \h  \* MERGEFORMAT ">
        <w:r w:rsidR="008D47D1">
          <w:rPr>
            <w:rFonts w:ascii="Times New Roman" w:hAnsi="Times New Roman" w:cs="Times New Roman"/>
            <w:sz w:val="24"/>
            <w:szCs w:val="24"/>
          </w:rPr>
          <w:t>24)</w:t>
        </w:r>
      </w:fldSimple>
      <w:r w:rsidRPr="00D27049">
        <w:rPr>
          <w:rFonts w:ascii="Times New Roman" w:hAnsi="Times New Roman" w:cs="Times New Roman"/>
          <w:sz w:val="24"/>
          <w:szCs w:val="24"/>
        </w:rPr>
        <w:t xml:space="preserve"> пункта </w:t>
      </w:r>
      <w:r w:rsidR="00A857D0" w:rsidRPr="00D27049">
        <w:rPr>
          <w:rFonts w:ascii="Times New Roman" w:hAnsi="Times New Roman" w:cs="Times New Roman"/>
          <w:sz w:val="24"/>
          <w:szCs w:val="24"/>
        </w:rPr>
        <w:t>73</w:t>
      </w:r>
      <w:r w:rsidRPr="00D27049">
        <w:rPr>
          <w:rFonts w:ascii="Times New Roman" w:hAnsi="Times New Roman" w:cs="Times New Roman"/>
          <w:sz w:val="24"/>
          <w:szCs w:val="24"/>
        </w:rPr>
        <w:t xml:space="preserve"> настоящих Правил,  вносятся в </w:t>
      </w:r>
      <w:r w:rsidR="00E432C3" w:rsidRPr="00D27049">
        <w:rPr>
          <w:rFonts w:ascii="Times New Roman" w:hAnsi="Times New Roman" w:cs="Times New Roman"/>
          <w:sz w:val="24"/>
          <w:szCs w:val="24"/>
        </w:rPr>
        <w:t>Реестр сертифицированных образовательных программ</w:t>
      </w:r>
      <w:r w:rsidRPr="00D27049">
        <w:rPr>
          <w:rFonts w:ascii="Times New Roman" w:hAnsi="Times New Roman" w:cs="Times New Roman"/>
          <w:sz w:val="24"/>
          <w:szCs w:val="24"/>
        </w:rPr>
        <w:t xml:space="preserve"> оператором в соответствии с установленной периодичностью определения рейтинга образовательной программы. Непосредственное значение лимита зачисления на обучение по образовательной программе в соответствующем </w:t>
      </w:r>
      <w:r w:rsidR="00512ADA" w:rsidRPr="00D27049">
        <w:rPr>
          <w:rFonts w:ascii="Times New Roman" w:hAnsi="Times New Roman" w:cs="Times New Roman"/>
          <w:sz w:val="24"/>
          <w:szCs w:val="24"/>
        </w:rPr>
        <w:t>периоде реализации программы персонифицированного финансирования</w:t>
      </w:r>
      <w:r w:rsidRPr="00D27049">
        <w:rPr>
          <w:rFonts w:ascii="Times New Roman" w:hAnsi="Times New Roman" w:cs="Times New Roman"/>
          <w:sz w:val="24"/>
          <w:szCs w:val="24"/>
        </w:rPr>
        <w:t>, определяется с учетом направленности и рейтинга образовательной программы по формуле:</w:t>
      </w:r>
      <w:bookmarkEnd w:id="90"/>
    </w:p>
    <w:p w:rsidR="00612552" w:rsidRPr="00D27049" w:rsidRDefault="00612552" w:rsidP="00D27049">
      <w:pPr>
        <w:ind w:firstLine="709"/>
        <w:rPr>
          <w:rFonts w:ascii="Times New Roman" w:hAnsi="Times New Roman" w:cs="Times New Roman"/>
          <w:sz w:val="24"/>
          <w:szCs w:val="24"/>
        </w:rPr>
      </w:pPr>
    </w:p>
    <w:p w:rsidR="00612552" w:rsidRPr="00D27049" w:rsidRDefault="00612552" w:rsidP="00D27049">
      <w:pPr>
        <w:ind w:firstLine="709"/>
        <w:rPr>
          <w:rFonts w:ascii="Times New Roman" w:hAnsi="Times New Roman" w:cs="Times New Roman"/>
          <w:i/>
          <w:sz w:val="24"/>
          <w:szCs w:val="24"/>
        </w:rPr>
      </w:pPr>
      <m:oMathPara>
        <m:oMath>
          <m:r>
            <w:rPr>
              <w:rFonts w:ascii="Cambria Math" w:hAnsi="Times New Roman" w:cs="Times New Roman"/>
              <w:sz w:val="24"/>
              <w:szCs w:val="24"/>
            </w:rPr>
            <m:t>Лимит</m:t>
          </m:r>
          <m:r>
            <w:rPr>
              <w:rFonts w:ascii="Cambria Math" w:hAnsi="Times New Roman" w:cs="Times New Roman"/>
              <w:sz w:val="24"/>
              <w:szCs w:val="24"/>
            </w:rPr>
            <m:t xml:space="preserve"> </m:t>
          </m:r>
          <m:r>
            <w:rPr>
              <w:rFonts w:ascii="Cambria Math" w:hAnsi="Times New Roman" w:cs="Times New Roman"/>
              <w:sz w:val="24"/>
              <w:szCs w:val="24"/>
            </w:rPr>
            <m:t>зачисления</m:t>
          </m:r>
          <m:r>
            <w:rPr>
              <w:rFonts w:ascii="Cambria Math" w:hAnsi="Times New Roman" w:cs="Times New Roman"/>
              <w:sz w:val="24"/>
              <w:szCs w:val="24"/>
            </w:rPr>
            <m:t xml:space="preserve"> </m:t>
          </m:r>
          <m:r>
            <w:rPr>
              <w:rFonts w:ascii="Cambria Math" w:hAnsi="Times New Roman" w:cs="Times New Roman"/>
              <w:sz w:val="24"/>
              <w:szCs w:val="24"/>
            </w:rPr>
            <m:t>на</m:t>
          </m:r>
          <m:r>
            <w:rPr>
              <w:rFonts w:ascii="Cambria Math" w:hAnsi="Times New Roman" w:cs="Times New Roman"/>
              <w:sz w:val="24"/>
              <w:szCs w:val="24"/>
            </w:rPr>
            <m:t xml:space="preserve"> </m:t>
          </m:r>
          <m:r>
            <w:rPr>
              <w:rFonts w:ascii="Cambria Math" w:hAnsi="Times New Roman" w:cs="Times New Roman"/>
              <w:sz w:val="24"/>
              <w:szCs w:val="24"/>
            </w:rPr>
            <m:t>программу</m:t>
          </m:r>
          <m:r>
            <w:rPr>
              <w:rFonts w:ascii="Cambria Math" w:hAnsi="Times New Roman" w:cs="Times New Roman"/>
              <w:sz w:val="24"/>
              <w:szCs w:val="24"/>
            </w:rPr>
            <m:t>=</m:t>
          </m:r>
          <m:sSub>
            <m:sSubPr>
              <m:ctrlPr>
                <w:rPr>
                  <w:rFonts w:ascii="Cambria Math" w:hAnsi="Times New Roman" w:cs="Times New Roman"/>
                  <w:i/>
                  <w:sz w:val="24"/>
                  <w:szCs w:val="24"/>
                  <w:lang w:val="en-US"/>
                </w:rPr>
              </m:ctrlPr>
            </m:sSubPr>
            <m:e>
              <m:r>
                <w:rPr>
                  <w:rFonts w:ascii="Cambria Math" w:hAnsi="Cambria Math" w:cs="Times New Roman"/>
                  <w:sz w:val="24"/>
                  <w:szCs w:val="24"/>
                  <w:lang w:val="en-US"/>
                </w:rPr>
                <m:t>F</m:t>
              </m:r>
            </m:e>
            <m:sub>
              <m:r>
                <w:rPr>
                  <w:rFonts w:ascii="Cambria Math" w:hAnsi="Cambria Math" w:cs="Times New Roman"/>
                  <w:sz w:val="24"/>
                  <w:szCs w:val="24"/>
                  <w:lang w:val="en-US"/>
                </w:rPr>
                <m:t>n</m:t>
              </m:r>
            </m:sub>
          </m:sSub>
          <m:r>
            <w:rPr>
              <w:rFonts w:ascii="Cambria Math" w:hAnsi="Times New Roman" w:cs="Times New Roman"/>
              <w:sz w:val="24"/>
              <w:szCs w:val="24"/>
            </w:rPr>
            <m:t>×</m:t>
          </m:r>
          <m:sSub>
            <m:sSubPr>
              <m:ctrlPr>
                <w:rPr>
                  <w:rFonts w:ascii="Cambria Math" w:hAnsi="Times New Roman" w:cs="Times New Roman"/>
                  <w:i/>
                  <w:sz w:val="24"/>
                  <w:szCs w:val="24"/>
                </w:rPr>
              </m:ctrlPr>
            </m:sSubPr>
            <m:e>
              <m:r>
                <w:rPr>
                  <w:rFonts w:ascii="Cambria Math" w:hAnsi="Cambria Math" w:cs="Times New Roman"/>
                  <w:sz w:val="24"/>
                  <w:szCs w:val="24"/>
                </w:rPr>
                <m:t>Kr</m:t>
              </m:r>
            </m:e>
            <m:sub>
              <m:r>
                <w:rPr>
                  <w:rFonts w:ascii="Cambria Math" w:hAnsi="Times New Roman" w:cs="Times New Roman"/>
                  <w:sz w:val="24"/>
                  <w:szCs w:val="24"/>
                </w:rPr>
                <m:t>прогр</m:t>
              </m:r>
            </m:sub>
          </m:sSub>
          <m:r>
            <w:rPr>
              <w:rFonts w:ascii="Cambria Math" w:hAnsi="Times New Roman" w:cs="Times New Roman"/>
              <w:sz w:val="24"/>
              <w:szCs w:val="24"/>
            </w:rPr>
            <m:t>×</m:t>
          </m:r>
          <m:r>
            <w:rPr>
              <w:rFonts w:ascii="Cambria Math" w:hAnsi="Cambria Math" w:cs="Times New Roman"/>
              <w:sz w:val="24"/>
              <w:szCs w:val="24"/>
            </w:rPr>
            <m:t>Y</m:t>
          </m:r>
          <m:r>
            <w:rPr>
              <w:rFonts w:ascii="Cambria Math" w:hAnsi="Times New Roman" w:cs="Times New Roman"/>
              <w:sz w:val="24"/>
              <w:szCs w:val="24"/>
            </w:rPr>
            <m:t>,</m:t>
          </m:r>
        </m:oMath>
      </m:oMathPara>
    </w:p>
    <w:p w:rsidR="00612552" w:rsidRPr="00D27049" w:rsidRDefault="00612552" w:rsidP="00D27049">
      <w:pPr>
        <w:ind w:firstLine="709"/>
        <w:rPr>
          <w:rFonts w:ascii="Times New Roman" w:hAnsi="Times New Roman" w:cs="Times New Roman"/>
          <w:sz w:val="24"/>
          <w:szCs w:val="24"/>
        </w:rPr>
      </w:pPr>
      <w:r w:rsidRPr="00D27049">
        <w:rPr>
          <w:rFonts w:ascii="Times New Roman" w:hAnsi="Times New Roman" w:cs="Times New Roman"/>
          <w:sz w:val="24"/>
          <w:szCs w:val="24"/>
        </w:rPr>
        <w:t>где</w:t>
      </w:r>
      <w:r w:rsidR="00D675B9" w:rsidRPr="00D27049">
        <w:rPr>
          <w:rFonts w:ascii="Times New Roman" w:hAnsi="Times New Roman" w:cs="Times New Roman"/>
          <w:sz w:val="24"/>
          <w:szCs w:val="24"/>
        </w:rPr>
        <w:t xml:space="preserve">, </w:t>
      </w:r>
    </w:p>
    <w:p w:rsidR="00612552" w:rsidRPr="00D27049" w:rsidRDefault="00F3757B" w:rsidP="00D27049">
      <w:pPr>
        <w:ind w:firstLine="709"/>
        <w:rPr>
          <w:rFonts w:ascii="Times New Roman" w:hAnsi="Times New Roman" w:cs="Times New Roman"/>
          <w:sz w:val="24"/>
          <w:szCs w:val="24"/>
        </w:rPr>
      </w:pPr>
      <m:oMath>
        <m:sSub>
          <m:sSubPr>
            <m:ctrlPr>
              <w:rPr>
                <w:rFonts w:ascii="Cambria Math" w:hAnsi="Times New Roman" w:cs="Times New Roman"/>
                <w:i/>
                <w:sz w:val="24"/>
                <w:szCs w:val="24"/>
                <w:lang w:val="en-US"/>
              </w:rPr>
            </m:ctrlPr>
          </m:sSubPr>
          <m:e>
            <m:r>
              <w:rPr>
                <w:rFonts w:ascii="Cambria Math" w:hAnsi="Cambria Math" w:cs="Times New Roman"/>
                <w:sz w:val="24"/>
                <w:szCs w:val="24"/>
                <w:lang w:val="en-US"/>
              </w:rPr>
              <m:t>F</m:t>
            </m:r>
          </m:e>
          <m:sub>
            <m:r>
              <w:rPr>
                <w:rFonts w:ascii="Cambria Math" w:hAnsi="Cambria Math" w:cs="Times New Roman"/>
                <w:sz w:val="24"/>
                <w:szCs w:val="24"/>
                <w:lang w:val="en-US"/>
              </w:rPr>
              <m:t>n</m:t>
            </m:r>
          </m:sub>
        </m:sSub>
      </m:oMath>
      <w:r w:rsidR="00612552" w:rsidRPr="00D27049">
        <w:rPr>
          <w:rFonts w:ascii="Times New Roman" w:hAnsi="Times New Roman" w:cs="Times New Roman"/>
          <w:sz w:val="24"/>
          <w:szCs w:val="24"/>
        </w:rPr>
        <w:t xml:space="preserve"> – базовый лимит зачисления на обучение по образовательной программе, устанавливаемый в зависимости от направленности образовательной программы</w:t>
      </w:r>
      <w:r w:rsidR="00CB0D10" w:rsidRPr="00D27049">
        <w:rPr>
          <w:rFonts w:ascii="Times New Roman" w:hAnsi="Times New Roman" w:cs="Times New Roman"/>
          <w:sz w:val="24"/>
          <w:szCs w:val="24"/>
        </w:rPr>
        <w:t>программы в муниципальном образовании</w:t>
      </w:r>
      <w:r w:rsidR="00612552" w:rsidRPr="00D27049">
        <w:rPr>
          <w:rFonts w:ascii="Times New Roman" w:hAnsi="Times New Roman" w:cs="Times New Roman"/>
          <w:sz w:val="24"/>
          <w:szCs w:val="24"/>
        </w:rPr>
        <w:t>, равный:</w:t>
      </w:r>
    </w:p>
    <w:p w:rsidR="00612552" w:rsidRPr="00D27049" w:rsidRDefault="00612552" w:rsidP="00D27049">
      <w:pPr>
        <w:pStyle w:val="afffe"/>
        <w:numPr>
          <w:ilvl w:val="0"/>
          <w:numId w:val="21"/>
        </w:numPr>
        <w:spacing w:after="0" w:line="240" w:lineRule="auto"/>
        <w:ind w:left="0" w:firstLine="709"/>
        <w:jc w:val="both"/>
        <w:rPr>
          <w:rFonts w:ascii="Times New Roman" w:hAnsi="Times New Roman"/>
          <w:sz w:val="24"/>
          <w:szCs w:val="24"/>
        </w:rPr>
      </w:pPr>
      <w:r w:rsidRPr="00D27049">
        <w:rPr>
          <w:rFonts w:ascii="Times New Roman" w:hAnsi="Times New Roman"/>
          <w:sz w:val="24"/>
          <w:szCs w:val="24"/>
        </w:rPr>
        <w:t>для программ технической направленности – 84 обучающихся;</w:t>
      </w:r>
    </w:p>
    <w:p w:rsidR="00612552" w:rsidRPr="00D27049" w:rsidRDefault="00612552" w:rsidP="00D27049">
      <w:pPr>
        <w:pStyle w:val="afffe"/>
        <w:numPr>
          <w:ilvl w:val="0"/>
          <w:numId w:val="21"/>
        </w:numPr>
        <w:spacing w:after="0" w:line="240" w:lineRule="auto"/>
        <w:ind w:left="0" w:firstLine="709"/>
        <w:jc w:val="both"/>
        <w:rPr>
          <w:rFonts w:ascii="Times New Roman" w:hAnsi="Times New Roman"/>
          <w:sz w:val="24"/>
          <w:szCs w:val="24"/>
        </w:rPr>
      </w:pPr>
      <w:r w:rsidRPr="00D27049">
        <w:rPr>
          <w:rFonts w:ascii="Times New Roman" w:hAnsi="Times New Roman"/>
          <w:sz w:val="24"/>
          <w:szCs w:val="24"/>
        </w:rPr>
        <w:t>для программ естественно-научной направленности – 75 обучающихся</w:t>
      </w:r>
      <w:r w:rsidR="00D675B9" w:rsidRPr="00D27049">
        <w:rPr>
          <w:rFonts w:ascii="Times New Roman" w:hAnsi="Times New Roman"/>
          <w:sz w:val="24"/>
          <w:szCs w:val="24"/>
        </w:rPr>
        <w:t>;</w:t>
      </w:r>
    </w:p>
    <w:p w:rsidR="00612552" w:rsidRPr="00D27049" w:rsidRDefault="00612552" w:rsidP="00D27049">
      <w:pPr>
        <w:pStyle w:val="afffe"/>
        <w:numPr>
          <w:ilvl w:val="0"/>
          <w:numId w:val="21"/>
        </w:numPr>
        <w:spacing w:after="0" w:line="240" w:lineRule="auto"/>
        <w:ind w:left="0" w:firstLine="709"/>
        <w:jc w:val="both"/>
        <w:rPr>
          <w:rFonts w:ascii="Times New Roman" w:hAnsi="Times New Roman"/>
          <w:sz w:val="24"/>
          <w:szCs w:val="24"/>
        </w:rPr>
      </w:pPr>
      <w:r w:rsidRPr="00D27049">
        <w:rPr>
          <w:rFonts w:ascii="Times New Roman" w:hAnsi="Times New Roman"/>
          <w:sz w:val="24"/>
          <w:szCs w:val="24"/>
        </w:rPr>
        <w:t>для программ иной направленности – 60 обучающихся.</w:t>
      </w:r>
    </w:p>
    <w:p w:rsidR="007D5A46" w:rsidRPr="00D27049" w:rsidRDefault="007D5A46" w:rsidP="00D27049">
      <w:pPr>
        <w:ind w:firstLine="709"/>
        <w:rPr>
          <w:rFonts w:ascii="Times New Roman" w:hAnsi="Times New Roman" w:cs="Times New Roman"/>
          <w:sz w:val="24"/>
          <w:szCs w:val="24"/>
        </w:rPr>
      </w:pPr>
    </w:p>
    <w:p w:rsidR="00612552" w:rsidRPr="00D27049" w:rsidRDefault="00F3757B" w:rsidP="00D27049">
      <w:pPr>
        <w:ind w:firstLine="709"/>
        <w:rPr>
          <w:rFonts w:ascii="Times New Roman" w:hAnsi="Times New Roman" w:cs="Times New Roman"/>
          <w:sz w:val="24"/>
          <w:szCs w:val="24"/>
          <w:lang w:eastAsia="en-US"/>
        </w:rPr>
      </w:pPr>
      <m:oMath>
        <m:sSub>
          <m:sSubPr>
            <m:ctrlPr>
              <w:rPr>
                <w:rFonts w:ascii="Cambria Math" w:hAnsi="Times New Roman" w:cs="Times New Roman"/>
                <w:i/>
                <w:sz w:val="24"/>
                <w:szCs w:val="24"/>
                <w:lang w:eastAsia="en-US"/>
              </w:rPr>
            </m:ctrlPr>
          </m:sSubPr>
          <m:e>
            <m:r>
              <w:rPr>
                <w:rFonts w:ascii="Cambria Math" w:hAnsi="Cambria Math" w:cs="Times New Roman"/>
                <w:sz w:val="24"/>
                <w:szCs w:val="24"/>
              </w:rPr>
              <m:t>Kr</m:t>
            </m:r>
          </m:e>
          <m:sub>
            <m:r>
              <w:rPr>
                <w:rFonts w:ascii="Cambria Math" w:hAnsi="Times New Roman" w:cs="Times New Roman"/>
                <w:sz w:val="24"/>
                <w:szCs w:val="24"/>
              </w:rPr>
              <m:t>прогр</m:t>
            </m:r>
          </m:sub>
        </m:sSub>
      </m:oMath>
      <w:r w:rsidR="00612552" w:rsidRPr="00D27049">
        <w:rPr>
          <w:rFonts w:ascii="Times New Roman" w:hAnsi="Times New Roman" w:cs="Times New Roman"/>
          <w:sz w:val="24"/>
          <w:szCs w:val="24"/>
          <w:lang w:eastAsia="en-US"/>
        </w:rPr>
        <w:t xml:space="preserve"> – значение коэффициента корректировки лимита зачисления на </w:t>
      </w:r>
      <w:r w:rsidR="00D675B9" w:rsidRPr="00D27049">
        <w:rPr>
          <w:rFonts w:ascii="Times New Roman" w:hAnsi="Times New Roman" w:cs="Times New Roman"/>
          <w:sz w:val="24"/>
          <w:szCs w:val="24"/>
          <w:lang w:eastAsia="en-US"/>
        </w:rPr>
        <w:t>обучение</w:t>
      </w:r>
      <w:r w:rsidR="00612552" w:rsidRPr="00D27049">
        <w:rPr>
          <w:rFonts w:ascii="Times New Roman" w:hAnsi="Times New Roman" w:cs="Times New Roman"/>
          <w:sz w:val="24"/>
          <w:szCs w:val="24"/>
          <w:lang w:eastAsia="en-US"/>
        </w:rPr>
        <w:t xml:space="preserve"> по образовательной программе в зависимости от установленного рейтинга:</w:t>
      </w:r>
    </w:p>
    <w:p w:rsidR="00612552" w:rsidRPr="00D27049" w:rsidRDefault="00F3757B" w:rsidP="00D27049">
      <w:pPr>
        <w:ind w:firstLine="709"/>
        <w:rPr>
          <w:rFonts w:ascii="Times New Roman" w:hAnsi="Times New Roman" w:cs="Times New Roman"/>
          <w:sz w:val="24"/>
          <w:szCs w:val="24"/>
        </w:rPr>
      </w:pPr>
      <m:oMathPara>
        <m:oMath>
          <m:sSub>
            <m:sSubPr>
              <m:ctrlPr>
                <w:rPr>
                  <w:rFonts w:ascii="Cambria Math" w:hAnsi="Times New Roman" w:cs="Times New Roman"/>
                  <w:i/>
                  <w:sz w:val="24"/>
                  <w:szCs w:val="24"/>
                  <w:lang w:eastAsia="en-US"/>
                </w:rPr>
              </m:ctrlPr>
            </m:sSubPr>
            <m:e>
              <m:r>
                <w:rPr>
                  <w:rFonts w:ascii="Cambria Math" w:hAnsi="Cambria Math" w:cs="Times New Roman"/>
                  <w:sz w:val="24"/>
                  <w:szCs w:val="24"/>
                </w:rPr>
                <m:t>Kr</m:t>
              </m:r>
            </m:e>
            <m:sub>
              <m:r>
                <w:rPr>
                  <w:rFonts w:ascii="Cambria Math" w:hAnsi="Times New Roman" w:cs="Times New Roman"/>
                  <w:sz w:val="24"/>
                  <w:szCs w:val="24"/>
                </w:rPr>
                <m:t>прогр</m:t>
              </m:r>
            </m:sub>
          </m:sSub>
          <m:r>
            <w:rPr>
              <w:rFonts w:ascii="Cambria Math" w:hAnsi="Times New Roman" w:cs="Times New Roman"/>
              <w:sz w:val="24"/>
              <w:szCs w:val="24"/>
              <w:lang w:eastAsia="en-US"/>
            </w:rPr>
            <m:t>=</m:t>
          </m:r>
          <m:d>
            <m:dPr>
              <m:begChr m:val="{"/>
              <m:endChr m:val=""/>
              <m:ctrlPr>
                <w:rPr>
                  <w:rFonts w:ascii="Cambria Math" w:hAnsi="Times New Roman" w:cs="Times New Roman"/>
                  <w:i/>
                  <w:sz w:val="24"/>
                  <w:szCs w:val="24"/>
                  <w:lang w:eastAsia="en-US"/>
                </w:rPr>
              </m:ctrlPr>
            </m:dPr>
            <m:e>
              <m:eqArr>
                <m:eqArrPr>
                  <m:ctrlPr>
                    <w:rPr>
                      <w:rFonts w:ascii="Cambria Math" w:hAnsi="Times New Roman" w:cs="Times New Roman"/>
                      <w:i/>
                      <w:sz w:val="24"/>
                      <w:szCs w:val="24"/>
                      <w:lang w:eastAsia="en-US"/>
                    </w:rPr>
                  </m:ctrlPr>
                </m:eqArrPr>
                <m:e>
                  <m:r>
                    <w:rPr>
                      <w:rFonts w:ascii="Cambria Math" w:hAnsi="Times New Roman" w:cs="Times New Roman"/>
                      <w:sz w:val="24"/>
                      <w:szCs w:val="24"/>
                      <w:lang w:eastAsia="en-US"/>
                    </w:rPr>
                    <m:t xml:space="preserve">0, </m:t>
                  </m:r>
                  <m:r>
                    <w:rPr>
                      <w:rFonts w:ascii="Cambria Math" w:hAnsi="Times New Roman" w:cs="Times New Roman"/>
                      <w:sz w:val="24"/>
                      <w:szCs w:val="24"/>
                      <w:lang w:eastAsia="en-US"/>
                    </w:rPr>
                    <m:t>в</m:t>
                  </m:r>
                  <m:r>
                    <w:rPr>
                      <w:rFonts w:ascii="Cambria Math" w:hAnsi="Times New Roman" w:cs="Times New Roman"/>
                      <w:sz w:val="24"/>
                      <w:szCs w:val="24"/>
                      <w:lang w:eastAsia="en-US"/>
                    </w:rPr>
                    <m:t xml:space="preserve"> </m:t>
                  </m:r>
                  <m:r>
                    <w:rPr>
                      <w:rFonts w:ascii="Cambria Math" w:hAnsi="Times New Roman" w:cs="Times New Roman"/>
                      <w:sz w:val="24"/>
                      <w:szCs w:val="24"/>
                      <w:lang w:eastAsia="en-US"/>
                    </w:rPr>
                    <m:t>случае</m:t>
                  </m:r>
                  <m:r>
                    <w:rPr>
                      <w:rFonts w:ascii="Cambria Math" w:hAnsi="Times New Roman" w:cs="Times New Roman"/>
                      <w:sz w:val="24"/>
                      <w:szCs w:val="24"/>
                      <w:lang w:eastAsia="en-US"/>
                    </w:rPr>
                    <m:t xml:space="preserve"> </m:t>
                  </m:r>
                  <m:r>
                    <w:rPr>
                      <w:rFonts w:ascii="Cambria Math" w:hAnsi="Times New Roman" w:cs="Times New Roman"/>
                      <w:sz w:val="24"/>
                      <w:szCs w:val="24"/>
                      <w:lang w:eastAsia="en-US"/>
                    </w:rPr>
                    <m:t>если</m:t>
                  </m:r>
                  <m:r>
                    <w:rPr>
                      <w:rFonts w:ascii="Cambria Math" w:hAnsi="Times New Roman" w:cs="Times New Roman"/>
                      <w:sz w:val="24"/>
                      <w:szCs w:val="24"/>
                      <w:lang w:eastAsia="en-US"/>
                    </w:rPr>
                    <m:t xml:space="preserve">  </m:t>
                  </m:r>
                  <m:r>
                    <w:rPr>
                      <w:rFonts w:ascii="Cambria Math" w:hAnsi="Times New Roman" w:cs="Times New Roman"/>
                      <w:sz w:val="24"/>
                      <w:szCs w:val="24"/>
                      <w:lang w:eastAsia="en-US"/>
                    </w:rPr>
                    <m:t>значение</m:t>
                  </m:r>
                  <m:r>
                    <w:rPr>
                      <w:rFonts w:ascii="Cambria Math" w:hAnsi="Times New Roman" w:cs="Times New Roman"/>
                      <w:sz w:val="24"/>
                      <w:szCs w:val="24"/>
                      <w:lang w:eastAsia="en-US"/>
                    </w:rPr>
                    <m:t xml:space="preserve"> </m:t>
                  </m:r>
                  <m:r>
                    <w:rPr>
                      <w:rFonts w:ascii="Cambria Math" w:hAnsi="Times New Roman" w:cs="Times New Roman"/>
                      <w:sz w:val="24"/>
                      <w:szCs w:val="24"/>
                      <w:lang w:eastAsia="en-US"/>
                    </w:rPr>
                    <m:t>рейтинга</m:t>
                  </m:r>
                  <m:r>
                    <w:rPr>
                      <w:rFonts w:ascii="Cambria Math" w:hAnsi="Times New Roman" w:cs="Times New Roman"/>
                      <w:sz w:val="24"/>
                      <w:szCs w:val="24"/>
                      <w:lang w:eastAsia="en-US"/>
                    </w:rPr>
                    <m:t xml:space="preserve"> </m:t>
                  </m:r>
                  <m:r>
                    <w:rPr>
                      <w:rFonts w:ascii="Cambria Math" w:hAnsi="Times New Roman" w:cs="Times New Roman"/>
                      <w:sz w:val="24"/>
                      <w:szCs w:val="24"/>
                      <w:lang w:eastAsia="en-US"/>
                    </w:rPr>
                    <m:t>ниже</m:t>
                  </m:r>
                  <m:r>
                    <w:rPr>
                      <w:rFonts w:ascii="Cambria Math" w:hAnsi="Times New Roman" w:cs="Times New Roman"/>
                      <w:sz w:val="24"/>
                      <w:szCs w:val="24"/>
                      <w:lang w:eastAsia="en-US"/>
                    </w:rPr>
                    <m:t xml:space="preserve"> 40%</m:t>
                  </m:r>
                </m:e>
                <m:e>
                  <m:f>
                    <m:fPr>
                      <m:ctrlPr>
                        <w:rPr>
                          <w:rFonts w:ascii="Cambria Math" w:hAnsi="Times New Roman" w:cs="Times New Roman"/>
                          <w:i/>
                          <w:sz w:val="24"/>
                          <w:szCs w:val="24"/>
                          <w:lang w:eastAsia="en-US"/>
                        </w:rPr>
                      </m:ctrlPr>
                    </m:fPr>
                    <m:num>
                      <m:sSub>
                        <m:sSubPr>
                          <m:ctrlPr>
                            <w:rPr>
                              <w:rFonts w:ascii="Cambria Math" w:hAnsi="Times New Roman" w:cs="Times New Roman"/>
                              <w:i/>
                              <w:sz w:val="24"/>
                              <w:szCs w:val="24"/>
                              <w:lang w:eastAsia="en-US"/>
                            </w:rPr>
                          </m:ctrlPr>
                        </m:sSubPr>
                        <m:e>
                          <m:r>
                            <w:rPr>
                              <w:rFonts w:ascii="Cambria Math" w:hAnsi="Cambria Math" w:cs="Times New Roman"/>
                              <w:sz w:val="24"/>
                              <w:szCs w:val="24"/>
                              <w:lang w:eastAsia="en-US"/>
                            </w:rPr>
                            <m:t>R</m:t>
                          </m:r>
                        </m:e>
                        <m:sub>
                          <m:r>
                            <w:rPr>
                              <w:rFonts w:ascii="Cambria Math" w:hAnsi="Times New Roman" w:cs="Times New Roman"/>
                              <w:sz w:val="24"/>
                              <w:szCs w:val="24"/>
                            </w:rPr>
                            <m:t>прогр</m:t>
                          </m:r>
                        </m:sub>
                      </m:sSub>
                      <m:r>
                        <w:rPr>
                          <w:rFonts w:ascii="Cambria Math" w:hAnsi="Times New Roman" w:cs="Times New Roman"/>
                          <w:sz w:val="24"/>
                          <w:szCs w:val="24"/>
                          <w:lang w:eastAsia="en-US"/>
                        </w:rPr>
                        <m:t>-</m:t>
                      </m:r>
                      <m:r>
                        <w:rPr>
                          <w:rFonts w:ascii="Cambria Math" w:hAnsi="Times New Roman" w:cs="Times New Roman"/>
                          <w:sz w:val="24"/>
                          <w:szCs w:val="24"/>
                          <w:lang w:eastAsia="en-US"/>
                        </w:rPr>
                        <m:t>25%</m:t>
                      </m:r>
                    </m:num>
                    <m:den>
                      <m:r>
                        <w:rPr>
                          <w:rFonts w:ascii="Cambria Math" w:hAnsi="Times New Roman" w:cs="Times New Roman"/>
                          <w:sz w:val="24"/>
                          <w:szCs w:val="24"/>
                          <w:lang w:eastAsia="en-US"/>
                        </w:rPr>
                        <m:t>45%</m:t>
                      </m:r>
                    </m:den>
                  </m:f>
                  <m:r>
                    <w:rPr>
                      <w:rFonts w:ascii="Cambria Math" w:hAnsi="Times New Roman" w:cs="Times New Roman"/>
                      <w:sz w:val="24"/>
                      <w:szCs w:val="24"/>
                      <w:lang w:eastAsia="en-US"/>
                    </w:rPr>
                    <m:t xml:space="preserve">, </m:t>
                  </m:r>
                  <m:r>
                    <w:rPr>
                      <w:rFonts w:ascii="Cambria Math" w:hAnsi="Times New Roman" w:cs="Times New Roman"/>
                      <w:sz w:val="24"/>
                      <w:szCs w:val="24"/>
                      <w:lang w:eastAsia="en-US"/>
                    </w:rPr>
                    <m:t>в</m:t>
                  </m:r>
                  <m:r>
                    <w:rPr>
                      <w:rFonts w:ascii="Cambria Math" w:hAnsi="Times New Roman" w:cs="Times New Roman"/>
                      <w:sz w:val="24"/>
                      <w:szCs w:val="24"/>
                      <w:lang w:eastAsia="en-US"/>
                    </w:rPr>
                    <m:t xml:space="preserve"> </m:t>
                  </m:r>
                  <m:r>
                    <w:rPr>
                      <w:rFonts w:ascii="Cambria Math" w:hAnsi="Times New Roman" w:cs="Times New Roman"/>
                      <w:sz w:val="24"/>
                      <w:szCs w:val="24"/>
                      <w:lang w:eastAsia="en-US"/>
                    </w:rPr>
                    <m:t>случае</m:t>
                  </m:r>
                  <m:r>
                    <w:rPr>
                      <w:rFonts w:ascii="Cambria Math" w:hAnsi="Times New Roman" w:cs="Times New Roman"/>
                      <w:sz w:val="24"/>
                      <w:szCs w:val="24"/>
                      <w:lang w:eastAsia="en-US"/>
                    </w:rPr>
                    <m:t xml:space="preserve"> </m:t>
                  </m:r>
                  <m:r>
                    <w:rPr>
                      <w:rFonts w:ascii="Cambria Math" w:hAnsi="Times New Roman" w:cs="Times New Roman"/>
                      <w:sz w:val="24"/>
                      <w:szCs w:val="24"/>
                      <w:lang w:eastAsia="en-US"/>
                    </w:rPr>
                    <m:t>если</m:t>
                  </m:r>
                  <m:r>
                    <w:rPr>
                      <w:rFonts w:ascii="Cambria Math" w:hAnsi="Times New Roman" w:cs="Times New Roman"/>
                      <w:sz w:val="24"/>
                      <w:szCs w:val="24"/>
                      <w:lang w:eastAsia="en-US"/>
                    </w:rPr>
                    <m:t xml:space="preserve">  </m:t>
                  </m:r>
                  <m:r>
                    <w:rPr>
                      <w:rFonts w:ascii="Cambria Math" w:hAnsi="Times New Roman" w:cs="Times New Roman"/>
                      <w:sz w:val="24"/>
                      <w:szCs w:val="24"/>
                      <w:lang w:eastAsia="en-US"/>
                    </w:rPr>
                    <m:t>значение</m:t>
                  </m:r>
                  <m:r>
                    <w:rPr>
                      <w:rFonts w:ascii="Cambria Math" w:hAnsi="Times New Roman" w:cs="Times New Roman"/>
                      <w:sz w:val="24"/>
                      <w:szCs w:val="24"/>
                      <w:lang w:eastAsia="en-US"/>
                    </w:rPr>
                    <m:t xml:space="preserve"> </m:t>
                  </m:r>
                  <m:r>
                    <w:rPr>
                      <w:rFonts w:ascii="Cambria Math" w:hAnsi="Times New Roman" w:cs="Times New Roman"/>
                      <w:sz w:val="24"/>
                      <w:szCs w:val="24"/>
                      <w:lang w:eastAsia="en-US"/>
                    </w:rPr>
                    <m:t>рейтинга</m:t>
                  </m:r>
                  <m:r>
                    <w:rPr>
                      <w:rFonts w:ascii="Cambria Math" w:hAnsi="Times New Roman" w:cs="Times New Roman"/>
                      <w:sz w:val="24"/>
                      <w:szCs w:val="24"/>
                      <w:lang w:eastAsia="en-US"/>
                    </w:rPr>
                    <m:t xml:space="preserve"> </m:t>
                  </m:r>
                  <m:r>
                    <w:rPr>
                      <w:rFonts w:ascii="Cambria Math" w:hAnsi="Times New Roman" w:cs="Times New Roman"/>
                      <w:sz w:val="24"/>
                      <w:szCs w:val="24"/>
                      <w:lang w:eastAsia="en-US"/>
                    </w:rPr>
                    <m:t>от</m:t>
                  </m:r>
                  <m:r>
                    <w:rPr>
                      <w:rFonts w:ascii="Cambria Math" w:hAnsi="Times New Roman" w:cs="Times New Roman"/>
                      <w:sz w:val="24"/>
                      <w:szCs w:val="24"/>
                      <w:lang w:eastAsia="en-US"/>
                    </w:rPr>
                    <m:t xml:space="preserve"> 40% </m:t>
                  </m:r>
                  <m:r>
                    <w:rPr>
                      <w:rFonts w:ascii="Cambria Math" w:hAnsi="Times New Roman" w:cs="Times New Roman"/>
                      <w:sz w:val="24"/>
                      <w:szCs w:val="24"/>
                      <w:lang w:eastAsia="en-US"/>
                    </w:rPr>
                    <m:t>до</m:t>
                  </m:r>
                  <m:r>
                    <w:rPr>
                      <w:rFonts w:ascii="Cambria Math" w:hAnsi="Times New Roman" w:cs="Times New Roman"/>
                      <w:sz w:val="24"/>
                      <w:szCs w:val="24"/>
                      <w:lang w:eastAsia="en-US"/>
                    </w:rPr>
                    <m:t xml:space="preserve"> 70%</m:t>
                  </m:r>
                  <m:ctrlPr>
                    <w:rPr>
                      <w:rFonts w:ascii="Cambria Math" w:eastAsia="Cambria Math" w:hAnsi="Times New Roman" w:cs="Times New Roman"/>
                      <w:i/>
                      <w:sz w:val="24"/>
                      <w:szCs w:val="24"/>
                      <w:lang w:eastAsia="en-US"/>
                    </w:rPr>
                  </m:ctrlPr>
                </m:e>
                <m:e>
                  <m:r>
                    <w:rPr>
                      <w:rFonts w:ascii="Cambria Math" w:hAnsi="Times New Roman" w:cs="Times New Roman"/>
                      <w:sz w:val="24"/>
                      <w:szCs w:val="24"/>
                      <w:lang w:eastAsia="en-US"/>
                    </w:rPr>
                    <m:t xml:space="preserve">1, </m:t>
                  </m:r>
                  <m:r>
                    <w:rPr>
                      <w:rFonts w:ascii="Cambria Math" w:hAnsi="Times New Roman" w:cs="Times New Roman"/>
                      <w:sz w:val="24"/>
                      <w:szCs w:val="24"/>
                      <w:lang w:eastAsia="en-US"/>
                    </w:rPr>
                    <m:t>в</m:t>
                  </m:r>
                  <m:r>
                    <w:rPr>
                      <w:rFonts w:ascii="Cambria Math" w:hAnsi="Times New Roman" w:cs="Times New Roman"/>
                      <w:sz w:val="24"/>
                      <w:szCs w:val="24"/>
                      <w:lang w:eastAsia="en-US"/>
                    </w:rPr>
                    <m:t xml:space="preserve"> </m:t>
                  </m:r>
                  <m:r>
                    <w:rPr>
                      <w:rFonts w:ascii="Cambria Math" w:hAnsi="Times New Roman" w:cs="Times New Roman"/>
                      <w:sz w:val="24"/>
                      <w:szCs w:val="24"/>
                      <w:lang w:eastAsia="en-US"/>
                    </w:rPr>
                    <m:t>случае</m:t>
                  </m:r>
                  <m:r>
                    <w:rPr>
                      <w:rFonts w:ascii="Cambria Math" w:hAnsi="Times New Roman" w:cs="Times New Roman"/>
                      <w:sz w:val="24"/>
                      <w:szCs w:val="24"/>
                      <w:lang w:eastAsia="en-US"/>
                    </w:rPr>
                    <m:t xml:space="preserve"> </m:t>
                  </m:r>
                  <m:r>
                    <w:rPr>
                      <w:rFonts w:ascii="Cambria Math" w:hAnsi="Times New Roman" w:cs="Times New Roman"/>
                      <w:sz w:val="24"/>
                      <w:szCs w:val="24"/>
                      <w:lang w:eastAsia="en-US"/>
                    </w:rPr>
                    <m:t>если</m:t>
                  </m:r>
                  <m:r>
                    <w:rPr>
                      <w:rFonts w:ascii="Cambria Math" w:hAnsi="Times New Roman" w:cs="Times New Roman"/>
                      <w:sz w:val="24"/>
                      <w:szCs w:val="24"/>
                      <w:lang w:eastAsia="en-US"/>
                    </w:rPr>
                    <m:t xml:space="preserve"> </m:t>
                  </m:r>
                  <m:r>
                    <w:rPr>
                      <w:rFonts w:ascii="Cambria Math" w:hAnsi="Times New Roman" w:cs="Times New Roman"/>
                      <w:sz w:val="24"/>
                      <w:szCs w:val="24"/>
                      <w:lang w:eastAsia="en-US"/>
                    </w:rPr>
                    <m:t>рейтинг</m:t>
                  </m:r>
                  <m:r>
                    <w:rPr>
                      <w:rFonts w:ascii="Cambria Math" w:hAnsi="Times New Roman" w:cs="Times New Roman"/>
                      <w:sz w:val="24"/>
                      <w:szCs w:val="24"/>
                      <w:lang w:eastAsia="en-US"/>
                    </w:rPr>
                    <m:t xml:space="preserve"> </m:t>
                  </m:r>
                  <m:r>
                    <w:rPr>
                      <w:rFonts w:ascii="Cambria Math" w:hAnsi="Times New Roman" w:cs="Times New Roman"/>
                      <w:sz w:val="24"/>
                      <w:szCs w:val="24"/>
                      <w:lang w:eastAsia="en-US"/>
                    </w:rPr>
                    <m:t>не</m:t>
                  </m:r>
                  <m:r>
                    <w:rPr>
                      <w:rFonts w:ascii="Cambria Math" w:hAnsi="Times New Roman" w:cs="Times New Roman"/>
                      <w:sz w:val="24"/>
                      <w:szCs w:val="24"/>
                      <w:lang w:eastAsia="en-US"/>
                    </w:rPr>
                    <m:t xml:space="preserve"> </m:t>
                  </m:r>
                  <m:r>
                    <w:rPr>
                      <w:rFonts w:ascii="Cambria Math" w:hAnsi="Times New Roman" w:cs="Times New Roman"/>
                      <w:sz w:val="24"/>
                      <w:szCs w:val="24"/>
                      <w:lang w:eastAsia="en-US"/>
                    </w:rPr>
                    <m:t>установлен</m:t>
                  </m:r>
                  <m:r>
                    <w:rPr>
                      <w:rFonts w:ascii="Cambria Math" w:hAnsi="Times New Roman" w:cs="Times New Roman"/>
                      <w:sz w:val="24"/>
                      <w:szCs w:val="24"/>
                      <w:lang w:eastAsia="en-US"/>
                    </w:rPr>
                    <m:t xml:space="preserve">, </m:t>
                  </m:r>
                  <m:r>
                    <w:rPr>
                      <w:rFonts w:ascii="Cambria Math" w:hAnsi="Times New Roman" w:cs="Times New Roman"/>
                      <w:sz w:val="24"/>
                      <w:szCs w:val="24"/>
                      <w:lang w:eastAsia="en-US"/>
                    </w:rPr>
                    <m:t>либо</m:t>
                  </m:r>
                  <m:r>
                    <w:rPr>
                      <w:rFonts w:ascii="Cambria Math" w:hAnsi="Times New Roman" w:cs="Times New Roman"/>
                      <w:sz w:val="24"/>
                      <w:szCs w:val="24"/>
                      <w:lang w:eastAsia="en-US"/>
                    </w:rPr>
                    <m:t xml:space="preserve"> </m:t>
                  </m:r>
                  <m:r>
                    <w:rPr>
                      <w:rFonts w:ascii="Cambria Math" w:hAnsi="Times New Roman" w:cs="Times New Roman"/>
                      <w:sz w:val="24"/>
                      <w:szCs w:val="24"/>
                      <w:lang w:eastAsia="en-US"/>
                    </w:rPr>
                    <m:t>его</m:t>
                  </m:r>
                  <m:r>
                    <w:rPr>
                      <w:rFonts w:ascii="Cambria Math" w:hAnsi="Times New Roman" w:cs="Times New Roman"/>
                      <w:sz w:val="24"/>
                      <w:szCs w:val="24"/>
                      <w:lang w:eastAsia="en-US"/>
                    </w:rPr>
                    <m:t xml:space="preserve"> </m:t>
                  </m:r>
                  <m:r>
                    <w:rPr>
                      <w:rFonts w:ascii="Cambria Math" w:hAnsi="Times New Roman" w:cs="Times New Roman"/>
                      <w:sz w:val="24"/>
                      <w:szCs w:val="24"/>
                      <w:lang w:eastAsia="en-US"/>
                    </w:rPr>
                    <m:t>значение</m:t>
                  </m:r>
                  <m:r>
                    <w:rPr>
                      <w:rFonts w:ascii="Cambria Math" w:hAnsi="Times New Roman" w:cs="Times New Roman"/>
                      <w:sz w:val="24"/>
                      <w:szCs w:val="24"/>
                      <w:lang w:eastAsia="en-US"/>
                    </w:rPr>
                    <m:t xml:space="preserve"> </m:t>
                  </m:r>
                  <m:r>
                    <w:rPr>
                      <w:rFonts w:ascii="Cambria Math" w:hAnsi="Times New Roman" w:cs="Times New Roman"/>
                      <w:sz w:val="24"/>
                      <w:szCs w:val="24"/>
                      <w:lang w:eastAsia="en-US"/>
                    </w:rPr>
                    <m:t>от</m:t>
                  </m:r>
                  <m:r>
                    <w:rPr>
                      <w:rFonts w:ascii="Cambria Math" w:hAnsi="Times New Roman" w:cs="Times New Roman"/>
                      <w:sz w:val="24"/>
                      <w:szCs w:val="24"/>
                      <w:lang w:eastAsia="en-US"/>
                    </w:rPr>
                    <m:t xml:space="preserve"> 70% </m:t>
                  </m:r>
                  <m:r>
                    <w:rPr>
                      <w:rFonts w:ascii="Cambria Math" w:hAnsi="Times New Roman" w:cs="Times New Roman"/>
                      <w:sz w:val="24"/>
                      <w:szCs w:val="24"/>
                      <w:lang w:eastAsia="en-US"/>
                    </w:rPr>
                    <m:t>до</m:t>
                  </m:r>
                  <m:r>
                    <w:rPr>
                      <w:rFonts w:ascii="Cambria Math" w:hAnsi="Times New Roman" w:cs="Times New Roman"/>
                      <w:sz w:val="24"/>
                      <w:szCs w:val="24"/>
                      <w:lang w:eastAsia="en-US"/>
                    </w:rPr>
                    <m:t xml:space="preserve"> 80%</m:t>
                  </m:r>
                </m:e>
                <m:e>
                  <m:f>
                    <m:fPr>
                      <m:ctrlPr>
                        <w:rPr>
                          <w:rFonts w:ascii="Cambria Math" w:hAnsi="Times New Roman" w:cs="Times New Roman"/>
                          <w:i/>
                          <w:sz w:val="24"/>
                          <w:szCs w:val="24"/>
                          <w:lang w:eastAsia="en-US"/>
                        </w:rPr>
                      </m:ctrlPr>
                    </m:fPr>
                    <m:num>
                      <m:sSub>
                        <m:sSubPr>
                          <m:ctrlPr>
                            <w:rPr>
                              <w:rFonts w:ascii="Cambria Math" w:hAnsi="Times New Roman" w:cs="Times New Roman"/>
                              <w:i/>
                              <w:sz w:val="24"/>
                              <w:szCs w:val="24"/>
                              <w:lang w:eastAsia="en-US"/>
                            </w:rPr>
                          </m:ctrlPr>
                        </m:sSubPr>
                        <m:e>
                          <m:r>
                            <w:rPr>
                              <w:rFonts w:ascii="Cambria Math" w:hAnsi="Cambria Math" w:cs="Times New Roman"/>
                              <w:sz w:val="24"/>
                              <w:szCs w:val="24"/>
                              <w:lang w:eastAsia="en-US"/>
                            </w:rPr>
                            <m:t>R</m:t>
                          </m:r>
                        </m:e>
                        <m:sub>
                          <m:r>
                            <w:rPr>
                              <w:rFonts w:ascii="Cambria Math" w:hAnsi="Times New Roman" w:cs="Times New Roman"/>
                              <w:sz w:val="24"/>
                              <w:szCs w:val="24"/>
                            </w:rPr>
                            <m:t>прогр</m:t>
                          </m:r>
                        </m:sub>
                      </m:sSub>
                      <m:r>
                        <w:rPr>
                          <w:rFonts w:ascii="Cambria Math" w:hAnsi="Times New Roman" w:cs="Times New Roman"/>
                          <w:sz w:val="24"/>
                          <w:szCs w:val="24"/>
                          <w:lang w:eastAsia="en-US"/>
                        </w:rPr>
                        <m:t>-</m:t>
                      </m:r>
                      <m:r>
                        <w:rPr>
                          <w:rFonts w:ascii="Cambria Math" w:hAnsi="Times New Roman" w:cs="Times New Roman"/>
                          <w:sz w:val="24"/>
                          <w:szCs w:val="24"/>
                          <w:lang w:eastAsia="en-US"/>
                        </w:rPr>
                        <m:t>70%</m:t>
                      </m:r>
                    </m:num>
                    <m:den>
                      <m:r>
                        <w:rPr>
                          <w:rFonts w:ascii="Cambria Math" w:hAnsi="Times New Roman" w:cs="Times New Roman"/>
                          <w:sz w:val="24"/>
                          <w:szCs w:val="24"/>
                          <w:lang w:eastAsia="en-US"/>
                        </w:rPr>
                        <m:t>10%</m:t>
                      </m:r>
                    </m:den>
                  </m:f>
                  <m:r>
                    <w:rPr>
                      <w:rFonts w:ascii="Cambria Math" w:hAnsi="Times New Roman" w:cs="Times New Roman"/>
                      <w:sz w:val="24"/>
                      <w:szCs w:val="24"/>
                      <w:lang w:eastAsia="en-US"/>
                    </w:rPr>
                    <m:t xml:space="preserve">, </m:t>
                  </m:r>
                  <m:r>
                    <w:rPr>
                      <w:rFonts w:ascii="Cambria Math" w:hAnsi="Times New Roman" w:cs="Times New Roman"/>
                      <w:sz w:val="24"/>
                      <w:szCs w:val="24"/>
                      <w:lang w:eastAsia="en-US"/>
                    </w:rPr>
                    <m:t>в</m:t>
                  </m:r>
                  <m:r>
                    <w:rPr>
                      <w:rFonts w:ascii="Cambria Math" w:hAnsi="Times New Roman" w:cs="Times New Roman"/>
                      <w:sz w:val="24"/>
                      <w:szCs w:val="24"/>
                      <w:lang w:eastAsia="en-US"/>
                    </w:rPr>
                    <m:t xml:space="preserve"> </m:t>
                  </m:r>
                  <m:r>
                    <w:rPr>
                      <w:rFonts w:ascii="Cambria Math" w:hAnsi="Times New Roman" w:cs="Times New Roman"/>
                      <w:sz w:val="24"/>
                      <w:szCs w:val="24"/>
                      <w:lang w:eastAsia="en-US"/>
                    </w:rPr>
                    <m:t>случае</m:t>
                  </m:r>
                  <m:r>
                    <w:rPr>
                      <w:rFonts w:ascii="Cambria Math" w:hAnsi="Times New Roman" w:cs="Times New Roman"/>
                      <w:sz w:val="24"/>
                      <w:szCs w:val="24"/>
                      <w:lang w:eastAsia="en-US"/>
                    </w:rPr>
                    <m:t xml:space="preserve"> </m:t>
                  </m:r>
                  <m:r>
                    <w:rPr>
                      <w:rFonts w:ascii="Cambria Math" w:hAnsi="Times New Roman" w:cs="Times New Roman"/>
                      <w:sz w:val="24"/>
                      <w:szCs w:val="24"/>
                      <w:lang w:eastAsia="en-US"/>
                    </w:rPr>
                    <m:t>если</m:t>
                  </m:r>
                  <m:r>
                    <w:rPr>
                      <w:rFonts w:ascii="Cambria Math" w:hAnsi="Times New Roman" w:cs="Times New Roman"/>
                      <w:sz w:val="24"/>
                      <w:szCs w:val="24"/>
                      <w:lang w:eastAsia="en-US"/>
                    </w:rPr>
                    <m:t xml:space="preserve">  </m:t>
                  </m:r>
                  <m:r>
                    <w:rPr>
                      <w:rFonts w:ascii="Cambria Math" w:hAnsi="Times New Roman" w:cs="Times New Roman"/>
                      <w:sz w:val="24"/>
                      <w:szCs w:val="24"/>
                      <w:lang w:eastAsia="en-US"/>
                    </w:rPr>
                    <m:t>значение</m:t>
                  </m:r>
                  <m:r>
                    <w:rPr>
                      <w:rFonts w:ascii="Cambria Math" w:hAnsi="Times New Roman" w:cs="Times New Roman"/>
                      <w:sz w:val="24"/>
                      <w:szCs w:val="24"/>
                      <w:lang w:eastAsia="en-US"/>
                    </w:rPr>
                    <m:t xml:space="preserve"> </m:t>
                  </m:r>
                  <m:r>
                    <w:rPr>
                      <w:rFonts w:ascii="Cambria Math" w:hAnsi="Times New Roman" w:cs="Times New Roman"/>
                      <w:sz w:val="24"/>
                      <w:szCs w:val="24"/>
                      <w:lang w:eastAsia="en-US"/>
                    </w:rPr>
                    <m:t>рейтинга</m:t>
                  </m:r>
                  <m:r>
                    <w:rPr>
                      <w:rFonts w:ascii="Cambria Math" w:hAnsi="Times New Roman" w:cs="Times New Roman"/>
                      <w:sz w:val="24"/>
                      <w:szCs w:val="24"/>
                      <w:lang w:eastAsia="en-US"/>
                    </w:rPr>
                    <m:t xml:space="preserve"> </m:t>
                  </m:r>
                  <m:r>
                    <w:rPr>
                      <w:rFonts w:ascii="Cambria Math" w:hAnsi="Times New Roman" w:cs="Times New Roman"/>
                      <w:sz w:val="24"/>
                      <w:szCs w:val="24"/>
                      <w:lang w:eastAsia="en-US"/>
                    </w:rPr>
                    <m:t>от</m:t>
                  </m:r>
                  <m:r>
                    <w:rPr>
                      <w:rFonts w:ascii="Cambria Math" w:hAnsi="Times New Roman" w:cs="Times New Roman"/>
                      <w:sz w:val="24"/>
                      <w:szCs w:val="24"/>
                      <w:lang w:eastAsia="en-US"/>
                    </w:rPr>
                    <m:t xml:space="preserve"> 80% </m:t>
                  </m:r>
                  <m:r>
                    <w:rPr>
                      <w:rFonts w:ascii="Cambria Math" w:hAnsi="Times New Roman" w:cs="Times New Roman"/>
                      <w:sz w:val="24"/>
                      <w:szCs w:val="24"/>
                      <w:lang w:eastAsia="en-US"/>
                    </w:rPr>
                    <m:t>до</m:t>
                  </m:r>
                  <m:r>
                    <w:rPr>
                      <w:rFonts w:ascii="Cambria Math" w:hAnsi="Times New Roman" w:cs="Times New Roman"/>
                      <w:sz w:val="24"/>
                      <w:szCs w:val="24"/>
                      <w:lang w:eastAsia="en-US"/>
                    </w:rPr>
                    <m:t xml:space="preserve"> 100%</m:t>
                  </m:r>
                </m:e>
              </m:eqArr>
            </m:e>
          </m:d>
        </m:oMath>
      </m:oMathPara>
    </w:p>
    <w:p w:rsidR="00612552" w:rsidRPr="00D27049" w:rsidRDefault="00F3757B" w:rsidP="00D27049">
      <w:pPr>
        <w:ind w:firstLine="709"/>
        <w:rPr>
          <w:rFonts w:ascii="Times New Roman" w:hAnsi="Times New Roman" w:cs="Times New Roman"/>
          <w:sz w:val="24"/>
          <w:szCs w:val="24"/>
          <w:lang w:eastAsia="en-US"/>
        </w:rPr>
      </w:pPr>
      <m:oMath>
        <m:sSub>
          <m:sSubPr>
            <m:ctrlPr>
              <w:rPr>
                <w:rFonts w:ascii="Cambria Math" w:hAnsi="Times New Roman" w:cs="Times New Roman"/>
                <w:i/>
                <w:sz w:val="24"/>
                <w:szCs w:val="24"/>
                <w:lang w:eastAsia="en-US"/>
              </w:rPr>
            </m:ctrlPr>
          </m:sSubPr>
          <m:e>
            <m:r>
              <w:rPr>
                <w:rFonts w:ascii="Cambria Math" w:hAnsi="Cambria Math" w:cs="Times New Roman"/>
                <w:sz w:val="24"/>
                <w:szCs w:val="24"/>
                <w:lang w:eastAsia="en-US"/>
              </w:rPr>
              <m:t>R</m:t>
            </m:r>
          </m:e>
          <m:sub>
            <m:r>
              <w:rPr>
                <w:rFonts w:ascii="Cambria Math" w:hAnsi="Times New Roman" w:cs="Times New Roman"/>
                <w:sz w:val="24"/>
                <w:szCs w:val="24"/>
              </w:rPr>
              <m:t>прогр</m:t>
            </m:r>
          </m:sub>
        </m:sSub>
      </m:oMath>
      <w:r w:rsidR="00612552" w:rsidRPr="00D27049">
        <w:rPr>
          <w:rFonts w:ascii="Times New Roman" w:hAnsi="Times New Roman" w:cs="Times New Roman"/>
          <w:sz w:val="24"/>
          <w:szCs w:val="24"/>
          <w:lang w:eastAsia="en-US"/>
        </w:rPr>
        <w:t xml:space="preserve"> – значение рейтинга образовательной программы в процентах</w:t>
      </w:r>
      <w:r w:rsidR="004D4BAA" w:rsidRPr="00D27049">
        <w:rPr>
          <w:rFonts w:ascii="Times New Roman" w:hAnsi="Times New Roman" w:cs="Times New Roman"/>
          <w:sz w:val="24"/>
          <w:szCs w:val="24"/>
          <w:lang w:eastAsia="en-US"/>
        </w:rPr>
        <w:t>;</w:t>
      </w:r>
    </w:p>
    <w:p w:rsidR="004D4BAA" w:rsidRPr="00D27049" w:rsidRDefault="004D4BAA" w:rsidP="00D27049">
      <w:pPr>
        <w:ind w:firstLine="709"/>
        <w:rPr>
          <w:rFonts w:ascii="Times New Roman" w:hAnsi="Times New Roman" w:cs="Times New Roman"/>
          <w:sz w:val="24"/>
          <w:szCs w:val="24"/>
          <w:lang w:eastAsia="en-US"/>
        </w:rPr>
      </w:pPr>
      <m:oMath>
        <m:r>
          <w:rPr>
            <w:rFonts w:ascii="Cambria Math" w:hAnsi="Cambria Math" w:cs="Times New Roman"/>
            <w:sz w:val="24"/>
            <w:szCs w:val="24"/>
          </w:rPr>
          <m:t>Y</m:t>
        </m:r>
      </m:oMath>
      <w:r w:rsidRPr="00D27049">
        <w:rPr>
          <w:rFonts w:ascii="Times New Roman" w:hAnsi="Times New Roman" w:cs="Times New Roman"/>
          <w:sz w:val="24"/>
          <w:szCs w:val="24"/>
          <w:lang w:eastAsia="en-US"/>
        </w:rPr>
        <w:t xml:space="preserve">– </w:t>
      </w:r>
      <w:r w:rsidR="00324C07" w:rsidRPr="00D27049">
        <w:rPr>
          <w:rFonts w:ascii="Times New Roman" w:hAnsi="Times New Roman" w:cs="Times New Roman"/>
          <w:sz w:val="24"/>
          <w:szCs w:val="24"/>
          <w:lang w:eastAsia="en-US"/>
        </w:rPr>
        <w:t xml:space="preserve">коэффициент, учитывающий </w:t>
      </w:r>
      <w:r w:rsidRPr="00D27049">
        <w:rPr>
          <w:rFonts w:ascii="Times New Roman" w:hAnsi="Times New Roman" w:cs="Times New Roman"/>
          <w:sz w:val="24"/>
          <w:szCs w:val="24"/>
          <w:lang w:eastAsia="en-US"/>
        </w:rPr>
        <w:t xml:space="preserve">число </w:t>
      </w:r>
      <w:r w:rsidR="006A0075" w:rsidRPr="00D27049">
        <w:rPr>
          <w:rFonts w:ascii="Times New Roman" w:hAnsi="Times New Roman" w:cs="Times New Roman"/>
          <w:sz w:val="24"/>
          <w:szCs w:val="24"/>
          <w:lang w:eastAsia="en-US"/>
        </w:rPr>
        <w:t>отдельных частей</w:t>
      </w:r>
      <w:r w:rsidR="00324C07" w:rsidRPr="00D27049">
        <w:rPr>
          <w:rFonts w:ascii="Times New Roman" w:hAnsi="Times New Roman" w:cs="Times New Roman"/>
          <w:sz w:val="24"/>
          <w:szCs w:val="24"/>
          <w:lang w:eastAsia="en-US"/>
        </w:rPr>
        <w:t xml:space="preserve"> в образовательной программе:</w:t>
      </w:r>
    </w:p>
    <w:p w:rsidR="00324C07" w:rsidRPr="00D27049" w:rsidRDefault="00324C07" w:rsidP="00D27049">
      <w:pPr>
        <w:ind w:firstLine="709"/>
        <w:rPr>
          <w:rFonts w:ascii="Times New Roman" w:hAnsi="Times New Roman" w:cs="Times New Roman"/>
          <w:i/>
          <w:sz w:val="24"/>
          <w:szCs w:val="24"/>
          <w:lang w:eastAsia="en-US"/>
        </w:rPr>
      </w:pPr>
      <m:oMathPara>
        <m:oMath>
          <m:r>
            <w:rPr>
              <w:rFonts w:ascii="Cambria Math" w:hAnsi="Cambria Math" w:cs="Times New Roman"/>
              <w:sz w:val="24"/>
              <w:szCs w:val="24"/>
            </w:rPr>
            <m:t>Y</m:t>
          </m:r>
          <m:r>
            <w:rPr>
              <w:rFonts w:ascii="Cambria Math" w:hAnsi="Times New Roman" w:cs="Times New Roman"/>
              <w:sz w:val="24"/>
              <w:szCs w:val="24"/>
            </w:rPr>
            <m:t>=</m:t>
          </m:r>
          <m:d>
            <m:dPr>
              <m:begChr m:val="{"/>
              <m:endChr m:val=""/>
              <m:ctrlPr>
                <w:rPr>
                  <w:rFonts w:ascii="Cambria Math" w:hAnsi="Times New Roman" w:cs="Times New Roman"/>
                  <w:i/>
                  <w:sz w:val="24"/>
                  <w:szCs w:val="24"/>
                </w:rPr>
              </m:ctrlPr>
            </m:dPr>
            <m:e>
              <m:eqArr>
                <m:eqArrPr>
                  <m:ctrlPr>
                    <w:rPr>
                      <w:rFonts w:ascii="Cambria Math" w:hAnsi="Times New Roman" w:cs="Times New Roman"/>
                      <w:i/>
                      <w:sz w:val="24"/>
                      <w:szCs w:val="24"/>
                    </w:rPr>
                  </m:ctrlPr>
                </m:eqArrPr>
                <m:e>
                  <m:r>
                    <w:rPr>
                      <w:rFonts w:ascii="Cambria Math" w:hAnsi="Times New Roman" w:cs="Times New Roman"/>
                      <w:sz w:val="24"/>
                      <w:szCs w:val="24"/>
                    </w:rPr>
                    <m:t xml:space="preserve">1, </m:t>
                  </m:r>
                  <m:r>
                    <w:rPr>
                      <w:rFonts w:ascii="Cambria Math" w:hAnsi="Times New Roman" w:cs="Times New Roman"/>
                      <w:sz w:val="24"/>
                      <w:szCs w:val="24"/>
                    </w:rPr>
                    <m:t>при</m:t>
                  </m:r>
                  <m:r>
                    <w:rPr>
                      <w:rFonts w:ascii="Cambria Math" w:hAnsi="Times New Roman" w:cs="Times New Roman"/>
                      <w:sz w:val="24"/>
                      <w:szCs w:val="24"/>
                    </w:rPr>
                    <m:t xml:space="preserve"> </m:t>
                  </m:r>
                  <m:r>
                    <w:rPr>
                      <w:rFonts w:ascii="Cambria Math" w:hAnsi="Times New Roman" w:cs="Times New Roman"/>
                      <w:sz w:val="24"/>
                      <w:szCs w:val="24"/>
                    </w:rPr>
                    <m:t>числе</m:t>
                  </m:r>
                  <m:r>
                    <w:rPr>
                      <w:rFonts w:ascii="Cambria Math" w:hAnsi="Times New Roman" w:cs="Times New Roman"/>
                      <w:sz w:val="24"/>
                      <w:szCs w:val="24"/>
                    </w:rPr>
                    <m:t xml:space="preserve"> </m:t>
                  </m:r>
                  <m:r>
                    <m:rPr>
                      <m:sty m:val="p"/>
                    </m:rPr>
                    <w:rPr>
                      <w:rFonts w:ascii="Cambria Math" w:hAnsi="Times New Roman" w:cs="Times New Roman"/>
                      <w:sz w:val="24"/>
                      <w:szCs w:val="24"/>
                      <w:lang w:eastAsia="en-US"/>
                    </w:rPr>
                    <m:t>отдельных</m:t>
                  </m:r>
                  <m:r>
                    <m:rPr>
                      <m:sty m:val="p"/>
                    </m:rPr>
                    <w:rPr>
                      <w:rFonts w:ascii="Cambria Math" w:hAnsi="Times New Roman" w:cs="Times New Roman"/>
                      <w:sz w:val="24"/>
                      <w:szCs w:val="24"/>
                      <w:lang w:eastAsia="en-US"/>
                    </w:rPr>
                    <m:t xml:space="preserve"> </m:t>
                  </m:r>
                  <m:r>
                    <m:rPr>
                      <m:sty m:val="p"/>
                    </m:rPr>
                    <w:rPr>
                      <w:rFonts w:ascii="Cambria Math" w:hAnsi="Times New Roman" w:cs="Times New Roman"/>
                      <w:sz w:val="24"/>
                      <w:szCs w:val="24"/>
                      <w:lang w:eastAsia="en-US"/>
                    </w:rPr>
                    <m:t>частей</m:t>
                  </m:r>
                  <m:r>
                    <m:rPr>
                      <m:sty m:val="p"/>
                    </m:rPr>
                    <w:rPr>
                      <w:rFonts w:ascii="Cambria Math" w:hAnsi="Times New Roman" w:cs="Times New Roman"/>
                      <w:sz w:val="24"/>
                      <w:szCs w:val="24"/>
                      <w:lang w:eastAsia="en-US"/>
                    </w:rPr>
                    <m:t xml:space="preserve"> </m:t>
                  </m:r>
                  <m:r>
                    <w:rPr>
                      <w:rFonts w:ascii="Cambria Math" w:hAnsi="Times New Roman" w:cs="Times New Roman"/>
                      <w:sz w:val="24"/>
                      <w:szCs w:val="24"/>
                    </w:rPr>
                    <m:t>от</m:t>
                  </m:r>
                  <m:r>
                    <w:rPr>
                      <w:rFonts w:ascii="Cambria Math" w:hAnsi="Times New Roman" w:cs="Times New Roman"/>
                      <w:sz w:val="24"/>
                      <w:szCs w:val="24"/>
                    </w:rPr>
                    <m:t xml:space="preserve"> 1 </m:t>
                  </m:r>
                  <m:r>
                    <w:rPr>
                      <w:rFonts w:ascii="Cambria Math" w:hAnsi="Times New Roman" w:cs="Times New Roman"/>
                      <w:sz w:val="24"/>
                      <w:szCs w:val="24"/>
                    </w:rPr>
                    <m:t>до</m:t>
                  </m:r>
                  <m:r>
                    <w:rPr>
                      <w:rFonts w:ascii="Cambria Math" w:hAnsi="Times New Roman" w:cs="Times New Roman"/>
                      <w:sz w:val="24"/>
                      <w:szCs w:val="24"/>
                    </w:rPr>
                    <m:t xml:space="preserve"> 2</m:t>
                  </m:r>
                </m:e>
                <m:e>
                  <m:r>
                    <w:rPr>
                      <w:rFonts w:ascii="Cambria Math" w:hAnsi="Times New Roman" w:cs="Times New Roman"/>
                      <w:sz w:val="24"/>
                      <w:szCs w:val="24"/>
                    </w:rPr>
                    <m:t xml:space="preserve">2, </m:t>
                  </m:r>
                  <m:r>
                    <w:rPr>
                      <w:rFonts w:ascii="Cambria Math" w:hAnsi="Times New Roman" w:cs="Times New Roman"/>
                      <w:sz w:val="24"/>
                      <w:szCs w:val="24"/>
                    </w:rPr>
                    <m:t>при</m:t>
                  </m:r>
                  <m:r>
                    <w:rPr>
                      <w:rFonts w:ascii="Cambria Math" w:hAnsi="Times New Roman" w:cs="Times New Roman"/>
                      <w:sz w:val="24"/>
                      <w:szCs w:val="24"/>
                    </w:rPr>
                    <m:t xml:space="preserve"> </m:t>
                  </m:r>
                  <m:r>
                    <w:rPr>
                      <w:rFonts w:ascii="Cambria Math" w:hAnsi="Times New Roman" w:cs="Times New Roman"/>
                      <w:sz w:val="24"/>
                      <w:szCs w:val="24"/>
                    </w:rPr>
                    <m:t>числе</m:t>
                  </m:r>
                  <m:r>
                    <w:rPr>
                      <w:rFonts w:ascii="Cambria Math" w:hAnsi="Times New Roman" w:cs="Times New Roman"/>
                      <w:sz w:val="24"/>
                      <w:szCs w:val="24"/>
                    </w:rPr>
                    <m:t xml:space="preserve"> </m:t>
                  </m:r>
                  <m:r>
                    <m:rPr>
                      <m:sty m:val="p"/>
                    </m:rPr>
                    <w:rPr>
                      <w:rFonts w:ascii="Cambria Math" w:hAnsi="Times New Roman" w:cs="Times New Roman"/>
                      <w:sz w:val="24"/>
                      <w:szCs w:val="24"/>
                      <w:lang w:eastAsia="en-US"/>
                    </w:rPr>
                    <m:t>отдельных</m:t>
                  </m:r>
                  <m:r>
                    <m:rPr>
                      <m:sty m:val="p"/>
                    </m:rPr>
                    <w:rPr>
                      <w:rFonts w:ascii="Cambria Math" w:hAnsi="Times New Roman" w:cs="Times New Roman"/>
                      <w:sz w:val="24"/>
                      <w:szCs w:val="24"/>
                      <w:lang w:eastAsia="en-US"/>
                    </w:rPr>
                    <m:t xml:space="preserve"> </m:t>
                  </m:r>
                  <m:r>
                    <m:rPr>
                      <m:sty m:val="p"/>
                    </m:rPr>
                    <w:rPr>
                      <w:rFonts w:ascii="Cambria Math" w:hAnsi="Times New Roman" w:cs="Times New Roman"/>
                      <w:sz w:val="24"/>
                      <w:szCs w:val="24"/>
                      <w:lang w:eastAsia="en-US"/>
                    </w:rPr>
                    <m:t>частей</m:t>
                  </m:r>
                  <m:r>
                    <m:rPr>
                      <m:sty m:val="p"/>
                    </m:rPr>
                    <w:rPr>
                      <w:rFonts w:ascii="Cambria Math" w:hAnsi="Times New Roman" w:cs="Times New Roman"/>
                      <w:sz w:val="24"/>
                      <w:szCs w:val="24"/>
                      <w:lang w:eastAsia="en-US"/>
                    </w:rPr>
                    <m:t xml:space="preserve"> </m:t>
                  </m:r>
                  <m:r>
                    <w:rPr>
                      <w:rFonts w:ascii="Cambria Math" w:hAnsi="Times New Roman" w:cs="Times New Roman"/>
                      <w:sz w:val="24"/>
                      <w:szCs w:val="24"/>
                    </w:rPr>
                    <m:t xml:space="preserve"> </m:t>
                  </m:r>
                  <m:r>
                    <w:rPr>
                      <w:rFonts w:ascii="Cambria Math" w:hAnsi="Times New Roman" w:cs="Times New Roman"/>
                      <w:sz w:val="24"/>
                      <w:szCs w:val="24"/>
                    </w:rPr>
                    <m:t>от</m:t>
                  </m:r>
                  <m:r>
                    <w:rPr>
                      <w:rFonts w:ascii="Cambria Math" w:hAnsi="Times New Roman" w:cs="Times New Roman"/>
                      <w:sz w:val="24"/>
                      <w:szCs w:val="24"/>
                    </w:rPr>
                    <m:t xml:space="preserve"> 3 </m:t>
                  </m:r>
                  <m:r>
                    <w:rPr>
                      <w:rFonts w:ascii="Cambria Math" w:hAnsi="Times New Roman" w:cs="Times New Roman"/>
                      <w:sz w:val="24"/>
                      <w:szCs w:val="24"/>
                    </w:rPr>
                    <m:t>до</m:t>
                  </m:r>
                  <m:r>
                    <w:rPr>
                      <w:rFonts w:ascii="Cambria Math" w:hAnsi="Times New Roman" w:cs="Times New Roman"/>
                      <w:sz w:val="24"/>
                      <w:szCs w:val="24"/>
                    </w:rPr>
                    <m:t xml:space="preserve"> 5</m:t>
                  </m:r>
                  <m:ctrlPr>
                    <w:rPr>
                      <w:rFonts w:ascii="Cambria Math" w:eastAsia="Cambria Math" w:hAnsi="Times New Roman" w:cs="Times New Roman"/>
                      <w:i/>
                      <w:sz w:val="24"/>
                      <w:szCs w:val="24"/>
                    </w:rPr>
                  </m:ctrlPr>
                </m:e>
                <m:e>
                  <m:r>
                    <w:rPr>
                      <w:rFonts w:ascii="Cambria Math" w:hAnsi="Times New Roman" w:cs="Times New Roman"/>
                      <w:sz w:val="24"/>
                      <w:szCs w:val="24"/>
                    </w:rPr>
                    <m:t xml:space="preserve">3, </m:t>
                  </m:r>
                  <m:r>
                    <w:rPr>
                      <w:rFonts w:ascii="Cambria Math" w:hAnsi="Times New Roman" w:cs="Times New Roman"/>
                      <w:sz w:val="24"/>
                      <w:szCs w:val="24"/>
                    </w:rPr>
                    <m:t>при</m:t>
                  </m:r>
                  <m:r>
                    <w:rPr>
                      <w:rFonts w:ascii="Cambria Math" w:hAnsi="Times New Roman" w:cs="Times New Roman"/>
                      <w:sz w:val="24"/>
                      <w:szCs w:val="24"/>
                    </w:rPr>
                    <m:t xml:space="preserve"> </m:t>
                  </m:r>
                  <m:r>
                    <w:rPr>
                      <w:rFonts w:ascii="Cambria Math" w:hAnsi="Times New Roman" w:cs="Times New Roman"/>
                      <w:sz w:val="24"/>
                      <w:szCs w:val="24"/>
                    </w:rPr>
                    <m:t>числе</m:t>
                  </m:r>
                  <m:r>
                    <w:rPr>
                      <w:rFonts w:ascii="Cambria Math" w:hAnsi="Times New Roman" w:cs="Times New Roman"/>
                      <w:sz w:val="24"/>
                      <w:szCs w:val="24"/>
                    </w:rPr>
                    <m:t xml:space="preserve"> </m:t>
                  </m:r>
                  <m:r>
                    <m:rPr>
                      <m:sty m:val="p"/>
                    </m:rPr>
                    <w:rPr>
                      <w:rFonts w:ascii="Cambria Math" w:hAnsi="Times New Roman" w:cs="Times New Roman"/>
                      <w:sz w:val="24"/>
                      <w:szCs w:val="24"/>
                      <w:lang w:eastAsia="en-US"/>
                    </w:rPr>
                    <m:t>отдельных</m:t>
                  </m:r>
                  <m:r>
                    <m:rPr>
                      <m:sty m:val="p"/>
                    </m:rPr>
                    <w:rPr>
                      <w:rFonts w:ascii="Cambria Math" w:hAnsi="Times New Roman" w:cs="Times New Roman"/>
                      <w:sz w:val="24"/>
                      <w:szCs w:val="24"/>
                      <w:lang w:eastAsia="en-US"/>
                    </w:rPr>
                    <m:t xml:space="preserve"> </m:t>
                  </m:r>
                  <m:r>
                    <m:rPr>
                      <m:sty m:val="p"/>
                    </m:rPr>
                    <w:rPr>
                      <w:rFonts w:ascii="Cambria Math" w:hAnsi="Times New Roman" w:cs="Times New Roman"/>
                      <w:sz w:val="24"/>
                      <w:szCs w:val="24"/>
                      <w:lang w:eastAsia="en-US"/>
                    </w:rPr>
                    <m:t>частей</m:t>
                  </m:r>
                  <m:r>
                    <m:rPr>
                      <m:sty m:val="p"/>
                    </m:rPr>
                    <w:rPr>
                      <w:rFonts w:ascii="Cambria Math" w:hAnsi="Times New Roman" w:cs="Times New Roman"/>
                      <w:sz w:val="24"/>
                      <w:szCs w:val="24"/>
                      <w:lang w:eastAsia="en-US"/>
                    </w:rPr>
                    <m:t xml:space="preserve"> </m:t>
                  </m:r>
                  <m:r>
                    <w:rPr>
                      <w:rFonts w:ascii="Cambria Math" w:hAnsi="Times New Roman" w:cs="Times New Roman"/>
                      <w:sz w:val="24"/>
                      <w:szCs w:val="24"/>
                    </w:rPr>
                    <m:t xml:space="preserve"> </m:t>
                  </m:r>
                  <m:r>
                    <w:rPr>
                      <w:rFonts w:ascii="Cambria Math" w:hAnsi="Times New Roman" w:cs="Times New Roman"/>
                      <w:sz w:val="24"/>
                      <w:szCs w:val="24"/>
                    </w:rPr>
                    <m:t>от</m:t>
                  </m:r>
                  <m:r>
                    <w:rPr>
                      <w:rFonts w:ascii="Cambria Math" w:hAnsi="Times New Roman" w:cs="Times New Roman"/>
                      <w:sz w:val="24"/>
                      <w:szCs w:val="24"/>
                    </w:rPr>
                    <m:t xml:space="preserve"> 6 </m:t>
                  </m:r>
                  <m:r>
                    <w:rPr>
                      <w:rFonts w:ascii="Cambria Math" w:hAnsi="Times New Roman" w:cs="Times New Roman"/>
                      <w:sz w:val="24"/>
                      <w:szCs w:val="24"/>
                    </w:rPr>
                    <m:t>до</m:t>
                  </m:r>
                  <m:r>
                    <w:rPr>
                      <w:rFonts w:ascii="Cambria Math" w:hAnsi="Times New Roman" w:cs="Times New Roman"/>
                      <w:sz w:val="24"/>
                      <w:szCs w:val="24"/>
                    </w:rPr>
                    <m:t xml:space="preserve"> 9</m:t>
                  </m:r>
                  <m:ctrlPr>
                    <w:rPr>
                      <w:rFonts w:ascii="Cambria Math" w:eastAsia="Cambria Math" w:hAnsi="Times New Roman" w:cs="Times New Roman"/>
                      <w:i/>
                      <w:sz w:val="24"/>
                      <w:szCs w:val="24"/>
                    </w:rPr>
                  </m:ctrlPr>
                </m:e>
                <m:e>
                  <m:r>
                    <w:rPr>
                      <w:rFonts w:ascii="Cambria Math" w:hAnsi="Times New Roman" w:cs="Times New Roman"/>
                      <w:sz w:val="24"/>
                      <w:szCs w:val="24"/>
                    </w:rPr>
                    <m:t xml:space="preserve">4, </m:t>
                  </m:r>
                  <m:r>
                    <w:rPr>
                      <w:rFonts w:ascii="Cambria Math" w:hAnsi="Times New Roman" w:cs="Times New Roman"/>
                      <w:sz w:val="24"/>
                      <w:szCs w:val="24"/>
                    </w:rPr>
                    <m:t>при</m:t>
                  </m:r>
                  <m:r>
                    <w:rPr>
                      <w:rFonts w:ascii="Cambria Math" w:hAnsi="Times New Roman" w:cs="Times New Roman"/>
                      <w:sz w:val="24"/>
                      <w:szCs w:val="24"/>
                    </w:rPr>
                    <m:t xml:space="preserve"> </m:t>
                  </m:r>
                  <m:r>
                    <w:rPr>
                      <w:rFonts w:ascii="Cambria Math" w:hAnsi="Times New Roman" w:cs="Times New Roman"/>
                      <w:sz w:val="24"/>
                      <w:szCs w:val="24"/>
                    </w:rPr>
                    <m:t>числе</m:t>
                  </m:r>
                  <m:r>
                    <w:rPr>
                      <w:rFonts w:ascii="Cambria Math" w:hAnsi="Times New Roman" w:cs="Times New Roman"/>
                      <w:sz w:val="24"/>
                      <w:szCs w:val="24"/>
                    </w:rPr>
                    <m:t xml:space="preserve"> </m:t>
                  </m:r>
                  <m:r>
                    <m:rPr>
                      <m:sty m:val="p"/>
                    </m:rPr>
                    <w:rPr>
                      <w:rFonts w:ascii="Cambria Math" w:hAnsi="Times New Roman" w:cs="Times New Roman"/>
                      <w:sz w:val="24"/>
                      <w:szCs w:val="24"/>
                      <w:lang w:eastAsia="en-US"/>
                    </w:rPr>
                    <m:t>отдельных</m:t>
                  </m:r>
                  <m:r>
                    <m:rPr>
                      <m:sty m:val="p"/>
                    </m:rPr>
                    <w:rPr>
                      <w:rFonts w:ascii="Cambria Math" w:hAnsi="Times New Roman" w:cs="Times New Roman"/>
                      <w:sz w:val="24"/>
                      <w:szCs w:val="24"/>
                      <w:lang w:eastAsia="en-US"/>
                    </w:rPr>
                    <m:t xml:space="preserve"> </m:t>
                  </m:r>
                  <m:r>
                    <m:rPr>
                      <m:sty m:val="p"/>
                    </m:rPr>
                    <w:rPr>
                      <w:rFonts w:ascii="Cambria Math" w:hAnsi="Times New Roman" w:cs="Times New Roman"/>
                      <w:sz w:val="24"/>
                      <w:szCs w:val="24"/>
                      <w:lang w:eastAsia="en-US"/>
                    </w:rPr>
                    <m:t>частей</m:t>
                  </m:r>
                  <m:r>
                    <m:rPr>
                      <m:sty m:val="p"/>
                    </m:rPr>
                    <w:rPr>
                      <w:rFonts w:ascii="Cambria Math" w:hAnsi="Times New Roman" w:cs="Times New Roman"/>
                      <w:sz w:val="24"/>
                      <w:szCs w:val="24"/>
                      <w:lang w:eastAsia="en-US"/>
                    </w:rPr>
                    <m:t xml:space="preserve"> </m:t>
                  </m:r>
                  <m:r>
                    <w:rPr>
                      <w:rFonts w:ascii="Cambria Math" w:hAnsi="Times New Roman" w:cs="Times New Roman"/>
                      <w:sz w:val="24"/>
                      <w:szCs w:val="24"/>
                    </w:rPr>
                    <m:t xml:space="preserve"> </m:t>
                  </m:r>
                  <m:r>
                    <w:rPr>
                      <w:rFonts w:ascii="Cambria Math" w:hAnsi="Times New Roman" w:cs="Times New Roman"/>
                      <w:sz w:val="24"/>
                      <w:szCs w:val="24"/>
                    </w:rPr>
                    <m:t>более</m:t>
                  </m:r>
                  <m:r>
                    <w:rPr>
                      <w:rFonts w:ascii="Cambria Math" w:hAnsi="Times New Roman" w:cs="Times New Roman"/>
                      <w:sz w:val="24"/>
                      <w:szCs w:val="24"/>
                    </w:rPr>
                    <m:t xml:space="preserve"> 9  </m:t>
                  </m:r>
                </m:e>
              </m:eqArr>
            </m:e>
          </m:d>
        </m:oMath>
      </m:oMathPara>
    </w:p>
    <w:p w:rsidR="00612552" w:rsidRPr="00D27049" w:rsidRDefault="00612552" w:rsidP="00D27049">
      <w:pPr>
        <w:pStyle w:val="afffe"/>
        <w:numPr>
          <w:ilvl w:val="0"/>
          <w:numId w:val="2"/>
        </w:numPr>
        <w:spacing w:after="0" w:line="240" w:lineRule="auto"/>
        <w:ind w:left="0" w:firstLine="709"/>
        <w:jc w:val="both"/>
        <w:rPr>
          <w:rFonts w:ascii="Times New Roman" w:hAnsi="Times New Roman"/>
          <w:sz w:val="24"/>
          <w:szCs w:val="24"/>
        </w:rPr>
      </w:pPr>
      <w:r w:rsidRPr="00D27049">
        <w:rPr>
          <w:rFonts w:ascii="Times New Roman" w:hAnsi="Times New Roman"/>
          <w:sz w:val="24"/>
          <w:szCs w:val="24"/>
        </w:rPr>
        <w:t xml:space="preserve">Сведения, указанные в подпунктах </w:t>
      </w:r>
      <w:fldSimple w:instr=" REF _Ref450738505 \r \h  \* MERGEFORMAT ">
        <w:r w:rsidR="008D47D1">
          <w:rPr>
            <w:rFonts w:ascii="Times New Roman" w:hAnsi="Times New Roman"/>
            <w:sz w:val="24"/>
            <w:szCs w:val="24"/>
          </w:rPr>
          <w:t>25)</w:t>
        </w:r>
      </w:fldSimple>
      <w:r w:rsidRPr="00D27049">
        <w:rPr>
          <w:rFonts w:ascii="Times New Roman" w:hAnsi="Times New Roman"/>
          <w:sz w:val="24"/>
          <w:szCs w:val="24"/>
        </w:rPr>
        <w:t xml:space="preserve"> и </w:t>
      </w:r>
      <w:fldSimple w:instr=" REF _Ref450738521 \r \h  \* MERGEFORMAT ">
        <w:r w:rsidR="008D47D1">
          <w:rPr>
            <w:rFonts w:ascii="Times New Roman" w:hAnsi="Times New Roman"/>
            <w:sz w:val="24"/>
            <w:szCs w:val="24"/>
          </w:rPr>
          <w:t>26)</w:t>
        </w:r>
      </w:fldSimple>
      <w:r w:rsidRPr="00D27049">
        <w:rPr>
          <w:rFonts w:ascii="Times New Roman" w:hAnsi="Times New Roman"/>
          <w:sz w:val="24"/>
          <w:szCs w:val="24"/>
        </w:rPr>
        <w:t xml:space="preserve"> пункта </w:t>
      </w:r>
      <w:r w:rsidR="00A857D0" w:rsidRPr="00D27049">
        <w:rPr>
          <w:rFonts w:ascii="Times New Roman" w:hAnsi="Times New Roman"/>
          <w:sz w:val="24"/>
          <w:szCs w:val="24"/>
        </w:rPr>
        <w:t>73</w:t>
      </w:r>
      <w:fldSimple w:instr=" REF _Ref450722836 \r \h  \* MERGEFORMAT ">
        <w:r w:rsidR="008D47D1">
          <w:rPr>
            <w:rFonts w:ascii="Times New Roman" w:hAnsi="Times New Roman"/>
            <w:sz w:val="24"/>
            <w:szCs w:val="24"/>
          </w:rPr>
          <w:t>73</w:t>
        </w:r>
      </w:fldSimple>
      <w:r w:rsidRPr="00D27049">
        <w:rPr>
          <w:rFonts w:ascii="Times New Roman" w:hAnsi="Times New Roman"/>
          <w:sz w:val="24"/>
          <w:szCs w:val="24"/>
        </w:rPr>
        <w:t xml:space="preserve"> настоящих Правил, вносятся оператором персонифицированного финансирования на основе учета заключенных за соответствующий период договоров об обучении между поставщиком образовательных услуг и родителями (законными представителями) детей по соответствующей образовательной программе, оплата по которым осуществляется</w:t>
      </w:r>
      <w:r w:rsidR="003F553E" w:rsidRPr="00D27049">
        <w:rPr>
          <w:rFonts w:ascii="Times New Roman" w:hAnsi="Times New Roman"/>
          <w:sz w:val="24"/>
          <w:szCs w:val="24"/>
        </w:rPr>
        <w:t xml:space="preserve"> (осуществлялась)</w:t>
      </w:r>
      <w:r w:rsidRPr="00D27049">
        <w:rPr>
          <w:rFonts w:ascii="Times New Roman" w:hAnsi="Times New Roman"/>
          <w:sz w:val="24"/>
          <w:szCs w:val="24"/>
        </w:rPr>
        <w:t xml:space="preserve"> с использованием сертификатов дополнительного образования.</w:t>
      </w:r>
    </w:p>
    <w:p w:rsidR="00612552" w:rsidRPr="00D27049" w:rsidRDefault="00612552" w:rsidP="00D27049">
      <w:pPr>
        <w:pStyle w:val="afffe"/>
        <w:numPr>
          <w:ilvl w:val="0"/>
          <w:numId w:val="2"/>
        </w:numPr>
        <w:spacing w:after="0" w:line="240" w:lineRule="auto"/>
        <w:ind w:left="0" w:firstLine="709"/>
        <w:jc w:val="both"/>
        <w:rPr>
          <w:rFonts w:ascii="Times New Roman" w:hAnsi="Times New Roman"/>
          <w:sz w:val="24"/>
          <w:szCs w:val="24"/>
        </w:rPr>
      </w:pPr>
      <w:r w:rsidRPr="00D27049">
        <w:rPr>
          <w:rFonts w:ascii="Times New Roman" w:hAnsi="Times New Roman"/>
          <w:sz w:val="24"/>
          <w:szCs w:val="24"/>
        </w:rPr>
        <w:t xml:space="preserve">Сведения, указанные в подпункте </w:t>
      </w:r>
      <w:fldSimple w:instr=" REF _Ref450738830 \r \h  \* MERGEFORMAT ">
        <w:r w:rsidR="008D47D1">
          <w:rPr>
            <w:rFonts w:ascii="Times New Roman" w:hAnsi="Times New Roman"/>
            <w:sz w:val="24"/>
            <w:szCs w:val="24"/>
          </w:rPr>
          <w:t>27)</w:t>
        </w:r>
      </w:fldSimple>
      <w:r w:rsidRPr="00D27049">
        <w:rPr>
          <w:rFonts w:ascii="Times New Roman" w:hAnsi="Times New Roman"/>
          <w:sz w:val="24"/>
          <w:szCs w:val="24"/>
        </w:rPr>
        <w:t xml:space="preserve"> пункта </w:t>
      </w:r>
      <w:r w:rsidR="00B229C0" w:rsidRPr="00D27049">
        <w:rPr>
          <w:rFonts w:ascii="Times New Roman" w:hAnsi="Times New Roman"/>
          <w:sz w:val="24"/>
          <w:szCs w:val="24"/>
        </w:rPr>
        <w:t>73</w:t>
      </w:r>
      <w:fldSimple w:instr=" REF _Ref450722836 \r \h  \* MERGEFORMAT ">
        <w:r w:rsidR="008D47D1">
          <w:rPr>
            <w:rFonts w:ascii="Times New Roman" w:hAnsi="Times New Roman"/>
            <w:sz w:val="24"/>
            <w:szCs w:val="24"/>
          </w:rPr>
          <w:t>73</w:t>
        </w:r>
      </w:fldSimple>
      <w:r w:rsidRPr="00D27049">
        <w:rPr>
          <w:rFonts w:ascii="Times New Roman" w:hAnsi="Times New Roman"/>
          <w:sz w:val="24"/>
          <w:szCs w:val="24"/>
        </w:rPr>
        <w:t xml:space="preserve"> настоящих Правил, вносятся оператором персонифицированного финансирования на основе определяемого в соответствии с пунктом </w:t>
      </w:r>
      <w:r w:rsidR="00B229C0" w:rsidRPr="00D27049">
        <w:rPr>
          <w:rFonts w:ascii="Times New Roman" w:hAnsi="Times New Roman"/>
          <w:sz w:val="24"/>
          <w:szCs w:val="24"/>
        </w:rPr>
        <w:t>146</w:t>
      </w:r>
      <w:r w:rsidRPr="00D27049">
        <w:rPr>
          <w:rFonts w:ascii="Times New Roman" w:hAnsi="Times New Roman"/>
          <w:sz w:val="24"/>
          <w:szCs w:val="24"/>
        </w:rPr>
        <w:t xml:space="preserve"> настоящих Правил значения рейтинга образовательной программы.</w:t>
      </w:r>
    </w:p>
    <w:p w:rsidR="00612552" w:rsidRPr="00D27049" w:rsidRDefault="00612552" w:rsidP="00D27049">
      <w:pPr>
        <w:pStyle w:val="afffe"/>
        <w:numPr>
          <w:ilvl w:val="0"/>
          <w:numId w:val="2"/>
        </w:numPr>
        <w:spacing w:after="0" w:line="240" w:lineRule="auto"/>
        <w:ind w:left="0" w:firstLine="709"/>
        <w:jc w:val="both"/>
        <w:rPr>
          <w:rFonts w:ascii="Times New Roman" w:hAnsi="Times New Roman"/>
          <w:sz w:val="24"/>
          <w:szCs w:val="24"/>
        </w:rPr>
      </w:pPr>
      <w:r w:rsidRPr="00D27049">
        <w:rPr>
          <w:rFonts w:ascii="Times New Roman" w:hAnsi="Times New Roman"/>
          <w:sz w:val="24"/>
          <w:szCs w:val="24"/>
        </w:rPr>
        <w:t xml:space="preserve">Сведения, указанные в подпункте </w:t>
      </w:r>
      <w:fldSimple w:instr=" REF _Ref450738684 \r \h  \* MERGEFORMAT ">
        <w:r w:rsidR="008D47D1">
          <w:rPr>
            <w:rFonts w:ascii="Times New Roman" w:hAnsi="Times New Roman"/>
            <w:sz w:val="24"/>
            <w:szCs w:val="24"/>
          </w:rPr>
          <w:t>28)</w:t>
        </w:r>
      </w:fldSimple>
      <w:r w:rsidRPr="00D27049">
        <w:rPr>
          <w:rFonts w:ascii="Times New Roman" w:hAnsi="Times New Roman"/>
          <w:sz w:val="24"/>
          <w:szCs w:val="24"/>
        </w:rPr>
        <w:t xml:space="preserve"> пункта </w:t>
      </w:r>
      <w:r w:rsidR="004219FB" w:rsidRPr="00D27049">
        <w:rPr>
          <w:rFonts w:ascii="Times New Roman" w:hAnsi="Times New Roman"/>
          <w:sz w:val="24"/>
          <w:szCs w:val="24"/>
        </w:rPr>
        <w:t xml:space="preserve"> 73</w:t>
      </w:r>
      <w:r w:rsidRPr="00D27049">
        <w:rPr>
          <w:rFonts w:ascii="Times New Roman" w:hAnsi="Times New Roman"/>
          <w:sz w:val="24"/>
          <w:szCs w:val="24"/>
        </w:rPr>
        <w:t xml:space="preserve"> настоящих Правил, </w:t>
      </w:r>
      <w:r w:rsidR="00FE743B" w:rsidRPr="00D27049">
        <w:rPr>
          <w:rFonts w:ascii="Times New Roman" w:hAnsi="Times New Roman"/>
          <w:sz w:val="24"/>
          <w:szCs w:val="24"/>
        </w:rPr>
        <w:t xml:space="preserve">вносятся оператором персонифицированного финансирования в соответствии с </w:t>
      </w:r>
      <w:r w:rsidRPr="00D27049">
        <w:rPr>
          <w:rFonts w:ascii="Times New Roman" w:hAnsi="Times New Roman"/>
          <w:sz w:val="24"/>
          <w:szCs w:val="24"/>
        </w:rPr>
        <w:t>дат</w:t>
      </w:r>
      <w:r w:rsidR="00FE743B" w:rsidRPr="00D27049">
        <w:rPr>
          <w:rFonts w:ascii="Times New Roman" w:hAnsi="Times New Roman"/>
          <w:sz w:val="24"/>
          <w:szCs w:val="24"/>
        </w:rPr>
        <w:t>ой</w:t>
      </w:r>
      <w:r w:rsidRPr="00D27049">
        <w:rPr>
          <w:rFonts w:ascii="Times New Roman" w:hAnsi="Times New Roman"/>
          <w:sz w:val="24"/>
          <w:szCs w:val="24"/>
        </w:rPr>
        <w:t xml:space="preserve"> принятия решения оператором персонифицированного финансирования о включении образовательной программы в систему персонифицированного финансирования.</w:t>
      </w:r>
    </w:p>
    <w:p w:rsidR="00612552" w:rsidRPr="00D27049" w:rsidRDefault="00612552" w:rsidP="00D27049">
      <w:pPr>
        <w:pStyle w:val="afffe"/>
        <w:numPr>
          <w:ilvl w:val="0"/>
          <w:numId w:val="2"/>
        </w:numPr>
        <w:spacing w:after="0" w:line="240" w:lineRule="auto"/>
        <w:ind w:left="0" w:firstLine="709"/>
        <w:jc w:val="both"/>
        <w:rPr>
          <w:rFonts w:ascii="Times New Roman" w:hAnsi="Times New Roman"/>
          <w:sz w:val="24"/>
          <w:szCs w:val="24"/>
        </w:rPr>
      </w:pPr>
      <w:bookmarkStart w:id="91" w:name="_Ref450730406"/>
      <w:r w:rsidRPr="00D27049">
        <w:rPr>
          <w:rFonts w:ascii="Times New Roman" w:hAnsi="Times New Roman"/>
          <w:sz w:val="24"/>
          <w:szCs w:val="24"/>
        </w:rPr>
        <w:t>Поставщик образовательных услуг по своему решению имеет право прекратить возможность зачисления на обучение по реализуемым им образовательным программам, направив оператору персонифицированного финансирования уведомление о завершении набора на об</w:t>
      </w:r>
      <w:r w:rsidR="00FE743B" w:rsidRPr="00D27049">
        <w:rPr>
          <w:rFonts w:ascii="Times New Roman" w:hAnsi="Times New Roman"/>
          <w:sz w:val="24"/>
          <w:szCs w:val="24"/>
        </w:rPr>
        <w:t>учение, содержащее информацию об</w:t>
      </w:r>
      <w:r w:rsidRPr="00D27049">
        <w:rPr>
          <w:rFonts w:ascii="Times New Roman" w:hAnsi="Times New Roman"/>
          <w:sz w:val="24"/>
          <w:szCs w:val="24"/>
        </w:rPr>
        <w:t xml:space="preserve"> образовательных программах</w:t>
      </w:r>
      <w:r w:rsidR="00FE743B" w:rsidRPr="00D27049">
        <w:rPr>
          <w:rFonts w:ascii="Times New Roman" w:hAnsi="Times New Roman"/>
          <w:sz w:val="24"/>
          <w:szCs w:val="24"/>
        </w:rPr>
        <w:t xml:space="preserve"> и отдельных </w:t>
      </w:r>
      <w:r w:rsidR="004771CC" w:rsidRPr="00D27049">
        <w:rPr>
          <w:rFonts w:ascii="Times New Roman" w:hAnsi="Times New Roman"/>
          <w:sz w:val="24"/>
          <w:szCs w:val="24"/>
        </w:rPr>
        <w:t>ее частях</w:t>
      </w:r>
      <w:r w:rsidRPr="00D27049">
        <w:rPr>
          <w:rFonts w:ascii="Times New Roman" w:hAnsi="Times New Roman"/>
          <w:sz w:val="24"/>
          <w:szCs w:val="24"/>
        </w:rPr>
        <w:t xml:space="preserve">, по которым предполагается прекращение зачисления на обучение. Поставщик образовательных услуг имеет право в любой момент открыть набор на обучение по образовательным программам, включенным в </w:t>
      </w:r>
      <w:r w:rsidR="00E432C3" w:rsidRPr="00D27049">
        <w:rPr>
          <w:rFonts w:ascii="Times New Roman" w:hAnsi="Times New Roman"/>
          <w:sz w:val="24"/>
          <w:szCs w:val="24"/>
        </w:rPr>
        <w:t>Реестр сертифицированных образовательных программ</w:t>
      </w:r>
      <w:r w:rsidRPr="00D27049">
        <w:rPr>
          <w:rFonts w:ascii="Times New Roman" w:hAnsi="Times New Roman"/>
          <w:sz w:val="24"/>
          <w:szCs w:val="24"/>
        </w:rPr>
        <w:t xml:space="preserve">, </w:t>
      </w:r>
      <w:r w:rsidR="003F771B" w:rsidRPr="00D27049">
        <w:rPr>
          <w:rFonts w:ascii="Times New Roman" w:hAnsi="Times New Roman"/>
          <w:sz w:val="24"/>
          <w:szCs w:val="24"/>
        </w:rPr>
        <w:t xml:space="preserve">и их отдельным </w:t>
      </w:r>
      <w:r w:rsidR="004771CC" w:rsidRPr="00D27049">
        <w:rPr>
          <w:rFonts w:ascii="Times New Roman" w:hAnsi="Times New Roman"/>
          <w:sz w:val="24"/>
          <w:szCs w:val="24"/>
        </w:rPr>
        <w:t>частям</w:t>
      </w:r>
      <w:r w:rsidR="003F771B" w:rsidRPr="00D27049">
        <w:rPr>
          <w:rFonts w:ascii="Times New Roman" w:hAnsi="Times New Roman"/>
          <w:sz w:val="24"/>
          <w:szCs w:val="24"/>
        </w:rPr>
        <w:t>, н</w:t>
      </w:r>
      <w:r w:rsidRPr="00D27049">
        <w:rPr>
          <w:rFonts w:ascii="Times New Roman" w:hAnsi="Times New Roman"/>
          <w:sz w:val="24"/>
          <w:szCs w:val="24"/>
        </w:rPr>
        <w:t xml:space="preserve">аправив оператору персонифицированного финансирования уведомление об открытии набора на обучение, содержащее информацию об образовательных программах, по которым предполагается возобновление зачисления на обучение. Оператор персонифицированного финансирования в день получения указанных уведомлений вносит соответствующие изменения в </w:t>
      </w:r>
      <w:r w:rsidR="00E432C3" w:rsidRPr="00D27049">
        <w:rPr>
          <w:rFonts w:ascii="Times New Roman" w:hAnsi="Times New Roman"/>
          <w:sz w:val="24"/>
          <w:szCs w:val="24"/>
        </w:rPr>
        <w:t>Реестр сертифицированных образовательных программ</w:t>
      </w:r>
      <w:r w:rsidRPr="00D27049">
        <w:rPr>
          <w:rFonts w:ascii="Times New Roman" w:hAnsi="Times New Roman"/>
          <w:sz w:val="24"/>
          <w:szCs w:val="24"/>
        </w:rPr>
        <w:t>.</w:t>
      </w:r>
      <w:bookmarkEnd w:id="87"/>
      <w:bookmarkEnd w:id="88"/>
      <w:bookmarkEnd w:id="89"/>
      <w:bookmarkEnd w:id="91"/>
    </w:p>
    <w:p w:rsidR="00612552" w:rsidRPr="00D27049" w:rsidRDefault="00DB4920" w:rsidP="00D27049">
      <w:pPr>
        <w:pStyle w:val="afffe"/>
        <w:numPr>
          <w:ilvl w:val="0"/>
          <w:numId w:val="2"/>
        </w:numPr>
        <w:spacing w:after="0" w:line="240" w:lineRule="auto"/>
        <w:ind w:left="0" w:firstLine="709"/>
        <w:jc w:val="both"/>
        <w:rPr>
          <w:rFonts w:ascii="Times New Roman" w:hAnsi="Times New Roman"/>
          <w:sz w:val="24"/>
          <w:szCs w:val="24"/>
        </w:rPr>
      </w:pPr>
      <w:bookmarkStart w:id="92" w:name="_Ref450728105"/>
      <w:r w:rsidRPr="00D27049">
        <w:rPr>
          <w:rFonts w:ascii="Times New Roman" w:hAnsi="Times New Roman"/>
          <w:sz w:val="24"/>
          <w:szCs w:val="24"/>
        </w:rPr>
        <w:t>Поставщик образовательных услуг</w:t>
      </w:r>
      <w:r w:rsidR="00612552" w:rsidRPr="00D27049">
        <w:rPr>
          <w:rFonts w:ascii="Times New Roman" w:hAnsi="Times New Roman"/>
          <w:sz w:val="24"/>
          <w:szCs w:val="24"/>
        </w:rPr>
        <w:t xml:space="preserve"> имеет право изменить сведения об образовательной программе, указанные в подпунктах </w:t>
      </w:r>
      <w:fldSimple w:instr=" REF _Ref481487371 \r \h  \* MERGEFORMAT ">
        <w:r w:rsidR="008D47D1">
          <w:rPr>
            <w:rFonts w:ascii="Times New Roman" w:hAnsi="Times New Roman"/>
            <w:sz w:val="24"/>
            <w:szCs w:val="24"/>
          </w:rPr>
          <w:t>8)</w:t>
        </w:r>
      </w:fldSimple>
      <w:r w:rsidR="00612552" w:rsidRPr="00D27049">
        <w:rPr>
          <w:rFonts w:ascii="Times New Roman" w:hAnsi="Times New Roman"/>
          <w:sz w:val="24"/>
          <w:szCs w:val="24"/>
        </w:rPr>
        <w:t xml:space="preserve"> - </w:t>
      </w:r>
      <w:fldSimple w:instr=" REF _Ref462048467 \r \h  \* MERGEFORMAT ">
        <w:r w:rsidR="008D47D1">
          <w:rPr>
            <w:rFonts w:ascii="Times New Roman" w:hAnsi="Times New Roman"/>
            <w:sz w:val="24"/>
            <w:szCs w:val="24"/>
          </w:rPr>
          <w:t>19)</w:t>
        </w:r>
      </w:fldSimple>
      <w:r w:rsidR="00612552" w:rsidRPr="00D27049">
        <w:rPr>
          <w:rFonts w:ascii="Times New Roman" w:hAnsi="Times New Roman"/>
          <w:sz w:val="24"/>
          <w:szCs w:val="24"/>
        </w:rPr>
        <w:t xml:space="preserve">, </w:t>
      </w:r>
      <w:fldSimple w:instr=" REF _Ref450725553 \r \h  \* MERGEFORMAT ">
        <w:r w:rsidR="008D47D1">
          <w:rPr>
            <w:rFonts w:ascii="Times New Roman" w:hAnsi="Times New Roman"/>
            <w:sz w:val="24"/>
            <w:szCs w:val="24"/>
          </w:rPr>
          <w:t>23)</w:t>
        </w:r>
      </w:fldSimple>
      <w:r w:rsidR="00612552" w:rsidRPr="00D27049">
        <w:rPr>
          <w:rFonts w:ascii="Times New Roman" w:hAnsi="Times New Roman"/>
          <w:sz w:val="24"/>
          <w:szCs w:val="24"/>
        </w:rPr>
        <w:t xml:space="preserve"> пункта </w:t>
      </w:r>
      <w:r w:rsidR="003F0549" w:rsidRPr="00D27049">
        <w:rPr>
          <w:rFonts w:ascii="Times New Roman" w:hAnsi="Times New Roman"/>
          <w:sz w:val="24"/>
          <w:szCs w:val="24"/>
        </w:rPr>
        <w:t>73</w:t>
      </w:r>
      <w:fldSimple w:instr=" REF _Ref450722836 \r \h  \* MERGEFORMAT ">
        <w:r w:rsidR="008D47D1">
          <w:rPr>
            <w:rFonts w:ascii="Times New Roman" w:hAnsi="Times New Roman"/>
            <w:sz w:val="24"/>
            <w:szCs w:val="24"/>
          </w:rPr>
          <w:t>73</w:t>
        </w:r>
      </w:fldSimple>
      <w:r w:rsidR="00612552" w:rsidRPr="00D27049">
        <w:rPr>
          <w:rFonts w:ascii="Times New Roman" w:hAnsi="Times New Roman"/>
          <w:sz w:val="24"/>
          <w:szCs w:val="24"/>
        </w:rPr>
        <w:t xml:space="preserve"> настоящих Правил, в случае если на момент изменения указанных сведений нет действующих договоров об обучении по соответствующей образовательной программе. Для этого поставщик образовательных услуг направляет оператору персонифицированного финансирования уведомление об изменении сведений об образовательной программе, содержащее новые сведения.</w:t>
      </w:r>
      <w:bookmarkEnd w:id="92"/>
    </w:p>
    <w:p w:rsidR="00612552" w:rsidRPr="00D27049" w:rsidRDefault="00612552" w:rsidP="00D27049">
      <w:pPr>
        <w:pStyle w:val="afffe"/>
        <w:numPr>
          <w:ilvl w:val="0"/>
          <w:numId w:val="2"/>
        </w:numPr>
        <w:spacing w:after="0" w:line="240" w:lineRule="auto"/>
        <w:ind w:left="0" w:firstLine="709"/>
        <w:jc w:val="both"/>
        <w:rPr>
          <w:rFonts w:ascii="Times New Roman" w:hAnsi="Times New Roman"/>
          <w:sz w:val="24"/>
          <w:szCs w:val="24"/>
        </w:rPr>
      </w:pPr>
      <w:r w:rsidRPr="00D27049">
        <w:rPr>
          <w:rFonts w:ascii="Times New Roman" w:hAnsi="Times New Roman"/>
          <w:sz w:val="24"/>
          <w:szCs w:val="24"/>
        </w:rPr>
        <w:t xml:space="preserve">Оператор персонифицированного финансирования в течение 5-ти рабочих дней с момента получения уведомления об изменении сведений об образовательной программе проверяет выполнение для образовательной программы условий, установленных пунктом </w:t>
      </w:r>
      <w:r w:rsidR="00E72FEB" w:rsidRPr="00D27049">
        <w:rPr>
          <w:rFonts w:ascii="Times New Roman" w:hAnsi="Times New Roman"/>
          <w:sz w:val="24"/>
          <w:szCs w:val="24"/>
        </w:rPr>
        <w:t>64</w:t>
      </w:r>
      <w:fldSimple w:instr=" REF _Ref450663767 \r \h  \* MERGEFORMAT ">
        <w:r w:rsidR="008D47D1">
          <w:rPr>
            <w:rFonts w:ascii="Times New Roman" w:hAnsi="Times New Roman"/>
            <w:sz w:val="24"/>
            <w:szCs w:val="24"/>
          </w:rPr>
          <w:t>64</w:t>
        </w:r>
      </w:fldSimple>
      <w:r w:rsidRPr="00D27049">
        <w:rPr>
          <w:rFonts w:ascii="Times New Roman" w:hAnsi="Times New Roman"/>
          <w:sz w:val="24"/>
          <w:szCs w:val="24"/>
        </w:rPr>
        <w:t xml:space="preserve"> настоящих Правил. В случае установления выполнения указанных условий оператор персонифицированного финансирования осуществляет оценку </w:t>
      </w:r>
      <w:r w:rsidR="00BA317C" w:rsidRPr="00D27049">
        <w:rPr>
          <w:rFonts w:ascii="Times New Roman" w:hAnsi="Times New Roman"/>
          <w:sz w:val="24"/>
          <w:szCs w:val="24"/>
        </w:rPr>
        <w:t>нормативной стоимости образовательной услуги (нормативных стоимост</w:t>
      </w:r>
      <w:r w:rsidR="00382EAA" w:rsidRPr="00D27049">
        <w:rPr>
          <w:rFonts w:ascii="Times New Roman" w:hAnsi="Times New Roman"/>
          <w:sz w:val="24"/>
          <w:szCs w:val="24"/>
        </w:rPr>
        <w:t>ей</w:t>
      </w:r>
      <w:r w:rsidR="00BA317C" w:rsidRPr="00D27049">
        <w:rPr>
          <w:rFonts w:ascii="Times New Roman" w:hAnsi="Times New Roman"/>
          <w:sz w:val="24"/>
          <w:szCs w:val="24"/>
        </w:rPr>
        <w:t xml:space="preserve"> образовательных услуг) </w:t>
      </w:r>
      <w:r w:rsidRPr="00D27049">
        <w:rPr>
          <w:rFonts w:ascii="Times New Roman" w:hAnsi="Times New Roman"/>
          <w:sz w:val="24"/>
          <w:szCs w:val="24"/>
        </w:rPr>
        <w:t xml:space="preserve">и вносит необходимые изменения в </w:t>
      </w:r>
      <w:r w:rsidR="00E432C3" w:rsidRPr="00D27049">
        <w:rPr>
          <w:rFonts w:ascii="Times New Roman" w:hAnsi="Times New Roman"/>
          <w:sz w:val="24"/>
          <w:szCs w:val="24"/>
        </w:rPr>
        <w:t>Реестр сертифицированных образовательных программ</w:t>
      </w:r>
      <w:r w:rsidRPr="00D27049">
        <w:rPr>
          <w:rFonts w:ascii="Times New Roman" w:hAnsi="Times New Roman"/>
          <w:sz w:val="24"/>
          <w:szCs w:val="24"/>
        </w:rPr>
        <w:t xml:space="preserve">. В случае установления невыполнения одного из указанных условий оператор персонифицированного финансирования отклоняет уведомление об изменении сведений об образовательной программе. </w:t>
      </w:r>
      <w:r w:rsidRPr="00D27049">
        <w:rPr>
          <w:rFonts w:ascii="Times New Roman" w:hAnsi="Times New Roman"/>
          <w:sz w:val="24"/>
          <w:szCs w:val="24"/>
        </w:rPr>
        <w:lastRenderedPageBreak/>
        <w:t xml:space="preserve">О принятом решении о внесении изменений в </w:t>
      </w:r>
      <w:r w:rsidR="00E432C3" w:rsidRPr="00D27049">
        <w:rPr>
          <w:rFonts w:ascii="Times New Roman" w:hAnsi="Times New Roman"/>
          <w:sz w:val="24"/>
          <w:szCs w:val="24"/>
        </w:rPr>
        <w:t>Реестр сертифицированных образовательных программ</w:t>
      </w:r>
      <w:r w:rsidRPr="00D27049">
        <w:rPr>
          <w:rFonts w:ascii="Times New Roman" w:hAnsi="Times New Roman"/>
          <w:sz w:val="24"/>
          <w:szCs w:val="24"/>
        </w:rPr>
        <w:t xml:space="preserve"> оператор персонифицированного финансирования извещает поставщика</w:t>
      </w:r>
      <w:r w:rsidR="00FE5B96" w:rsidRPr="00D27049">
        <w:rPr>
          <w:rFonts w:ascii="Times New Roman" w:hAnsi="Times New Roman"/>
          <w:sz w:val="24"/>
          <w:szCs w:val="24"/>
        </w:rPr>
        <w:t xml:space="preserve"> образовательных услуг в течение</w:t>
      </w:r>
      <w:r w:rsidRPr="00D27049">
        <w:rPr>
          <w:rFonts w:ascii="Times New Roman" w:hAnsi="Times New Roman"/>
          <w:sz w:val="24"/>
          <w:szCs w:val="24"/>
        </w:rPr>
        <w:t xml:space="preserve"> 1-го рабочего дня после принятия соответствующего решения.</w:t>
      </w:r>
    </w:p>
    <w:p w:rsidR="00612552" w:rsidRPr="00D27049" w:rsidRDefault="00612552" w:rsidP="00D27049">
      <w:pPr>
        <w:pStyle w:val="afffe"/>
        <w:numPr>
          <w:ilvl w:val="0"/>
          <w:numId w:val="2"/>
        </w:numPr>
        <w:spacing w:after="0" w:line="240" w:lineRule="auto"/>
        <w:ind w:left="0" w:firstLine="709"/>
        <w:jc w:val="both"/>
        <w:rPr>
          <w:rFonts w:ascii="Times New Roman" w:hAnsi="Times New Roman"/>
          <w:sz w:val="24"/>
          <w:szCs w:val="24"/>
        </w:rPr>
      </w:pPr>
      <w:r w:rsidRPr="00D27049">
        <w:rPr>
          <w:rFonts w:ascii="Times New Roman" w:hAnsi="Times New Roman"/>
          <w:sz w:val="24"/>
          <w:szCs w:val="24"/>
        </w:rPr>
        <w:t xml:space="preserve">Формы и порядок направления уведомлений, указанных в пунктах </w:t>
      </w:r>
      <w:r w:rsidR="0056177A" w:rsidRPr="00D27049">
        <w:rPr>
          <w:rFonts w:ascii="Times New Roman" w:hAnsi="Times New Roman"/>
          <w:sz w:val="24"/>
          <w:szCs w:val="24"/>
        </w:rPr>
        <w:t>84</w:t>
      </w:r>
      <w:r w:rsidRPr="00D27049">
        <w:rPr>
          <w:rFonts w:ascii="Times New Roman" w:hAnsi="Times New Roman"/>
          <w:sz w:val="24"/>
          <w:szCs w:val="24"/>
        </w:rPr>
        <w:t xml:space="preserve"> и </w:t>
      </w:r>
      <w:r w:rsidR="0056177A" w:rsidRPr="00D27049">
        <w:rPr>
          <w:rFonts w:ascii="Times New Roman" w:hAnsi="Times New Roman"/>
          <w:sz w:val="24"/>
          <w:szCs w:val="24"/>
        </w:rPr>
        <w:t>85</w:t>
      </w:r>
      <w:r w:rsidRPr="00D27049">
        <w:rPr>
          <w:rFonts w:ascii="Times New Roman" w:hAnsi="Times New Roman"/>
          <w:sz w:val="24"/>
          <w:szCs w:val="24"/>
        </w:rPr>
        <w:t xml:space="preserve"> настоящих Правил, устанавливаются оператором персонифицированного финансирования.</w:t>
      </w:r>
    </w:p>
    <w:p w:rsidR="00612552" w:rsidRPr="00D27049" w:rsidRDefault="00612552" w:rsidP="00D27049">
      <w:pPr>
        <w:ind w:firstLine="709"/>
        <w:rPr>
          <w:rFonts w:ascii="Times New Roman" w:hAnsi="Times New Roman" w:cs="Times New Roman"/>
          <w:sz w:val="24"/>
          <w:szCs w:val="24"/>
        </w:rPr>
      </w:pPr>
    </w:p>
    <w:p w:rsidR="00612552" w:rsidRPr="00D27049" w:rsidRDefault="0032581C" w:rsidP="00D27049">
      <w:pPr>
        <w:pStyle w:val="1"/>
        <w:numPr>
          <w:ilvl w:val="0"/>
          <w:numId w:val="4"/>
        </w:numPr>
        <w:spacing w:before="0" w:after="0"/>
        <w:ind w:left="0" w:firstLine="709"/>
        <w:rPr>
          <w:rFonts w:ascii="Times New Roman" w:hAnsi="Times New Roman" w:cs="Times New Roman"/>
          <w:bCs w:val="0"/>
          <w:color w:val="auto"/>
          <w:sz w:val="24"/>
          <w:szCs w:val="24"/>
          <w:lang w:eastAsia="en-US"/>
        </w:rPr>
      </w:pPr>
      <w:r w:rsidRPr="00D27049">
        <w:rPr>
          <w:rFonts w:ascii="Times New Roman" w:hAnsi="Times New Roman" w:cs="Times New Roman"/>
          <w:bCs w:val="0"/>
          <w:color w:val="auto"/>
          <w:sz w:val="24"/>
          <w:szCs w:val="24"/>
          <w:lang w:eastAsia="en-US"/>
        </w:rPr>
        <w:t>П</w:t>
      </w:r>
      <w:r w:rsidR="00612552" w:rsidRPr="00D27049">
        <w:rPr>
          <w:rFonts w:ascii="Times New Roman" w:hAnsi="Times New Roman" w:cs="Times New Roman"/>
          <w:bCs w:val="0"/>
          <w:color w:val="auto"/>
          <w:sz w:val="24"/>
          <w:szCs w:val="24"/>
          <w:lang w:eastAsia="en-US"/>
        </w:rPr>
        <w:t xml:space="preserve">орядок определения нормативной стоимости образовательной </w:t>
      </w:r>
      <w:r w:rsidR="00BA317C" w:rsidRPr="00D27049">
        <w:rPr>
          <w:rFonts w:ascii="Times New Roman" w:hAnsi="Times New Roman" w:cs="Times New Roman"/>
          <w:bCs w:val="0"/>
          <w:color w:val="auto"/>
          <w:sz w:val="24"/>
          <w:szCs w:val="24"/>
          <w:lang w:eastAsia="en-US"/>
        </w:rPr>
        <w:t>услуги</w:t>
      </w:r>
    </w:p>
    <w:p w:rsidR="00612552" w:rsidRPr="00D27049" w:rsidRDefault="00612552" w:rsidP="00D27049">
      <w:pPr>
        <w:pStyle w:val="afffe"/>
        <w:numPr>
          <w:ilvl w:val="0"/>
          <w:numId w:val="2"/>
        </w:numPr>
        <w:spacing w:after="0" w:line="240" w:lineRule="auto"/>
        <w:ind w:left="0" w:firstLine="709"/>
        <w:jc w:val="both"/>
        <w:rPr>
          <w:rFonts w:ascii="Times New Roman" w:hAnsi="Times New Roman"/>
          <w:sz w:val="24"/>
          <w:szCs w:val="24"/>
        </w:rPr>
      </w:pPr>
      <w:bookmarkStart w:id="93" w:name="_Ref450817453"/>
      <w:r w:rsidRPr="00D27049">
        <w:rPr>
          <w:rFonts w:ascii="Times New Roman" w:hAnsi="Times New Roman"/>
          <w:sz w:val="24"/>
          <w:szCs w:val="24"/>
        </w:rPr>
        <w:t xml:space="preserve">Нормативная стоимость образовательной </w:t>
      </w:r>
      <w:r w:rsidR="004771CC" w:rsidRPr="00D27049">
        <w:rPr>
          <w:rFonts w:ascii="Times New Roman" w:hAnsi="Times New Roman"/>
          <w:sz w:val="24"/>
          <w:szCs w:val="24"/>
        </w:rPr>
        <w:t>услуги</w:t>
      </w:r>
      <w:r w:rsidRPr="00D27049">
        <w:rPr>
          <w:rFonts w:ascii="Times New Roman" w:hAnsi="Times New Roman"/>
          <w:sz w:val="24"/>
          <w:szCs w:val="24"/>
        </w:rPr>
        <w:t xml:space="preserve"> определяется оператором персонифицированного финансирования для </w:t>
      </w:r>
      <w:r w:rsidR="00C22DAE" w:rsidRPr="00D27049">
        <w:rPr>
          <w:rFonts w:ascii="Times New Roman" w:hAnsi="Times New Roman"/>
          <w:sz w:val="24"/>
          <w:szCs w:val="24"/>
        </w:rPr>
        <w:t xml:space="preserve">каждой </w:t>
      </w:r>
      <w:r w:rsidR="004771CC" w:rsidRPr="00D27049">
        <w:rPr>
          <w:rFonts w:ascii="Times New Roman" w:hAnsi="Times New Roman"/>
          <w:sz w:val="24"/>
          <w:szCs w:val="24"/>
        </w:rPr>
        <w:t>части</w:t>
      </w:r>
      <w:r w:rsidRPr="00D27049">
        <w:rPr>
          <w:rFonts w:ascii="Times New Roman" w:hAnsi="Times New Roman"/>
          <w:sz w:val="24"/>
          <w:szCs w:val="24"/>
        </w:rPr>
        <w:t>образовательной программ</w:t>
      </w:r>
      <w:r w:rsidR="004A400C" w:rsidRPr="00D27049">
        <w:rPr>
          <w:rFonts w:ascii="Times New Roman" w:hAnsi="Times New Roman"/>
          <w:sz w:val="24"/>
          <w:szCs w:val="24"/>
        </w:rPr>
        <w:t>ы</w:t>
      </w:r>
      <w:r w:rsidRPr="00D27049">
        <w:rPr>
          <w:rFonts w:ascii="Times New Roman" w:hAnsi="Times New Roman"/>
          <w:sz w:val="24"/>
          <w:szCs w:val="24"/>
        </w:rPr>
        <w:t xml:space="preserve">, включенной в </w:t>
      </w:r>
      <w:r w:rsidR="00E432C3" w:rsidRPr="00D27049">
        <w:rPr>
          <w:rFonts w:ascii="Times New Roman" w:hAnsi="Times New Roman"/>
          <w:sz w:val="24"/>
          <w:szCs w:val="24"/>
        </w:rPr>
        <w:t>Реестр сертифицированных образовательных программ</w:t>
      </w:r>
      <w:r w:rsidRPr="00D27049">
        <w:rPr>
          <w:rFonts w:ascii="Times New Roman" w:hAnsi="Times New Roman"/>
          <w:sz w:val="24"/>
          <w:szCs w:val="24"/>
        </w:rPr>
        <w:t>.</w:t>
      </w:r>
      <w:bookmarkEnd w:id="93"/>
    </w:p>
    <w:p w:rsidR="00612552" w:rsidRPr="00D27049" w:rsidRDefault="00612552" w:rsidP="00D27049">
      <w:pPr>
        <w:pStyle w:val="afffe"/>
        <w:numPr>
          <w:ilvl w:val="0"/>
          <w:numId w:val="2"/>
        </w:numPr>
        <w:spacing w:after="0" w:line="240" w:lineRule="auto"/>
        <w:ind w:left="0" w:firstLine="709"/>
        <w:jc w:val="both"/>
        <w:rPr>
          <w:rFonts w:ascii="Times New Roman" w:hAnsi="Times New Roman"/>
          <w:sz w:val="24"/>
          <w:szCs w:val="24"/>
        </w:rPr>
      </w:pPr>
      <w:r w:rsidRPr="00D27049">
        <w:rPr>
          <w:rFonts w:ascii="Times New Roman" w:hAnsi="Times New Roman"/>
          <w:sz w:val="24"/>
          <w:szCs w:val="24"/>
        </w:rPr>
        <w:t xml:space="preserve">Определение </w:t>
      </w:r>
      <w:r w:rsidR="006A0075" w:rsidRPr="00D27049">
        <w:rPr>
          <w:rFonts w:ascii="Times New Roman" w:hAnsi="Times New Roman"/>
          <w:sz w:val="24"/>
          <w:szCs w:val="24"/>
        </w:rPr>
        <w:t>нормативной стоимости образовательной услуги</w:t>
      </w:r>
      <w:r w:rsidRPr="00D27049">
        <w:rPr>
          <w:rFonts w:ascii="Times New Roman" w:hAnsi="Times New Roman"/>
          <w:sz w:val="24"/>
          <w:szCs w:val="24"/>
        </w:rPr>
        <w:t xml:space="preserve"> осуществляется на основании сведений, характеризующих особенности реализации образовательной программы, указанных в пункт</w:t>
      </w:r>
      <w:r w:rsidR="00DF74A5" w:rsidRPr="00D27049">
        <w:rPr>
          <w:rFonts w:ascii="Times New Roman" w:hAnsi="Times New Roman"/>
          <w:sz w:val="24"/>
          <w:szCs w:val="24"/>
        </w:rPr>
        <w:t>е</w:t>
      </w:r>
      <w:r w:rsidR="00DB4061" w:rsidRPr="00D27049">
        <w:rPr>
          <w:rFonts w:ascii="Times New Roman" w:hAnsi="Times New Roman"/>
          <w:sz w:val="24"/>
          <w:szCs w:val="24"/>
        </w:rPr>
        <w:t>73 настоящих П</w:t>
      </w:r>
      <w:r w:rsidRPr="00D27049">
        <w:rPr>
          <w:rFonts w:ascii="Times New Roman" w:hAnsi="Times New Roman"/>
          <w:sz w:val="24"/>
          <w:szCs w:val="24"/>
        </w:rPr>
        <w:t>равил, а также общих параметров установленных настоящими Правилами.</w:t>
      </w:r>
    </w:p>
    <w:p w:rsidR="00DF74A5" w:rsidRPr="00D27049" w:rsidRDefault="00DF74A5" w:rsidP="00D27049">
      <w:pPr>
        <w:pStyle w:val="afffe"/>
        <w:numPr>
          <w:ilvl w:val="0"/>
          <w:numId w:val="2"/>
        </w:numPr>
        <w:spacing w:after="0" w:line="240" w:lineRule="auto"/>
        <w:ind w:left="0" w:firstLine="709"/>
        <w:jc w:val="both"/>
        <w:rPr>
          <w:rFonts w:ascii="Times New Roman" w:hAnsi="Times New Roman"/>
          <w:sz w:val="24"/>
          <w:szCs w:val="24"/>
        </w:rPr>
      </w:pPr>
      <w:r w:rsidRPr="00D27049">
        <w:rPr>
          <w:rFonts w:ascii="Times New Roman" w:hAnsi="Times New Roman"/>
          <w:sz w:val="24"/>
          <w:szCs w:val="24"/>
        </w:rPr>
        <w:t xml:space="preserve">Значения общих параметров, установленных настоящими Правилами и не определенных в пункте </w:t>
      </w:r>
      <w:r w:rsidR="000E0B4D" w:rsidRPr="00D27049">
        <w:rPr>
          <w:rFonts w:ascii="Times New Roman" w:hAnsi="Times New Roman"/>
          <w:sz w:val="24"/>
          <w:szCs w:val="24"/>
        </w:rPr>
        <w:t>92</w:t>
      </w:r>
      <w:r w:rsidRPr="00D27049">
        <w:rPr>
          <w:rFonts w:ascii="Times New Roman" w:hAnsi="Times New Roman"/>
          <w:sz w:val="24"/>
          <w:szCs w:val="24"/>
        </w:rPr>
        <w:t xml:space="preserve"> настоящих Правил, используемых для определения </w:t>
      </w:r>
      <w:r w:rsidR="006A0075" w:rsidRPr="00D27049">
        <w:rPr>
          <w:rFonts w:ascii="Times New Roman" w:hAnsi="Times New Roman"/>
          <w:sz w:val="24"/>
          <w:szCs w:val="24"/>
        </w:rPr>
        <w:t>нормативной стоимости образовательной услуги</w:t>
      </w:r>
      <w:r w:rsidRPr="00D27049">
        <w:rPr>
          <w:rFonts w:ascii="Times New Roman" w:hAnsi="Times New Roman"/>
          <w:sz w:val="24"/>
          <w:szCs w:val="24"/>
        </w:rPr>
        <w:t xml:space="preserve">, устанавливаются правовыми актами органов местного самоуправления муниципальных </w:t>
      </w:r>
      <w:r w:rsidR="005527FE" w:rsidRPr="00D27049">
        <w:rPr>
          <w:rFonts w:ascii="Times New Roman" w:hAnsi="Times New Roman"/>
          <w:sz w:val="24"/>
          <w:szCs w:val="24"/>
        </w:rPr>
        <w:t>образований</w:t>
      </w:r>
      <w:r w:rsidR="00FE5B96" w:rsidRPr="00D27049">
        <w:rPr>
          <w:rFonts w:ascii="Times New Roman" w:hAnsi="Times New Roman"/>
          <w:sz w:val="24"/>
          <w:szCs w:val="24"/>
        </w:rPr>
        <w:t>,</w:t>
      </w:r>
      <w:r w:rsidRPr="00D27049">
        <w:rPr>
          <w:rFonts w:ascii="Times New Roman" w:hAnsi="Times New Roman"/>
          <w:sz w:val="24"/>
          <w:szCs w:val="24"/>
        </w:rPr>
        <w:t xml:space="preserve"> на территории которых реализуются соответствующие образовательные программы.</w:t>
      </w:r>
    </w:p>
    <w:p w:rsidR="00DF74A5" w:rsidRPr="00D27049" w:rsidRDefault="00DF74A5" w:rsidP="00D27049">
      <w:pPr>
        <w:pStyle w:val="afffe"/>
        <w:numPr>
          <w:ilvl w:val="0"/>
          <w:numId w:val="2"/>
        </w:numPr>
        <w:spacing w:after="0" w:line="240" w:lineRule="auto"/>
        <w:ind w:left="0" w:firstLine="709"/>
        <w:jc w:val="both"/>
        <w:rPr>
          <w:rFonts w:ascii="Times New Roman" w:hAnsi="Times New Roman"/>
          <w:sz w:val="24"/>
          <w:szCs w:val="24"/>
        </w:rPr>
      </w:pPr>
      <w:r w:rsidRPr="00D27049">
        <w:rPr>
          <w:rFonts w:ascii="Times New Roman" w:hAnsi="Times New Roman"/>
          <w:sz w:val="24"/>
          <w:szCs w:val="24"/>
        </w:rPr>
        <w:t xml:space="preserve">Нормативная стоимость образовательной </w:t>
      </w:r>
      <w:r w:rsidR="004771CC" w:rsidRPr="00D27049">
        <w:rPr>
          <w:rFonts w:ascii="Times New Roman" w:hAnsi="Times New Roman"/>
          <w:sz w:val="24"/>
          <w:szCs w:val="24"/>
        </w:rPr>
        <w:t>услуги</w:t>
      </w:r>
      <w:r w:rsidRPr="00D27049">
        <w:rPr>
          <w:rFonts w:ascii="Times New Roman" w:hAnsi="Times New Roman"/>
          <w:sz w:val="24"/>
          <w:szCs w:val="24"/>
        </w:rPr>
        <w:t xml:space="preserve"> определяется, как совокупный объем затрат, необходимых для оказания образовательной услуги одному обучающемуся, и включает в себя:</w:t>
      </w:r>
    </w:p>
    <w:p w:rsidR="00DF74A5" w:rsidRPr="00D27049" w:rsidRDefault="00DF74A5" w:rsidP="00D27049">
      <w:pPr>
        <w:pStyle w:val="afffe"/>
        <w:numPr>
          <w:ilvl w:val="0"/>
          <w:numId w:val="22"/>
        </w:numPr>
        <w:spacing w:after="0" w:line="240" w:lineRule="auto"/>
        <w:ind w:left="0" w:firstLine="709"/>
        <w:jc w:val="both"/>
        <w:rPr>
          <w:rFonts w:ascii="Times New Roman" w:hAnsi="Times New Roman"/>
          <w:sz w:val="24"/>
          <w:szCs w:val="24"/>
        </w:rPr>
      </w:pPr>
      <w:r w:rsidRPr="00D27049">
        <w:rPr>
          <w:rFonts w:ascii="Times New Roman" w:hAnsi="Times New Roman"/>
          <w:sz w:val="24"/>
          <w:szCs w:val="24"/>
        </w:rPr>
        <w:t>затраты на оплату труда и начисления на выплаты по оплате труда педагогического персонала, непосредственно реализующего образовательную программу;</w:t>
      </w:r>
    </w:p>
    <w:p w:rsidR="00DF74A5" w:rsidRPr="00D27049" w:rsidRDefault="00DF74A5" w:rsidP="00D27049">
      <w:pPr>
        <w:pStyle w:val="afffe"/>
        <w:numPr>
          <w:ilvl w:val="0"/>
          <w:numId w:val="22"/>
        </w:numPr>
        <w:spacing w:after="0" w:line="240" w:lineRule="auto"/>
        <w:ind w:left="0" w:firstLine="709"/>
        <w:jc w:val="both"/>
        <w:rPr>
          <w:rFonts w:ascii="Times New Roman" w:hAnsi="Times New Roman"/>
          <w:sz w:val="24"/>
          <w:szCs w:val="24"/>
        </w:rPr>
      </w:pPr>
      <w:r w:rsidRPr="00D27049">
        <w:rPr>
          <w:rFonts w:ascii="Times New Roman" w:hAnsi="Times New Roman"/>
          <w:sz w:val="24"/>
          <w:szCs w:val="24"/>
        </w:rPr>
        <w:t>затраты на оплату труда педагогического персонала, необходимого для сопровождения реализации образовательной программы (педагоги-психологи,</w:t>
      </w:r>
      <w:r w:rsidR="00FE5B96" w:rsidRPr="00D27049">
        <w:rPr>
          <w:rFonts w:ascii="Times New Roman" w:hAnsi="Times New Roman"/>
          <w:sz w:val="24"/>
          <w:szCs w:val="24"/>
        </w:rPr>
        <w:t xml:space="preserve"> педагоги-организаторы,</w:t>
      </w:r>
      <w:r w:rsidRPr="00D27049">
        <w:rPr>
          <w:rFonts w:ascii="Times New Roman" w:hAnsi="Times New Roman"/>
          <w:sz w:val="24"/>
          <w:szCs w:val="24"/>
        </w:rPr>
        <w:t xml:space="preserve"> методисты, социальные педагоги и пр.)</w:t>
      </w:r>
      <w:r w:rsidR="00FE5B96" w:rsidRPr="00D27049">
        <w:rPr>
          <w:rFonts w:ascii="Times New Roman" w:hAnsi="Times New Roman"/>
          <w:sz w:val="24"/>
          <w:szCs w:val="24"/>
        </w:rPr>
        <w:t xml:space="preserve">; </w:t>
      </w:r>
    </w:p>
    <w:p w:rsidR="00DF74A5" w:rsidRPr="00D27049" w:rsidRDefault="00DF74A5" w:rsidP="00D27049">
      <w:pPr>
        <w:pStyle w:val="afffe"/>
        <w:numPr>
          <w:ilvl w:val="0"/>
          <w:numId w:val="22"/>
        </w:numPr>
        <w:spacing w:after="0" w:line="240" w:lineRule="auto"/>
        <w:ind w:left="0" w:firstLine="709"/>
        <w:jc w:val="both"/>
        <w:rPr>
          <w:rFonts w:ascii="Times New Roman" w:hAnsi="Times New Roman"/>
          <w:sz w:val="24"/>
          <w:szCs w:val="24"/>
        </w:rPr>
      </w:pPr>
      <w:r w:rsidRPr="00D27049">
        <w:rPr>
          <w:rFonts w:ascii="Times New Roman" w:hAnsi="Times New Roman"/>
          <w:sz w:val="24"/>
          <w:szCs w:val="24"/>
        </w:rPr>
        <w:t>затраты на приобретение материальных запасов, потребляемых в процессе реализации образовательной программы;</w:t>
      </w:r>
    </w:p>
    <w:p w:rsidR="00DF74A5" w:rsidRPr="00D27049" w:rsidRDefault="00DF74A5" w:rsidP="00D27049">
      <w:pPr>
        <w:pStyle w:val="afffe"/>
        <w:numPr>
          <w:ilvl w:val="0"/>
          <w:numId w:val="22"/>
        </w:numPr>
        <w:spacing w:after="0" w:line="240" w:lineRule="auto"/>
        <w:ind w:left="0" w:firstLine="709"/>
        <w:jc w:val="both"/>
        <w:rPr>
          <w:rFonts w:ascii="Times New Roman" w:hAnsi="Times New Roman"/>
          <w:sz w:val="24"/>
          <w:szCs w:val="24"/>
        </w:rPr>
      </w:pPr>
      <w:r w:rsidRPr="00D27049">
        <w:rPr>
          <w:rFonts w:ascii="Times New Roman" w:hAnsi="Times New Roman"/>
          <w:sz w:val="24"/>
          <w:szCs w:val="24"/>
        </w:rPr>
        <w:t>затраты на приобретение, амортизацию и восполнение средств обучения, используемых при реализации образовательной программы;</w:t>
      </w:r>
    </w:p>
    <w:p w:rsidR="00DF74A5" w:rsidRPr="00D27049" w:rsidRDefault="00DF74A5" w:rsidP="00D27049">
      <w:pPr>
        <w:pStyle w:val="afffe"/>
        <w:numPr>
          <w:ilvl w:val="0"/>
          <w:numId w:val="22"/>
        </w:numPr>
        <w:spacing w:after="0" w:line="240" w:lineRule="auto"/>
        <w:ind w:left="0" w:firstLine="709"/>
        <w:jc w:val="both"/>
        <w:rPr>
          <w:rFonts w:ascii="Times New Roman" w:hAnsi="Times New Roman"/>
          <w:sz w:val="24"/>
          <w:szCs w:val="24"/>
        </w:rPr>
      </w:pPr>
      <w:r w:rsidRPr="00D27049">
        <w:rPr>
          <w:rFonts w:ascii="Times New Roman" w:hAnsi="Times New Roman"/>
          <w:sz w:val="24"/>
          <w:szCs w:val="24"/>
        </w:rPr>
        <w:t>затраты на приобретение коммунальных услуг за исключением объемов, необходимых для обеспечения сохранения недвижимого имущества;</w:t>
      </w:r>
    </w:p>
    <w:p w:rsidR="00DF74A5" w:rsidRPr="00D27049" w:rsidRDefault="00DF74A5" w:rsidP="00D27049">
      <w:pPr>
        <w:pStyle w:val="afffe"/>
        <w:numPr>
          <w:ilvl w:val="0"/>
          <w:numId w:val="22"/>
        </w:numPr>
        <w:spacing w:after="0" w:line="240" w:lineRule="auto"/>
        <w:ind w:left="0" w:firstLine="709"/>
        <w:jc w:val="both"/>
        <w:rPr>
          <w:rFonts w:ascii="Times New Roman" w:hAnsi="Times New Roman"/>
          <w:sz w:val="24"/>
          <w:szCs w:val="24"/>
        </w:rPr>
      </w:pPr>
      <w:r w:rsidRPr="00D27049">
        <w:rPr>
          <w:rFonts w:ascii="Times New Roman" w:hAnsi="Times New Roman"/>
          <w:sz w:val="24"/>
          <w:szCs w:val="24"/>
        </w:rPr>
        <w:t>затраты на приобретение услуг связи;</w:t>
      </w:r>
    </w:p>
    <w:p w:rsidR="009B6558" w:rsidRPr="00D27049" w:rsidRDefault="009B6558" w:rsidP="00D27049">
      <w:pPr>
        <w:pStyle w:val="afffe"/>
        <w:numPr>
          <w:ilvl w:val="0"/>
          <w:numId w:val="22"/>
        </w:numPr>
        <w:spacing w:after="0" w:line="240" w:lineRule="auto"/>
        <w:ind w:left="0" w:firstLine="709"/>
        <w:jc w:val="both"/>
        <w:rPr>
          <w:rFonts w:ascii="Times New Roman" w:hAnsi="Times New Roman"/>
          <w:b/>
          <w:sz w:val="24"/>
          <w:szCs w:val="24"/>
          <w:u w:val="single"/>
        </w:rPr>
      </w:pPr>
      <w:r w:rsidRPr="00D27049">
        <w:rPr>
          <w:rFonts w:ascii="Times New Roman" w:hAnsi="Times New Roman"/>
          <w:sz w:val="24"/>
          <w:szCs w:val="24"/>
        </w:rPr>
        <w:t>затраты на услуги по содержанию объектов недвижимого и ос</w:t>
      </w:r>
      <w:r w:rsidR="00BF3A5E" w:rsidRPr="00D27049">
        <w:rPr>
          <w:rFonts w:ascii="Times New Roman" w:hAnsi="Times New Roman"/>
          <w:sz w:val="24"/>
          <w:szCs w:val="24"/>
        </w:rPr>
        <w:t>обо ценного движимого имущества</w:t>
      </w:r>
      <w:r w:rsidRPr="00D27049">
        <w:rPr>
          <w:rFonts w:ascii="Times New Roman" w:hAnsi="Times New Roman"/>
          <w:sz w:val="24"/>
          <w:szCs w:val="24"/>
        </w:rPr>
        <w:t>;</w:t>
      </w:r>
    </w:p>
    <w:p w:rsidR="00DF74A5" w:rsidRPr="00D27049" w:rsidRDefault="00DF74A5" w:rsidP="00D27049">
      <w:pPr>
        <w:pStyle w:val="afffe"/>
        <w:numPr>
          <w:ilvl w:val="0"/>
          <w:numId w:val="22"/>
        </w:numPr>
        <w:spacing w:after="0" w:line="240" w:lineRule="auto"/>
        <w:ind w:left="0" w:firstLine="709"/>
        <w:jc w:val="both"/>
        <w:rPr>
          <w:rFonts w:ascii="Times New Roman" w:hAnsi="Times New Roman"/>
          <w:sz w:val="24"/>
          <w:szCs w:val="24"/>
        </w:rPr>
      </w:pPr>
      <w:r w:rsidRPr="00D27049">
        <w:rPr>
          <w:rFonts w:ascii="Times New Roman" w:hAnsi="Times New Roman"/>
          <w:sz w:val="24"/>
          <w:szCs w:val="24"/>
        </w:rPr>
        <w:t>затраты на оплату труда и начисления на выплаты по оплате труда работников поставщиков образовательных услуг, которые не принимают непосредственного участия в реализации образовательной программы (административно-управленческий, административно-хозяйственный, учебно-вспомогательный и иной персонал</w:t>
      </w:r>
      <w:r w:rsidR="00CB0D10" w:rsidRPr="00D27049">
        <w:rPr>
          <w:rFonts w:ascii="Times New Roman" w:hAnsi="Times New Roman"/>
          <w:sz w:val="24"/>
          <w:szCs w:val="24"/>
        </w:rPr>
        <w:t>;</w:t>
      </w:r>
    </w:p>
    <w:p w:rsidR="00DF74A5" w:rsidRPr="00D27049" w:rsidRDefault="00DF74A5" w:rsidP="00D27049">
      <w:pPr>
        <w:pStyle w:val="afffe"/>
        <w:numPr>
          <w:ilvl w:val="0"/>
          <w:numId w:val="22"/>
        </w:numPr>
        <w:spacing w:after="0" w:line="240" w:lineRule="auto"/>
        <w:ind w:left="0" w:firstLine="709"/>
        <w:jc w:val="both"/>
        <w:rPr>
          <w:rFonts w:ascii="Times New Roman" w:hAnsi="Times New Roman"/>
          <w:sz w:val="24"/>
          <w:szCs w:val="24"/>
        </w:rPr>
      </w:pPr>
      <w:r w:rsidRPr="00D27049">
        <w:rPr>
          <w:rFonts w:ascii="Times New Roman" w:hAnsi="Times New Roman"/>
          <w:sz w:val="24"/>
          <w:szCs w:val="24"/>
        </w:rPr>
        <w:t>затраты на обеспечение получения дополнительного образования педагогическими работниками, принимающими участие в реализации образовательной программы</w:t>
      </w:r>
      <w:r w:rsidR="00B50F9F" w:rsidRPr="00D27049">
        <w:rPr>
          <w:rFonts w:ascii="Times New Roman" w:hAnsi="Times New Roman"/>
          <w:sz w:val="24"/>
          <w:szCs w:val="24"/>
        </w:rPr>
        <w:t>;</w:t>
      </w:r>
    </w:p>
    <w:p w:rsidR="00B50F9F" w:rsidRPr="00D27049" w:rsidRDefault="00B50F9F" w:rsidP="00D27049">
      <w:pPr>
        <w:pStyle w:val="afffe"/>
        <w:numPr>
          <w:ilvl w:val="0"/>
          <w:numId w:val="22"/>
        </w:numPr>
        <w:spacing w:after="0" w:line="240" w:lineRule="auto"/>
        <w:ind w:left="0" w:firstLine="709"/>
        <w:jc w:val="both"/>
        <w:rPr>
          <w:rFonts w:ascii="Times New Roman" w:hAnsi="Times New Roman"/>
          <w:sz w:val="24"/>
          <w:szCs w:val="24"/>
        </w:rPr>
      </w:pPr>
      <w:r w:rsidRPr="00D27049">
        <w:rPr>
          <w:rFonts w:ascii="Times New Roman" w:hAnsi="Times New Roman"/>
          <w:sz w:val="24"/>
          <w:szCs w:val="24"/>
        </w:rPr>
        <w:t>затраты на обеспечение допуска педагогических работников к педагогической деятельности (в том числе затраты на прохождение медицинских осмотров).</w:t>
      </w:r>
    </w:p>
    <w:p w:rsidR="00DF74A5" w:rsidRPr="00D27049" w:rsidRDefault="00DF74A5" w:rsidP="00D27049">
      <w:pPr>
        <w:pStyle w:val="afffe"/>
        <w:numPr>
          <w:ilvl w:val="0"/>
          <w:numId w:val="2"/>
        </w:numPr>
        <w:spacing w:after="0" w:line="240" w:lineRule="auto"/>
        <w:ind w:left="0" w:firstLine="709"/>
        <w:jc w:val="both"/>
        <w:rPr>
          <w:rFonts w:ascii="Times New Roman" w:hAnsi="Times New Roman"/>
          <w:sz w:val="24"/>
          <w:szCs w:val="24"/>
        </w:rPr>
      </w:pPr>
      <w:bookmarkStart w:id="94" w:name="_Ref450817461"/>
      <w:r w:rsidRPr="00D27049">
        <w:rPr>
          <w:rFonts w:ascii="Times New Roman" w:hAnsi="Times New Roman"/>
          <w:sz w:val="24"/>
          <w:szCs w:val="24"/>
        </w:rPr>
        <w:t xml:space="preserve">Расчет </w:t>
      </w:r>
      <w:r w:rsidR="006A0075" w:rsidRPr="00D27049">
        <w:rPr>
          <w:rFonts w:ascii="Times New Roman" w:hAnsi="Times New Roman"/>
          <w:sz w:val="24"/>
          <w:szCs w:val="24"/>
        </w:rPr>
        <w:t>нормативной стоимости образовательной услуги</w:t>
      </w:r>
      <w:r w:rsidRPr="00D27049">
        <w:rPr>
          <w:rFonts w:ascii="Times New Roman" w:hAnsi="Times New Roman"/>
          <w:sz w:val="24"/>
          <w:szCs w:val="24"/>
        </w:rPr>
        <w:t xml:space="preserve"> осуществляется по формуле:</w:t>
      </w:r>
      <w:bookmarkEnd w:id="94"/>
    </w:p>
    <w:p w:rsidR="00DF74A5" w:rsidRPr="00D27049" w:rsidRDefault="00DF74A5" w:rsidP="00D27049">
      <w:pPr>
        <w:ind w:firstLine="709"/>
        <w:rPr>
          <w:rFonts w:ascii="Times New Roman" w:hAnsi="Times New Roman" w:cs="Times New Roman"/>
          <w:sz w:val="24"/>
          <w:szCs w:val="24"/>
        </w:rPr>
      </w:pPr>
    </w:p>
    <w:p w:rsidR="00DF74A5" w:rsidRPr="00D27049" w:rsidRDefault="00DF74A5" w:rsidP="00D27049">
      <w:pPr>
        <w:ind w:firstLine="709"/>
        <w:rPr>
          <w:rFonts w:ascii="Times New Roman" w:hAnsi="Times New Roman" w:cs="Times New Roman"/>
          <w:i/>
          <w:sz w:val="24"/>
          <w:szCs w:val="24"/>
        </w:rPr>
      </w:pPr>
      <m:oMathPara>
        <m:oMathParaPr>
          <m:jc m:val="center"/>
        </m:oMathParaPr>
        <m:oMath>
          <m:r>
            <w:rPr>
              <w:rFonts w:ascii="Cambria Math" w:hAnsi="Cambria Math" w:cs="Times New Roman"/>
              <w:sz w:val="24"/>
              <w:szCs w:val="24"/>
              <w:lang w:val="en-US"/>
            </w:rPr>
            <m:t>N</m:t>
          </m:r>
          <m:r>
            <w:rPr>
              <w:rFonts w:ascii="Cambria Math" w:hAnsi="Times New Roman" w:cs="Times New Roman"/>
              <w:sz w:val="24"/>
              <w:szCs w:val="24"/>
            </w:rPr>
            <m:t>=</m:t>
          </m:r>
          <m:sSub>
            <m:sSubPr>
              <m:ctrlPr>
                <w:rPr>
                  <w:rFonts w:ascii="Cambria Math" w:hAnsi="Times New Roman" w:cs="Times New Roman"/>
                  <w:i/>
                  <w:sz w:val="24"/>
                  <w:szCs w:val="24"/>
                  <w:lang w:val="en-US"/>
                </w:rPr>
              </m:ctrlPr>
            </m:sSubPr>
            <m:e>
              <m:acc>
                <m:accPr>
                  <m:ctrlPr>
                    <w:rPr>
                      <w:rFonts w:ascii="Cambria Math" w:hAnsi="Times New Roman" w:cs="Times New Roman"/>
                      <w:i/>
                      <w:sz w:val="24"/>
                      <w:szCs w:val="24"/>
                    </w:rPr>
                  </m:ctrlPr>
                </m:accPr>
                <m:e>
                  <m:r>
                    <w:rPr>
                      <w:rFonts w:ascii="Cambria Math" w:hAnsi="Times New Roman" w:cs="Times New Roman"/>
                      <w:sz w:val="24"/>
                      <w:szCs w:val="24"/>
                    </w:rPr>
                    <m:t>ЗП</m:t>
                  </m:r>
                </m:e>
              </m:acc>
            </m:e>
            <m:sub>
              <m:r>
                <w:rPr>
                  <w:rFonts w:ascii="Cambria Math" w:hAnsi="Times New Roman" w:cs="Times New Roman"/>
                  <w:sz w:val="24"/>
                  <w:szCs w:val="24"/>
                </w:rPr>
                <m:t>ср</m:t>
              </m:r>
            </m:sub>
          </m:sSub>
          <m:r>
            <w:rPr>
              <w:rFonts w:ascii="Cambria Math" w:hAnsi="Times New Roman" w:cs="Times New Roman"/>
              <w:sz w:val="24"/>
              <w:szCs w:val="24"/>
            </w:rPr>
            <m:t>×</m:t>
          </m:r>
          <m:f>
            <m:fPr>
              <m:ctrlPr>
                <w:rPr>
                  <w:rFonts w:ascii="Cambria Math" w:hAnsi="Times New Roman" w:cs="Times New Roman"/>
                  <w:i/>
                  <w:sz w:val="24"/>
                  <w:szCs w:val="24"/>
                  <w:lang w:val="en-US"/>
                </w:rPr>
              </m:ctrlPr>
            </m:fPr>
            <m:num>
              <m:f>
                <m:fPr>
                  <m:ctrlPr>
                    <w:rPr>
                      <w:rFonts w:ascii="Cambria Math" w:hAnsi="Times New Roman" w:cs="Times New Roman"/>
                      <w:i/>
                      <w:sz w:val="24"/>
                      <w:szCs w:val="24"/>
                      <w:lang w:val="en-US"/>
                    </w:rPr>
                  </m:ctrlPr>
                </m:fPr>
                <m:num>
                  <m:sSub>
                    <m:sSubPr>
                      <m:ctrlPr>
                        <w:rPr>
                          <w:rFonts w:ascii="Cambria Math" w:hAnsi="Times New Roman" w:cs="Times New Roman"/>
                          <w:i/>
                          <w:sz w:val="24"/>
                          <w:szCs w:val="24"/>
                          <w:lang w:val="en-US"/>
                        </w:rPr>
                      </m:ctrlPr>
                    </m:sSubPr>
                    <m:e>
                      <m:r>
                        <w:rPr>
                          <w:rFonts w:ascii="Cambria Math" w:hAnsi="Cambria Math" w:cs="Times New Roman"/>
                          <w:sz w:val="24"/>
                          <w:szCs w:val="24"/>
                          <w:lang w:val="en-US"/>
                        </w:rPr>
                        <m:t>k</m:t>
                      </m:r>
                    </m:e>
                    <m:sub>
                      <m:r>
                        <w:rPr>
                          <w:rFonts w:ascii="Cambria Math" w:hAnsi="Times New Roman" w:cs="Times New Roman"/>
                          <w:sz w:val="24"/>
                          <w:szCs w:val="24"/>
                        </w:rPr>
                        <m:t>осн</m:t>
                      </m:r>
                    </m:sub>
                  </m:sSub>
                  <m:r>
                    <w:rPr>
                      <w:rFonts w:ascii="Cambria Math" w:hAnsi="Times New Roman" w:cs="Times New Roman"/>
                      <w:sz w:val="24"/>
                      <w:szCs w:val="24"/>
                    </w:rPr>
                    <m:t>×</m:t>
                  </m:r>
                  <m:sSub>
                    <m:sSubPr>
                      <m:ctrlPr>
                        <w:rPr>
                          <w:rFonts w:ascii="Cambria Math" w:hAnsi="Times New Roman" w:cs="Times New Roman"/>
                          <w:i/>
                          <w:sz w:val="24"/>
                          <w:szCs w:val="24"/>
                          <w:lang w:val="en-US"/>
                        </w:rPr>
                      </m:ctrlPr>
                    </m:sSubPr>
                    <m:e>
                      <m:r>
                        <w:rPr>
                          <w:rFonts w:ascii="Cambria Math" w:hAnsi="Cambria Math" w:cs="Times New Roman"/>
                          <w:sz w:val="24"/>
                          <w:szCs w:val="24"/>
                          <w:lang w:val="en-US"/>
                        </w:rPr>
                        <m:t>a</m:t>
                      </m:r>
                    </m:e>
                    <m:sub>
                      <m:r>
                        <w:rPr>
                          <w:rFonts w:ascii="Cambria Math" w:hAnsi="Times New Roman" w:cs="Times New Roman"/>
                          <w:sz w:val="24"/>
                          <w:szCs w:val="24"/>
                        </w:rPr>
                        <m:t>гр</m:t>
                      </m:r>
                    </m:sub>
                  </m:sSub>
                  <m:r>
                    <w:rPr>
                      <w:rFonts w:ascii="Cambria Math" w:hAnsi="Times New Roman" w:cs="Times New Roman"/>
                      <w:sz w:val="24"/>
                      <w:szCs w:val="24"/>
                    </w:rPr>
                    <m:t>+</m:t>
                  </m:r>
                  <m:sSub>
                    <m:sSubPr>
                      <m:ctrlPr>
                        <w:rPr>
                          <w:rFonts w:ascii="Cambria Math" w:hAnsi="Times New Roman" w:cs="Times New Roman"/>
                          <w:i/>
                          <w:sz w:val="24"/>
                          <w:szCs w:val="24"/>
                          <w:lang w:val="en-US"/>
                        </w:rPr>
                      </m:ctrlPr>
                    </m:sSubPr>
                    <m:e>
                      <m:r>
                        <w:rPr>
                          <w:rFonts w:ascii="Cambria Math" w:hAnsi="Cambria Math" w:cs="Times New Roman"/>
                          <w:sz w:val="24"/>
                          <w:szCs w:val="24"/>
                          <w:lang w:val="en-US"/>
                        </w:rPr>
                        <m:t>k</m:t>
                      </m:r>
                    </m:e>
                    <m:sub>
                      <m:r>
                        <w:rPr>
                          <w:rFonts w:ascii="Cambria Math" w:hAnsi="Times New Roman" w:cs="Times New Roman"/>
                          <w:sz w:val="24"/>
                          <w:szCs w:val="24"/>
                        </w:rPr>
                        <m:t>доп</m:t>
                      </m:r>
                    </m:sub>
                  </m:sSub>
                  <m:r>
                    <w:rPr>
                      <w:rFonts w:ascii="Cambria Math" w:hAnsi="Times New Roman" w:cs="Times New Roman"/>
                      <w:sz w:val="24"/>
                      <w:szCs w:val="24"/>
                      <w:lang w:val="en-US"/>
                    </w:rPr>
                    <m:t>×</m:t>
                  </m:r>
                  <m:sSub>
                    <m:sSubPr>
                      <m:ctrlPr>
                        <w:rPr>
                          <w:rFonts w:ascii="Cambria Math" w:hAnsi="Times New Roman" w:cs="Times New Roman"/>
                          <w:i/>
                          <w:sz w:val="24"/>
                          <w:szCs w:val="24"/>
                          <w:lang w:val="en-US"/>
                        </w:rPr>
                      </m:ctrlPr>
                    </m:sSubPr>
                    <m:e>
                      <m:r>
                        <w:rPr>
                          <w:rFonts w:ascii="Cambria Math" w:hAnsi="Cambria Math" w:cs="Times New Roman"/>
                          <w:sz w:val="24"/>
                          <w:szCs w:val="24"/>
                          <w:lang w:val="en-US"/>
                        </w:rPr>
                        <m:t>a</m:t>
                      </m:r>
                    </m:e>
                    <m:sub>
                      <m:r>
                        <w:rPr>
                          <w:rFonts w:ascii="Cambria Math" w:hAnsi="Times New Roman" w:cs="Times New Roman"/>
                          <w:sz w:val="24"/>
                          <w:szCs w:val="24"/>
                        </w:rPr>
                        <m:t>доп</m:t>
                      </m:r>
                    </m:sub>
                  </m:sSub>
                </m:num>
                <m:den>
                  <m:r>
                    <w:rPr>
                      <w:rFonts w:ascii="Cambria Math" w:hAnsi="Cambria Math" w:cs="Times New Roman"/>
                      <w:sz w:val="24"/>
                      <w:szCs w:val="24"/>
                      <w:lang w:val="en-US"/>
                    </w:rPr>
                    <m:t>m</m:t>
                  </m:r>
                </m:den>
              </m:f>
              <m:r>
                <w:rPr>
                  <w:rFonts w:ascii="Cambria Math" w:hAnsi="Times New Roman" w:cs="Times New Roman"/>
                  <w:sz w:val="24"/>
                  <w:szCs w:val="24"/>
                </w:rPr>
                <m:t>+</m:t>
              </m:r>
              <m:sSub>
                <m:sSubPr>
                  <m:ctrlPr>
                    <w:rPr>
                      <w:rFonts w:ascii="Cambria Math" w:hAnsi="Times New Roman" w:cs="Times New Roman"/>
                      <w:i/>
                      <w:sz w:val="24"/>
                      <w:szCs w:val="24"/>
                      <w:lang w:val="en-US"/>
                    </w:rPr>
                  </m:ctrlPr>
                </m:sSubPr>
                <m:e>
                  <m:r>
                    <w:rPr>
                      <w:rFonts w:ascii="Cambria Math" w:hAnsi="Cambria Math" w:cs="Times New Roman"/>
                      <w:sz w:val="24"/>
                      <w:szCs w:val="24"/>
                      <w:lang w:val="en-US"/>
                    </w:rPr>
                    <m:t>k</m:t>
                  </m:r>
                </m:e>
                <m:sub>
                  <m:r>
                    <w:rPr>
                      <w:rFonts w:ascii="Cambria Math" w:hAnsi="Times New Roman" w:cs="Times New Roman"/>
                      <w:sz w:val="24"/>
                      <w:szCs w:val="24"/>
                    </w:rPr>
                    <m:t>осн</m:t>
                  </m:r>
                </m:sub>
              </m:sSub>
              <m:r>
                <w:rPr>
                  <w:rFonts w:ascii="Cambria Math" w:hAnsi="Times New Roman" w:cs="Times New Roman"/>
                  <w:sz w:val="24"/>
                  <w:szCs w:val="24"/>
                </w:rPr>
                <m:t>×</m:t>
              </m:r>
              <m:sSub>
                <m:sSubPr>
                  <m:ctrlPr>
                    <w:rPr>
                      <w:rFonts w:ascii="Cambria Math" w:hAnsi="Times New Roman" w:cs="Times New Roman"/>
                      <w:i/>
                      <w:sz w:val="24"/>
                      <w:szCs w:val="24"/>
                      <w:lang w:val="en-US"/>
                    </w:rPr>
                  </m:ctrlPr>
                </m:sSubPr>
                <m:e>
                  <m:r>
                    <w:rPr>
                      <w:rFonts w:ascii="Cambria Math" w:hAnsi="Cambria Math" w:cs="Times New Roman"/>
                      <w:sz w:val="24"/>
                      <w:szCs w:val="24"/>
                      <w:lang w:val="en-US"/>
                    </w:rPr>
                    <m:t>a</m:t>
                  </m:r>
                </m:e>
                <m:sub>
                  <m:r>
                    <w:rPr>
                      <w:rFonts w:ascii="Cambria Math" w:hAnsi="Times New Roman" w:cs="Times New Roman"/>
                      <w:sz w:val="24"/>
                      <w:szCs w:val="24"/>
                    </w:rPr>
                    <m:t>инд</m:t>
                  </m:r>
                </m:sub>
              </m:sSub>
            </m:num>
            <m:den>
              <m:sSub>
                <m:sSubPr>
                  <m:ctrlPr>
                    <w:rPr>
                      <w:rFonts w:ascii="Cambria Math" w:hAnsi="Times New Roman" w:cs="Times New Roman"/>
                      <w:i/>
                      <w:sz w:val="24"/>
                      <w:szCs w:val="24"/>
                      <w:lang w:val="en-US"/>
                    </w:rPr>
                  </m:ctrlPr>
                </m:sSubPr>
                <m:e>
                  <m:r>
                    <w:rPr>
                      <w:rFonts w:ascii="Cambria Math" w:hAnsi="Cambria Math" w:cs="Times New Roman"/>
                      <w:sz w:val="24"/>
                      <w:szCs w:val="24"/>
                      <w:lang w:val="en-US"/>
                    </w:rPr>
                    <m:t>k</m:t>
                  </m:r>
                </m:e>
                <m:sub>
                  <m:r>
                    <w:rPr>
                      <w:rFonts w:ascii="Cambria Math" w:hAnsi="Cambria Math" w:cs="Times New Roman"/>
                      <w:sz w:val="24"/>
                      <w:szCs w:val="24"/>
                      <w:lang w:val="en-US"/>
                    </w:rPr>
                    <m:t>st</m:t>
                  </m:r>
                </m:sub>
              </m:sSub>
              <m:r>
                <w:rPr>
                  <w:rFonts w:ascii="Cambria Math" w:hAnsi="Times New Roman" w:cs="Times New Roman"/>
                  <w:sz w:val="24"/>
                  <w:szCs w:val="24"/>
                  <w:lang w:val="en-US"/>
                </w:rPr>
                <m:t>×</m:t>
              </m:r>
              <m:r>
                <w:rPr>
                  <w:rFonts w:ascii="Cambria Math" w:hAnsi="Cambria Math" w:cs="Times New Roman"/>
                  <w:sz w:val="24"/>
                  <w:szCs w:val="24"/>
                  <w:lang w:val="en-US"/>
                </w:rPr>
                <m:t>d</m:t>
              </m:r>
              <m:r>
                <w:rPr>
                  <w:rFonts w:ascii="Cambria Math" w:hAnsi="Times New Roman" w:cs="Times New Roman"/>
                  <w:sz w:val="24"/>
                  <w:szCs w:val="24"/>
                </w:rPr>
                <m:t>×</m:t>
              </m:r>
              <m:r>
                <w:rPr>
                  <w:rFonts w:ascii="Cambria Math" w:hAnsi="Times New Roman" w:cs="Times New Roman"/>
                  <w:sz w:val="24"/>
                  <w:szCs w:val="24"/>
                </w:rPr>
                <m:t>4,345</m:t>
              </m:r>
            </m:den>
          </m:f>
          <m:r>
            <w:rPr>
              <w:rFonts w:ascii="Cambria Math" w:hAnsi="Times New Roman" w:cs="Times New Roman"/>
              <w:sz w:val="24"/>
              <w:szCs w:val="24"/>
            </w:rPr>
            <m:t>×</m:t>
          </m:r>
          <m:sSub>
            <m:sSubPr>
              <m:ctrlPr>
                <w:rPr>
                  <w:rFonts w:ascii="Cambria Math" w:hAnsi="Times New Roman" w:cs="Times New Roman"/>
                  <w:i/>
                  <w:sz w:val="24"/>
                  <w:szCs w:val="24"/>
                  <w:lang w:val="en-US"/>
                </w:rPr>
              </m:ctrlPr>
            </m:sSubPr>
            <m:e>
              <m:r>
                <w:rPr>
                  <w:rFonts w:ascii="Cambria Math" w:hAnsi="Cambria Math" w:cs="Times New Roman"/>
                  <w:sz w:val="24"/>
                  <w:szCs w:val="24"/>
                  <w:lang w:val="en-US"/>
                </w:rPr>
                <m:t>U</m:t>
              </m:r>
            </m:e>
            <m:sub>
              <m:r>
                <w:rPr>
                  <w:rFonts w:ascii="Cambria Math" w:hAnsi="Times New Roman" w:cs="Times New Roman"/>
                  <w:sz w:val="24"/>
                  <w:szCs w:val="24"/>
                </w:rPr>
                <m:t>пп</m:t>
              </m:r>
            </m:sub>
          </m:sSub>
          <m:r>
            <w:rPr>
              <w:rFonts w:ascii="Cambria Math" w:hAnsi="Times New Roman" w:cs="Times New Roman"/>
              <w:sz w:val="24"/>
              <w:szCs w:val="24"/>
            </w:rPr>
            <m:t>×</m:t>
          </m:r>
          <m:d>
            <m:dPr>
              <m:ctrlPr>
                <w:rPr>
                  <w:rFonts w:ascii="Cambria Math" w:hAnsi="Times New Roman" w:cs="Times New Roman"/>
                  <w:i/>
                  <w:sz w:val="24"/>
                  <w:szCs w:val="24"/>
                  <w:lang w:val="en-US"/>
                </w:rPr>
              </m:ctrlPr>
            </m:dPr>
            <m:e>
              <m:r>
                <w:rPr>
                  <w:rFonts w:ascii="Cambria Math" w:hAnsi="Times New Roman" w:cs="Times New Roman"/>
                  <w:sz w:val="24"/>
                  <w:szCs w:val="24"/>
                </w:rPr>
                <m:t>1</m:t>
              </m:r>
            </m:e>
          </m:d>
          <m:r>
            <w:rPr>
              <w:rFonts w:ascii="Cambria Math" w:hAnsi="Times New Roman" w:cs="Times New Roman"/>
              <w:sz w:val="24"/>
              <w:szCs w:val="24"/>
            </w:rPr>
            <m:t>×</m:t>
          </m:r>
          <m:sSub>
            <m:sSubPr>
              <m:ctrlPr>
                <w:rPr>
                  <w:rFonts w:ascii="Cambria Math" w:hAnsi="Times New Roman" w:cs="Times New Roman"/>
                  <w:i/>
                  <w:sz w:val="24"/>
                  <w:szCs w:val="24"/>
                  <w:lang w:val="en-US"/>
                </w:rPr>
              </m:ctrlPr>
            </m:sSubPr>
            <m:e>
              <m:r>
                <w:rPr>
                  <w:rFonts w:ascii="Cambria Math" w:hAnsi="Cambria Math" w:cs="Times New Roman"/>
                  <w:sz w:val="24"/>
                  <w:szCs w:val="24"/>
                  <w:lang w:val="en-US"/>
                </w:rPr>
                <m:t>K</m:t>
              </m:r>
            </m:e>
            <m:sub>
              <m:r>
                <w:rPr>
                  <w:rFonts w:ascii="Cambria Math" w:hAnsi="Times New Roman" w:cs="Times New Roman"/>
                  <w:sz w:val="24"/>
                  <w:szCs w:val="24"/>
                </w:rPr>
                <m:t>н</m:t>
              </m:r>
            </m:sub>
          </m:sSub>
          <m:r>
            <w:rPr>
              <w:rFonts w:ascii="Cambria Math" w:hAnsi="Times New Roman" w:cs="Times New Roman"/>
              <w:sz w:val="24"/>
              <w:szCs w:val="24"/>
            </w:rPr>
            <m:t>×</m:t>
          </m:r>
          <m:sSub>
            <m:sSubPr>
              <m:ctrlPr>
                <w:rPr>
                  <w:rFonts w:ascii="Cambria Math" w:hAnsi="Times New Roman" w:cs="Times New Roman"/>
                  <w:i/>
                  <w:sz w:val="24"/>
                  <w:szCs w:val="24"/>
                  <w:lang w:val="en-US"/>
                </w:rPr>
              </m:ctrlPr>
            </m:sSubPr>
            <m:e>
              <m:r>
                <w:rPr>
                  <w:rFonts w:ascii="Cambria Math" w:hAnsi="Cambria Math" w:cs="Times New Roman"/>
                  <w:sz w:val="24"/>
                  <w:szCs w:val="24"/>
                  <w:lang w:val="en-US"/>
                </w:rPr>
                <m:t>K</m:t>
              </m:r>
            </m:e>
            <m:sub>
              <m:r>
                <w:rPr>
                  <w:rFonts w:ascii="Cambria Math" w:hAnsi="Times New Roman" w:cs="Times New Roman"/>
                  <w:sz w:val="24"/>
                  <w:szCs w:val="24"/>
                </w:rPr>
                <m:t>отп</m:t>
              </m:r>
            </m:sub>
          </m:sSub>
          <m:r>
            <w:rPr>
              <w:rFonts w:ascii="Cambria Math" w:hAnsi="Times New Roman" w:cs="Times New Roman"/>
              <w:sz w:val="24"/>
              <w:szCs w:val="24"/>
            </w:rPr>
            <m:t>+</m:t>
          </m:r>
          <m:f>
            <m:fPr>
              <m:ctrlPr>
                <w:rPr>
                  <w:rFonts w:ascii="Cambria Math" w:hAnsi="Times New Roman" w:cs="Times New Roman"/>
                  <w:i/>
                  <w:sz w:val="24"/>
                  <w:szCs w:val="24"/>
                  <w:lang w:val="en-US"/>
                </w:rPr>
              </m:ctrlPr>
            </m:fPr>
            <m:num>
              <m:sSub>
                <m:sSubPr>
                  <m:ctrlPr>
                    <w:rPr>
                      <w:rFonts w:ascii="Cambria Math" w:hAnsi="Times New Roman" w:cs="Times New Roman"/>
                      <w:i/>
                      <w:sz w:val="24"/>
                      <w:szCs w:val="24"/>
                      <w:lang w:val="en-US"/>
                    </w:rPr>
                  </m:ctrlPr>
                </m:sSubPr>
                <m:e>
                  <m:r>
                    <w:rPr>
                      <w:rFonts w:ascii="Cambria Math" w:hAnsi="Cambria Math" w:cs="Times New Roman"/>
                      <w:sz w:val="24"/>
                      <w:szCs w:val="24"/>
                      <w:lang w:val="en-US"/>
                    </w:rPr>
                    <m:t>a</m:t>
                  </m:r>
                </m:e>
                <m:sub>
                  <m:r>
                    <w:rPr>
                      <w:rFonts w:ascii="Cambria Math" w:hAnsi="Times New Roman" w:cs="Times New Roman"/>
                      <w:sz w:val="24"/>
                      <w:szCs w:val="24"/>
                    </w:rPr>
                    <m:t>гр</m:t>
                  </m:r>
                </m:sub>
              </m:sSub>
              <m:r>
                <w:rPr>
                  <w:rFonts w:ascii="Cambria Math" w:hAnsi="Times New Roman" w:cs="Times New Roman"/>
                  <w:sz w:val="24"/>
                  <w:szCs w:val="24"/>
                </w:rPr>
                <m:t>+</m:t>
              </m:r>
              <m:sSub>
                <m:sSubPr>
                  <m:ctrlPr>
                    <w:rPr>
                      <w:rFonts w:ascii="Cambria Math" w:hAnsi="Times New Roman" w:cs="Times New Roman"/>
                      <w:i/>
                      <w:sz w:val="24"/>
                      <w:szCs w:val="24"/>
                      <w:lang w:val="en-US"/>
                    </w:rPr>
                  </m:ctrlPr>
                </m:sSubPr>
                <m:e>
                  <m:r>
                    <w:rPr>
                      <w:rFonts w:ascii="Cambria Math" w:hAnsi="Cambria Math" w:cs="Times New Roman"/>
                      <w:sz w:val="24"/>
                      <w:szCs w:val="24"/>
                      <w:lang w:val="en-US"/>
                    </w:rPr>
                    <m:t>a</m:t>
                  </m:r>
                </m:e>
                <m:sub>
                  <m:r>
                    <w:rPr>
                      <w:rFonts w:ascii="Cambria Math" w:hAnsi="Times New Roman" w:cs="Times New Roman"/>
                      <w:sz w:val="24"/>
                      <w:szCs w:val="24"/>
                    </w:rPr>
                    <m:t>инд</m:t>
                  </m:r>
                </m:sub>
              </m:sSub>
              <m:r>
                <w:rPr>
                  <w:rFonts w:ascii="Cambria Math" w:hAnsi="Times New Roman" w:cs="Times New Roman"/>
                  <w:sz w:val="24"/>
                  <w:szCs w:val="24"/>
                </w:rPr>
                <m:t>×</m:t>
              </m:r>
              <m:r>
                <w:rPr>
                  <w:rFonts w:ascii="Cambria Math" w:hAnsi="Cambria Math" w:cs="Times New Roman"/>
                  <w:sz w:val="24"/>
                  <w:szCs w:val="24"/>
                  <w:lang w:val="en-US"/>
                </w:rPr>
                <m:t>m</m:t>
              </m:r>
            </m:num>
            <m:den>
              <m:r>
                <w:rPr>
                  <w:rFonts w:ascii="Cambria Math" w:hAnsi="Cambria Math" w:cs="Times New Roman"/>
                  <w:sz w:val="24"/>
                  <w:szCs w:val="24"/>
                  <w:lang w:val="en-US"/>
                </w:rPr>
                <m:t>b</m:t>
              </m:r>
              <m:r>
                <w:rPr>
                  <w:rFonts w:ascii="Cambria Math" w:hAnsi="Times New Roman" w:cs="Times New Roman"/>
                  <w:sz w:val="24"/>
                  <w:szCs w:val="24"/>
                </w:rPr>
                <m:t>×</m:t>
              </m:r>
              <m:r>
                <w:rPr>
                  <w:rFonts w:ascii="Cambria Math" w:hAnsi="Cambria Math" w:cs="Times New Roman"/>
                  <w:sz w:val="24"/>
                  <w:szCs w:val="24"/>
                  <w:lang w:val="en-US"/>
                </w:rPr>
                <m:t>m</m:t>
              </m:r>
            </m:den>
          </m:f>
          <m:r>
            <w:rPr>
              <w:rFonts w:ascii="Cambria Math" w:hAnsi="Times New Roman" w:cs="Times New Roman"/>
              <w:sz w:val="24"/>
              <w:szCs w:val="24"/>
            </w:rPr>
            <m:t>×</m:t>
          </m:r>
          <m:d>
            <m:dPr>
              <m:ctrlPr>
                <w:rPr>
                  <w:rFonts w:ascii="Cambria Math" w:hAnsi="Times New Roman" w:cs="Times New Roman"/>
                  <w:i/>
                  <w:sz w:val="24"/>
                  <w:szCs w:val="24"/>
                  <w:lang w:val="en-US"/>
                </w:rPr>
              </m:ctrlPr>
            </m:dPr>
            <m:e>
              <m:sSub>
                <m:sSubPr>
                  <m:ctrlPr>
                    <w:rPr>
                      <w:rFonts w:ascii="Cambria Math" w:hAnsi="Times New Roman" w:cs="Times New Roman"/>
                      <w:i/>
                      <w:sz w:val="24"/>
                      <w:szCs w:val="24"/>
                      <w:lang w:val="en-US"/>
                    </w:rPr>
                  </m:ctrlPr>
                </m:sSubPr>
                <m:e>
                  <m:r>
                    <w:rPr>
                      <w:rFonts w:ascii="Cambria Math" w:hAnsi="Cambria Math" w:cs="Times New Roman"/>
                      <w:sz w:val="24"/>
                      <w:szCs w:val="24"/>
                      <w:lang w:val="en-US"/>
                    </w:rPr>
                    <m:t>S</m:t>
                  </m:r>
                </m:e>
                <m:sub>
                  <m:r>
                    <w:rPr>
                      <w:rFonts w:ascii="Cambria Math" w:hAnsi="Times New Roman" w:cs="Times New Roman"/>
                      <w:sz w:val="24"/>
                      <w:szCs w:val="24"/>
                    </w:rPr>
                    <m:t>баз</m:t>
                  </m:r>
                </m:sub>
              </m:sSub>
              <m:r>
                <w:rPr>
                  <w:rFonts w:ascii="Cambria Math" w:hAnsi="Times New Roman" w:cs="Times New Roman"/>
                  <w:sz w:val="24"/>
                  <w:szCs w:val="24"/>
                </w:rPr>
                <m:t>×</m:t>
              </m:r>
              <m:sSub>
                <m:sSubPr>
                  <m:ctrlPr>
                    <w:rPr>
                      <w:rFonts w:ascii="Cambria Math" w:hAnsi="Times New Roman" w:cs="Times New Roman"/>
                      <w:i/>
                      <w:sz w:val="24"/>
                      <w:szCs w:val="24"/>
                      <w:lang w:val="en-US"/>
                    </w:rPr>
                  </m:ctrlPr>
                </m:sSubPr>
                <m:e>
                  <m:r>
                    <w:rPr>
                      <w:rFonts w:ascii="Cambria Math" w:hAnsi="Cambria Math" w:cs="Times New Roman"/>
                      <w:sz w:val="24"/>
                      <w:szCs w:val="24"/>
                      <w:lang w:val="en-US"/>
                    </w:rPr>
                    <m:t>k</m:t>
                  </m:r>
                </m:e>
                <m:sub>
                  <m:r>
                    <w:rPr>
                      <w:rFonts w:ascii="Cambria Math" w:hAnsi="Cambria Math" w:cs="Times New Roman"/>
                      <w:sz w:val="24"/>
                      <w:szCs w:val="24"/>
                    </w:rPr>
                    <m:t>s</m:t>
                  </m:r>
                </m:sub>
              </m:sSub>
              <m:r>
                <w:rPr>
                  <w:rFonts w:ascii="Cambria Math" w:hAnsi="Times New Roman" w:cs="Times New Roman"/>
                  <w:sz w:val="24"/>
                  <w:szCs w:val="24"/>
                </w:rPr>
                <m:t>+</m:t>
              </m:r>
              <m:sSub>
                <m:sSubPr>
                  <m:ctrlPr>
                    <w:rPr>
                      <w:rFonts w:ascii="Cambria Math" w:hAnsi="Times New Roman" w:cs="Times New Roman"/>
                      <w:i/>
                      <w:sz w:val="24"/>
                      <w:szCs w:val="24"/>
                      <w:lang w:val="en-US"/>
                    </w:rPr>
                  </m:ctrlPr>
                </m:sSubPr>
                <m:e>
                  <m:r>
                    <w:rPr>
                      <w:rFonts w:ascii="Cambria Math" w:hAnsi="Cambria Math" w:cs="Times New Roman"/>
                      <w:sz w:val="24"/>
                      <w:szCs w:val="24"/>
                      <w:lang w:val="en-US"/>
                    </w:rPr>
                    <m:t>U</m:t>
                  </m:r>
                </m:e>
                <m:sub>
                  <m:r>
                    <w:rPr>
                      <w:rFonts w:ascii="Cambria Math" w:hAnsi="Times New Roman" w:cs="Times New Roman"/>
                      <w:sz w:val="24"/>
                      <w:szCs w:val="24"/>
                    </w:rPr>
                    <m:t>баз</m:t>
                  </m:r>
                </m:sub>
              </m:sSub>
              <m:r>
                <w:rPr>
                  <w:rFonts w:ascii="Cambria Math" w:hAnsi="Times New Roman" w:cs="Times New Roman"/>
                  <w:sz w:val="24"/>
                  <w:szCs w:val="24"/>
                  <w:lang w:val="en-US"/>
                </w:rPr>
                <m:t>+</m:t>
              </m:r>
              <m:sSub>
                <m:sSubPr>
                  <m:ctrlPr>
                    <w:rPr>
                      <w:rFonts w:ascii="Cambria Math" w:hAnsi="Times New Roman" w:cs="Times New Roman"/>
                      <w:i/>
                      <w:sz w:val="24"/>
                      <w:szCs w:val="24"/>
                      <w:lang w:val="en-US"/>
                    </w:rPr>
                  </m:ctrlPr>
                </m:sSubPr>
                <m:e>
                  <m:r>
                    <w:rPr>
                      <w:rFonts w:ascii="Cambria Math" w:hAnsi="Cambria Math" w:cs="Times New Roman"/>
                      <w:sz w:val="24"/>
                      <w:szCs w:val="24"/>
                      <w:lang w:val="en-US"/>
                    </w:rPr>
                    <m:t>U</m:t>
                  </m:r>
                </m:e>
                <m:sub>
                  <m:r>
                    <w:rPr>
                      <w:rFonts w:ascii="Cambria Math" w:hAnsi="Times New Roman" w:cs="Times New Roman"/>
                      <w:sz w:val="24"/>
                      <w:szCs w:val="24"/>
                    </w:rPr>
                    <m:t>пр</m:t>
                  </m:r>
                </m:sub>
              </m:sSub>
            </m:e>
          </m:d>
          <m:r>
            <w:rPr>
              <w:rFonts w:ascii="Cambria Math" w:hAnsi="Times New Roman" w:cs="Times New Roman"/>
              <w:sz w:val="24"/>
              <w:szCs w:val="24"/>
            </w:rPr>
            <m:t>+</m:t>
          </m:r>
          <m:f>
            <m:fPr>
              <m:ctrlPr>
                <w:rPr>
                  <w:rFonts w:ascii="Cambria Math" w:hAnsi="Times New Roman" w:cs="Times New Roman"/>
                  <w:i/>
                  <w:sz w:val="24"/>
                  <w:szCs w:val="24"/>
                  <w:lang w:val="en-US"/>
                </w:rPr>
              </m:ctrlPr>
            </m:fPr>
            <m:num>
              <m:d>
                <m:dPr>
                  <m:ctrlPr>
                    <w:rPr>
                      <w:rFonts w:ascii="Cambria Math" w:hAnsi="Times New Roman" w:cs="Times New Roman"/>
                      <w:i/>
                      <w:sz w:val="24"/>
                      <w:szCs w:val="24"/>
                      <w:lang w:val="en-US"/>
                    </w:rPr>
                  </m:ctrlPr>
                </m:dPr>
                <m:e>
                  <m:sSub>
                    <m:sSubPr>
                      <m:ctrlPr>
                        <w:rPr>
                          <w:rFonts w:ascii="Cambria Math" w:hAnsi="Times New Roman" w:cs="Times New Roman"/>
                          <w:i/>
                          <w:sz w:val="24"/>
                          <w:szCs w:val="24"/>
                          <w:lang w:val="en-US"/>
                        </w:rPr>
                      </m:ctrlPr>
                    </m:sSubPr>
                    <m:e>
                      <m:r>
                        <w:rPr>
                          <w:rFonts w:ascii="Cambria Math" w:hAnsi="Cambria Math" w:cs="Times New Roman"/>
                          <w:sz w:val="24"/>
                          <w:szCs w:val="24"/>
                          <w:lang w:val="en-US"/>
                        </w:rPr>
                        <m:t>a</m:t>
                      </m:r>
                    </m:e>
                    <m:sub>
                      <m:r>
                        <w:rPr>
                          <w:rFonts w:ascii="Cambria Math" w:hAnsi="Times New Roman" w:cs="Times New Roman"/>
                          <w:sz w:val="24"/>
                          <w:szCs w:val="24"/>
                        </w:rPr>
                        <m:t>гр</m:t>
                      </m:r>
                    </m:sub>
                  </m:sSub>
                  <m:r>
                    <w:rPr>
                      <w:rFonts w:ascii="Cambria Math" w:hAnsi="Times New Roman" w:cs="Times New Roman"/>
                      <w:sz w:val="24"/>
                      <w:szCs w:val="24"/>
                    </w:rPr>
                    <m:t>+</m:t>
                  </m:r>
                  <m:sSub>
                    <m:sSubPr>
                      <m:ctrlPr>
                        <w:rPr>
                          <w:rFonts w:ascii="Cambria Math" w:hAnsi="Times New Roman" w:cs="Times New Roman"/>
                          <w:i/>
                          <w:sz w:val="24"/>
                          <w:szCs w:val="24"/>
                          <w:lang w:val="en-US"/>
                        </w:rPr>
                      </m:ctrlPr>
                    </m:sSubPr>
                    <m:e>
                      <m:r>
                        <w:rPr>
                          <w:rFonts w:ascii="Cambria Math" w:hAnsi="Cambria Math" w:cs="Times New Roman"/>
                          <w:sz w:val="24"/>
                          <w:szCs w:val="24"/>
                          <w:lang w:val="en-US"/>
                        </w:rPr>
                        <m:t>a</m:t>
                      </m:r>
                    </m:e>
                    <m:sub>
                      <m:r>
                        <w:rPr>
                          <w:rFonts w:ascii="Cambria Math" w:hAnsi="Times New Roman" w:cs="Times New Roman"/>
                          <w:sz w:val="24"/>
                          <w:szCs w:val="24"/>
                        </w:rPr>
                        <m:t>доп</m:t>
                      </m:r>
                    </m:sub>
                  </m:sSub>
                  <m:r>
                    <w:rPr>
                      <w:rFonts w:ascii="Cambria Math" w:hAnsi="Times New Roman" w:cs="Times New Roman"/>
                      <w:sz w:val="24"/>
                      <w:szCs w:val="24"/>
                    </w:rPr>
                    <m:t>+</m:t>
                  </m:r>
                  <m:sSub>
                    <m:sSubPr>
                      <m:ctrlPr>
                        <w:rPr>
                          <w:rFonts w:ascii="Cambria Math" w:hAnsi="Times New Roman" w:cs="Times New Roman"/>
                          <w:i/>
                          <w:sz w:val="24"/>
                          <w:szCs w:val="24"/>
                          <w:lang w:val="en-US"/>
                        </w:rPr>
                      </m:ctrlPr>
                    </m:sSubPr>
                    <m:e>
                      <m:r>
                        <w:rPr>
                          <w:rFonts w:ascii="Cambria Math" w:hAnsi="Cambria Math" w:cs="Times New Roman"/>
                          <w:sz w:val="24"/>
                          <w:szCs w:val="24"/>
                          <w:lang w:val="en-US"/>
                        </w:rPr>
                        <m:t>a</m:t>
                      </m:r>
                    </m:e>
                    <m:sub>
                      <m:r>
                        <w:rPr>
                          <w:rFonts w:ascii="Cambria Math" w:hAnsi="Times New Roman" w:cs="Times New Roman"/>
                          <w:sz w:val="24"/>
                          <w:szCs w:val="24"/>
                        </w:rPr>
                        <m:t>инд</m:t>
                      </m:r>
                    </m:sub>
                  </m:sSub>
                  <m:r>
                    <w:rPr>
                      <w:rFonts w:ascii="Cambria Math" w:hAnsi="Times New Roman" w:cs="Times New Roman"/>
                      <w:sz w:val="24"/>
                      <w:szCs w:val="24"/>
                    </w:rPr>
                    <m:t>×</m:t>
                  </m:r>
                  <m:r>
                    <w:rPr>
                      <w:rFonts w:ascii="Cambria Math" w:hAnsi="Cambria Math" w:cs="Times New Roman"/>
                      <w:sz w:val="24"/>
                      <w:szCs w:val="24"/>
                      <w:lang w:val="en-US"/>
                    </w:rPr>
                    <m:t>m</m:t>
                  </m:r>
                </m:e>
              </m:d>
              <m:r>
                <w:rPr>
                  <w:rFonts w:ascii="Cambria Math" w:hAnsi="Times New Roman" w:cs="Times New Roman"/>
                  <w:sz w:val="24"/>
                  <w:szCs w:val="24"/>
                </w:rPr>
                <m:t>×</m:t>
              </m:r>
              <m:sSub>
                <m:sSubPr>
                  <m:ctrlPr>
                    <w:rPr>
                      <w:rFonts w:ascii="Cambria Math" w:hAnsi="Times New Roman" w:cs="Times New Roman"/>
                      <w:i/>
                      <w:sz w:val="24"/>
                      <w:szCs w:val="24"/>
                      <w:lang w:val="en-US"/>
                    </w:rPr>
                  </m:ctrlPr>
                </m:sSubPr>
                <m:e>
                  <m:r>
                    <w:rPr>
                      <w:rFonts w:ascii="Cambria Math" w:hAnsi="Cambria Math" w:cs="Times New Roman"/>
                      <w:sz w:val="24"/>
                      <w:szCs w:val="24"/>
                      <w:lang w:val="en-US"/>
                    </w:rPr>
                    <m:t>K</m:t>
                  </m:r>
                </m:e>
                <m:sub>
                  <m:r>
                    <w:rPr>
                      <w:rFonts w:ascii="Cambria Math" w:hAnsi="Times New Roman" w:cs="Times New Roman"/>
                      <w:sz w:val="24"/>
                      <w:szCs w:val="24"/>
                    </w:rPr>
                    <m:t>отп</m:t>
                  </m:r>
                </m:sub>
              </m:sSub>
              <m:r>
                <w:rPr>
                  <w:rFonts w:ascii="Cambria Math" w:hAnsi="Times New Roman" w:cs="Times New Roman"/>
                  <w:sz w:val="24"/>
                  <w:szCs w:val="24"/>
                  <w:lang w:val="en-US"/>
                </w:rPr>
                <m:t>×</m:t>
              </m:r>
              <m:sSub>
                <m:sSubPr>
                  <m:ctrlPr>
                    <w:rPr>
                      <w:rFonts w:ascii="Cambria Math" w:hAnsi="Times New Roman" w:cs="Times New Roman"/>
                      <w:i/>
                      <w:sz w:val="24"/>
                      <w:szCs w:val="24"/>
                      <w:lang w:val="en-US"/>
                    </w:rPr>
                  </m:ctrlPr>
                </m:sSubPr>
                <m:e>
                  <m:r>
                    <w:rPr>
                      <w:rFonts w:ascii="Cambria Math" w:hAnsi="Cambria Math" w:cs="Times New Roman"/>
                      <w:sz w:val="24"/>
                      <w:szCs w:val="24"/>
                      <w:lang w:val="en-US"/>
                    </w:rPr>
                    <m:t>U</m:t>
                  </m:r>
                </m:e>
                <m:sub>
                  <m:r>
                    <w:rPr>
                      <w:rFonts w:ascii="Cambria Math" w:hAnsi="Times New Roman" w:cs="Times New Roman"/>
                      <w:sz w:val="24"/>
                      <w:szCs w:val="24"/>
                    </w:rPr>
                    <m:t>пп</m:t>
                  </m:r>
                </m:sub>
              </m:sSub>
            </m:num>
            <m:den>
              <m:r>
                <w:rPr>
                  <w:rFonts w:ascii="Cambria Math" w:hAnsi="Times New Roman" w:cs="Times New Roman"/>
                  <w:sz w:val="24"/>
                  <w:szCs w:val="24"/>
                </w:rPr>
                <m:t>52</m:t>
              </m:r>
              <m:r>
                <w:rPr>
                  <w:rFonts w:ascii="Cambria Math" w:hAnsi="Times New Roman" w:cs="Times New Roman"/>
                  <w:sz w:val="24"/>
                  <w:szCs w:val="24"/>
                </w:rPr>
                <m:t>×</m:t>
              </m:r>
              <m:sSub>
                <m:sSubPr>
                  <m:ctrlPr>
                    <w:rPr>
                      <w:rFonts w:ascii="Cambria Math" w:hAnsi="Times New Roman" w:cs="Times New Roman"/>
                      <w:i/>
                      <w:sz w:val="24"/>
                      <w:szCs w:val="24"/>
                      <w:lang w:val="en-US"/>
                    </w:rPr>
                  </m:ctrlPr>
                </m:sSubPr>
                <m:e>
                  <m:r>
                    <w:rPr>
                      <w:rFonts w:ascii="Cambria Math" w:hAnsi="Cambria Math" w:cs="Times New Roman"/>
                      <w:sz w:val="24"/>
                      <w:szCs w:val="24"/>
                      <w:lang w:val="en-US"/>
                    </w:rPr>
                    <m:t>k</m:t>
                  </m:r>
                </m:e>
                <m:sub>
                  <m:r>
                    <w:rPr>
                      <w:rFonts w:ascii="Cambria Math" w:hAnsi="Cambria Math" w:cs="Times New Roman"/>
                      <w:sz w:val="24"/>
                      <w:szCs w:val="24"/>
                      <w:lang w:val="en-US"/>
                    </w:rPr>
                    <m:t>st</m:t>
                  </m:r>
                </m:sub>
              </m:sSub>
              <m:r>
                <w:rPr>
                  <w:rFonts w:ascii="Cambria Math" w:hAnsi="Times New Roman" w:cs="Times New Roman"/>
                  <w:sz w:val="24"/>
                  <w:szCs w:val="24"/>
                  <w:lang w:val="en-US"/>
                </w:rPr>
                <m:t>×</m:t>
              </m:r>
              <m:r>
                <w:rPr>
                  <w:rFonts w:ascii="Cambria Math" w:hAnsi="Cambria Math" w:cs="Times New Roman"/>
                  <w:sz w:val="24"/>
                  <w:szCs w:val="24"/>
                  <w:lang w:val="en-US"/>
                </w:rPr>
                <m:t>d</m:t>
              </m:r>
              <m:r>
                <w:rPr>
                  <w:rFonts w:ascii="Cambria Math" w:hAnsi="Times New Roman" w:cs="Times New Roman"/>
                  <w:sz w:val="24"/>
                  <w:szCs w:val="24"/>
                </w:rPr>
                <m:t>×</m:t>
              </m:r>
              <m:r>
                <w:rPr>
                  <w:rFonts w:ascii="Cambria Math" w:hAnsi="Cambria Math" w:cs="Times New Roman"/>
                  <w:sz w:val="24"/>
                  <w:szCs w:val="24"/>
                  <w:lang w:val="en-US"/>
                </w:rPr>
                <m:t>m</m:t>
              </m:r>
            </m:den>
          </m:f>
          <m:r>
            <w:rPr>
              <w:rFonts w:ascii="Cambria Math" w:hAnsi="Times New Roman" w:cs="Times New Roman"/>
              <w:sz w:val="24"/>
              <w:szCs w:val="24"/>
            </w:rPr>
            <m:t>×</m:t>
          </m:r>
          <m:d>
            <m:dPr>
              <m:ctrlPr>
                <w:rPr>
                  <w:rFonts w:ascii="Cambria Math" w:hAnsi="Times New Roman" w:cs="Times New Roman"/>
                  <w:i/>
                  <w:sz w:val="24"/>
                  <w:szCs w:val="24"/>
                  <w:lang w:val="en-US"/>
                </w:rPr>
              </m:ctrlPr>
            </m:dPr>
            <m:e>
              <m:f>
                <m:fPr>
                  <m:ctrlPr>
                    <w:rPr>
                      <w:rFonts w:ascii="Cambria Math" w:hAnsi="Times New Roman" w:cs="Times New Roman"/>
                      <w:i/>
                      <w:sz w:val="24"/>
                      <w:szCs w:val="24"/>
                      <w:lang w:val="en-US"/>
                    </w:rPr>
                  </m:ctrlPr>
                </m:fPr>
                <m:num>
                  <m:sSub>
                    <m:sSubPr>
                      <m:ctrlPr>
                        <w:rPr>
                          <w:rFonts w:ascii="Cambria Math" w:hAnsi="Times New Roman" w:cs="Times New Roman"/>
                          <w:i/>
                          <w:sz w:val="24"/>
                          <w:szCs w:val="24"/>
                          <w:lang w:val="en-US"/>
                        </w:rPr>
                      </m:ctrlPr>
                    </m:sSubPr>
                    <m:e>
                      <m:r>
                        <w:rPr>
                          <w:rFonts w:ascii="Cambria Math" w:hAnsi="Cambria Math" w:cs="Times New Roman"/>
                          <w:sz w:val="24"/>
                          <w:szCs w:val="24"/>
                          <w:lang w:val="en-US"/>
                        </w:rPr>
                        <m:t>O</m:t>
                      </m:r>
                    </m:e>
                    <m:sub>
                      <m:r>
                        <w:rPr>
                          <w:rFonts w:ascii="Cambria Math" w:hAnsi="Times New Roman" w:cs="Times New Roman"/>
                          <w:sz w:val="24"/>
                          <w:szCs w:val="24"/>
                        </w:rPr>
                        <m:t>баз</m:t>
                      </m:r>
                    </m:sub>
                  </m:sSub>
                </m:num>
                <m:den>
                  <m:r>
                    <w:rPr>
                      <w:rFonts w:ascii="Cambria Math" w:hAnsi="Times New Roman" w:cs="Times New Roman"/>
                      <w:sz w:val="24"/>
                      <w:szCs w:val="24"/>
                    </w:rPr>
                    <m:t>3</m:t>
                  </m:r>
                </m:den>
              </m:f>
              <m:r>
                <w:rPr>
                  <w:rFonts w:ascii="Cambria Math" w:hAnsi="Times New Roman" w:cs="Times New Roman"/>
                  <w:sz w:val="24"/>
                  <w:szCs w:val="24"/>
                  <w:lang w:val="en-US"/>
                </w:rPr>
                <m:t>+</m:t>
              </m:r>
              <m:sSub>
                <m:sSubPr>
                  <m:ctrlPr>
                    <w:rPr>
                      <w:rFonts w:ascii="Cambria Math" w:hAnsi="Times New Roman" w:cs="Times New Roman"/>
                      <w:i/>
                      <w:sz w:val="24"/>
                      <w:szCs w:val="24"/>
                      <w:lang w:val="en-US"/>
                    </w:rPr>
                  </m:ctrlPr>
                </m:sSubPr>
                <m:e>
                  <m:r>
                    <w:rPr>
                      <w:rFonts w:ascii="Cambria Math" w:hAnsi="Cambria Math" w:cs="Times New Roman"/>
                      <w:sz w:val="24"/>
                      <w:szCs w:val="24"/>
                      <w:lang w:val="en-US"/>
                    </w:rPr>
                    <m:t>M</m:t>
                  </m:r>
                </m:e>
                <m:sub>
                  <m:r>
                    <w:rPr>
                      <w:rFonts w:ascii="Cambria Math" w:hAnsi="Times New Roman" w:cs="Times New Roman"/>
                      <w:sz w:val="24"/>
                      <w:szCs w:val="24"/>
                    </w:rPr>
                    <m:t>баз</m:t>
                  </m:r>
                </m:sub>
              </m:sSub>
            </m:e>
          </m:d>
        </m:oMath>
      </m:oMathPara>
    </w:p>
    <w:p w:rsidR="00612552" w:rsidRPr="00D27049" w:rsidRDefault="00612552" w:rsidP="00D27049">
      <w:pPr>
        <w:ind w:firstLine="709"/>
        <w:rPr>
          <w:rFonts w:ascii="Times New Roman" w:hAnsi="Times New Roman" w:cs="Times New Roman"/>
          <w:sz w:val="24"/>
          <w:szCs w:val="24"/>
        </w:rPr>
      </w:pPr>
    </w:p>
    <w:p w:rsidR="00612552" w:rsidRPr="00D27049" w:rsidRDefault="00612552" w:rsidP="00D27049">
      <w:pPr>
        <w:ind w:firstLine="709"/>
        <w:rPr>
          <w:rFonts w:ascii="Times New Roman" w:hAnsi="Times New Roman" w:cs="Times New Roman"/>
          <w:sz w:val="24"/>
          <w:szCs w:val="24"/>
        </w:rPr>
      </w:pPr>
      <w:r w:rsidRPr="00D27049">
        <w:rPr>
          <w:rFonts w:ascii="Times New Roman" w:hAnsi="Times New Roman" w:cs="Times New Roman"/>
          <w:sz w:val="24"/>
          <w:szCs w:val="24"/>
        </w:rPr>
        <w:t>где,</w:t>
      </w:r>
    </w:p>
    <w:p w:rsidR="00612552" w:rsidRPr="00D27049" w:rsidRDefault="00612552" w:rsidP="00D27049">
      <w:pPr>
        <w:ind w:firstLine="709"/>
        <w:rPr>
          <w:rFonts w:ascii="Times New Roman" w:hAnsi="Times New Roman" w:cs="Times New Roman"/>
          <w:sz w:val="24"/>
          <w:szCs w:val="24"/>
        </w:rPr>
      </w:pPr>
    </w:p>
    <w:p w:rsidR="0032581C" w:rsidRPr="00D27049" w:rsidRDefault="00F3757B" w:rsidP="00D27049">
      <w:pPr>
        <w:ind w:firstLine="709"/>
        <w:rPr>
          <w:rFonts w:ascii="Times New Roman" w:hAnsi="Times New Roman" w:cs="Times New Roman"/>
          <w:b/>
          <w:color w:val="FF0000"/>
          <w:sz w:val="24"/>
          <w:szCs w:val="24"/>
        </w:rPr>
      </w:pPr>
      <m:oMath>
        <m:sSub>
          <m:sSubPr>
            <m:ctrlPr>
              <w:rPr>
                <w:rFonts w:ascii="Cambria Math" w:hAnsi="Times New Roman" w:cs="Times New Roman"/>
                <w:i/>
                <w:sz w:val="24"/>
                <w:szCs w:val="24"/>
                <w:lang w:val="en-US"/>
              </w:rPr>
            </m:ctrlPr>
          </m:sSubPr>
          <m:e>
            <m:acc>
              <m:accPr>
                <m:ctrlPr>
                  <w:rPr>
                    <w:rFonts w:ascii="Cambria Math" w:hAnsi="Times New Roman" w:cs="Times New Roman"/>
                    <w:i/>
                    <w:sz w:val="24"/>
                    <w:szCs w:val="24"/>
                  </w:rPr>
                </m:ctrlPr>
              </m:accPr>
              <m:e>
                <m:r>
                  <w:rPr>
                    <w:rFonts w:ascii="Cambria Math" w:hAnsi="Times New Roman" w:cs="Times New Roman"/>
                    <w:sz w:val="24"/>
                    <w:szCs w:val="24"/>
                  </w:rPr>
                  <m:t>ЗП</m:t>
                </m:r>
              </m:e>
            </m:acc>
          </m:e>
          <m:sub>
            <m:r>
              <w:rPr>
                <w:rFonts w:ascii="Cambria Math" w:hAnsi="Times New Roman" w:cs="Times New Roman"/>
                <w:sz w:val="24"/>
                <w:szCs w:val="24"/>
              </w:rPr>
              <m:t>ср</m:t>
            </m:r>
          </m:sub>
        </m:sSub>
      </m:oMath>
      <w:r w:rsidR="00DF74A5" w:rsidRPr="00D27049">
        <w:rPr>
          <w:rFonts w:ascii="Times New Roman" w:hAnsi="Times New Roman" w:cs="Times New Roman"/>
          <w:sz w:val="24"/>
          <w:szCs w:val="24"/>
        </w:rPr>
        <w:t xml:space="preserve">–прогнозируемая заработная плата педагогов организаций дополнительного образования в муниципальном </w:t>
      </w:r>
      <w:r w:rsidR="005527FE" w:rsidRPr="00D27049">
        <w:rPr>
          <w:rFonts w:ascii="Times New Roman" w:hAnsi="Times New Roman" w:cs="Times New Roman"/>
          <w:sz w:val="24"/>
          <w:szCs w:val="24"/>
        </w:rPr>
        <w:t>образовании</w:t>
      </w:r>
      <w:r w:rsidR="002D6815" w:rsidRPr="00D27049">
        <w:rPr>
          <w:rFonts w:ascii="Times New Roman" w:hAnsi="Times New Roman" w:cs="Times New Roman"/>
          <w:sz w:val="24"/>
          <w:szCs w:val="24"/>
        </w:rPr>
        <w:t xml:space="preserve">в году, на который определяется </w:t>
      </w:r>
      <w:r w:rsidR="004771CC" w:rsidRPr="00D27049">
        <w:rPr>
          <w:rFonts w:ascii="Times New Roman" w:hAnsi="Times New Roman" w:cs="Times New Roman"/>
          <w:sz w:val="24"/>
          <w:szCs w:val="24"/>
        </w:rPr>
        <w:t>нормативная стоимость образовательной услуги</w:t>
      </w:r>
      <w:r w:rsidR="00BF3A5E" w:rsidRPr="00D27049">
        <w:rPr>
          <w:rFonts w:ascii="Times New Roman" w:hAnsi="Times New Roman" w:cs="Times New Roman"/>
          <w:sz w:val="24"/>
          <w:szCs w:val="24"/>
        </w:rPr>
        <w:t>, скорректированная с учетом возможности обеспечения уровня средней заработной платы педагогических работников за выполняемую ими учебную (преподавательскую) работу и другую работу, определяемого в соответствии с решениями Президента Российской Федерации, Правительства Российской Федерации, органов государственной власти субъектов Российской Федерации, органов местного самоуправления</w:t>
      </w:r>
      <w:r w:rsidR="0032581C" w:rsidRPr="00D27049">
        <w:rPr>
          <w:rFonts w:ascii="Times New Roman" w:hAnsi="Times New Roman" w:cs="Times New Roman"/>
          <w:sz w:val="24"/>
          <w:szCs w:val="24"/>
        </w:rPr>
        <w:t>.</w:t>
      </w:r>
    </w:p>
    <w:p w:rsidR="00612552" w:rsidRPr="00D27049" w:rsidRDefault="00F3757B" w:rsidP="00D27049">
      <w:pPr>
        <w:ind w:firstLine="709"/>
        <w:rPr>
          <w:rFonts w:ascii="Times New Roman" w:hAnsi="Times New Roman" w:cs="Times New Roman"/>
          <w:sz w:val="24"/>
          <w:szCs w:val="24"/>
        </w:rPr>
      </w:pPr>
      <m:oMath>
        <m:sSub>
          <m:sSubPr>
            <m:ctrlPr>
              <w:rPr>
                <w:rFonts w:ascii="Cambria Math" w:hAnsi="Times New Roman" w:cs="Times New Roman"/>
                <w:i/>
                <w:sz w:val="24"/>
                <w:szCs w:val="24"/>
                <w:lang w:val="en-US"/>
              </w:rPr>
            </m:ctrlPr>
          </m:sSubPr>
          <m:e>
            <m:r>
              <w:rPr>
                <w:rFonts w:ascii="Cambria Math" w:hAnsi="Cambria Math" w:cs="Times New Roman"/>
                <w:sz w:val="24"/>
                <w:szCs w:val="24"/>
                <w:lang w:val="en-US"/>
              </w:rPr>
              <m:t>a</m:t>
            </m:r>
          </m:e>
          <m:sub>
            <m:r>
              <w:rPr>
                <w:rFonts w:ascii="Cambria Math" w:hAnsi="Times New Roman" w:cs="Times New Roman"/>
                <w:sz w:val="24"/>
                <w:szCs w:val="24"/>
              </w:rPr>
              <m:t>гр</m:t>
            </m:r>
          </m:sub>
        </m:sSub>
      </m:oMath>
      <w:r w:rsidR="00612552" w:rsidRPr="00D27049">
        <w:rPr>
          <w:rFonts w:ascii="Times New Roman" w:hAnsi="Times New Roman" w:cs="Times New Roman"/>
          <w:sz w:val="24"/>
          <w:szCs w:val="24"/>
        </w:rPr>
        <w:t xml:space="preserve">– продолжительность реализации </w:t>
      </w:r>
      <w:r w:rsidR="004771CC" w:rsidRPr="00D27049">
        <w:rPr>
          <w:rFonts w:ascii="Times New Roman" w:hAnsi="Times New Roman" w:cs="Times New Roman"/>
          <w:sz w:val="24"/>
          <w:szCs w:val="24"/>
        </w:rPr>
        <w:t xml:space="preserve">части </w:t>
      </w:r>
      <w:r w:rsidR="00612552" w:rsidRPr="00D27049">
        <w:rPr>
          <w:rFonts w:ascii="Times New Roman" w:hAnsi="Times New Roman" w:cs="Times New Roman"/>
          <w:sz w:val="24"/>
          <w:szCs w:val="24"/>
        </w:rPr>
        <w:t xml:space="preserve">образовательной программы в часах в рамках группового сопровождения детей, </w:t>
      </w:r>
      <w:r w:rsidR="00FA062B" w:rsidRPr="00D27049">
        <w:rPr>
          <w:rFonts w:ascii="Times New Roman" w:hAnsi="Times New Roman" w:cs="Times New Roman"/>
          <w:sz w:val="24"/>
          <w:szCs w:val="24"/>
        </w:rPr>
        <w:t xml:space="preserve">определяемая с учетом сведений, предусмотренных подпунктами </w:t>
      </w:r>
      <w:fldSimple w:instr=" REF _Ref450739598 \r \h  \* MERGEFORMAT ">
        <w:r w:rsidR="008D47D1">
          <w:rPr>
            <w:rFonts w:ascii="Times New Roman" w:hAnsi="Times New Roman" w:cs="Times New Roman"/>
            <w:sz w:val="24"/>
            <w:szCs w:val="24"/>
          </w:rPr>
          <w:t>14)</w:t>
        </w:r>
      </w:fldSimple>
      <w:r w:rsidR="00FA062B" w:rsidRPr="00D27049">
        <w:rPr>
          <w:rFonts w:ascii="Times New Roman" w:hAnsi="Times New Roman" w:cs="Times New Roman"/>
          <w:sz w:val="24"/>
          <w:szCs w:val="24"/>
        </w:rPr>
        <w:t xml:space="preserve"> и </w:t>
      </w:r>
      <w:fldSimple w:instr=" REF _Ref450808413 \r \h  \* MERGEFORMAT ">
        <w:r w:rsidR="008D47D1">
          <w:rPr>
            <w:rFonts w:ascii="Times New Roman" w:hAnsi="Times New Roman" w:cs="Times New Roman"/>
            <w:sz w:val="24"/>
            <w:szCs w:val="24"/>
          </w:rPr>
          <w:t>16)</w:t>
        </w:r>
      </w:fldSimple>
      <w:r w:rsidR="00612552" w:rsidRPr="00D27049">
        <w:rPr>
          <w:rFonts w:ascii="Times New Roman" w:hAnsi="Times New Roman" w:cs="Times New Roman"/>
          <w:sz w:val="24"/>
          <w:szCs w:val="24"/>
        </w:rPr>
        <w:t xml:space="preserve">пункта </w:t>
      </w:r>
      <w:r w:rsidR="003150B4" w:rsidRPr="00D27049">
        <w:rPr>
          <w:rFonts w:ascii="Times New Roman" w:hAnsi="Times New Roman" w:cs="Times New Roman"/>
          <w:sz w:val="24"/>
          <w:szCs w:val="24"/>
        </w:rPr>
        <w:t>73</w:t>
      </w:r>
      <w:r w:rsidR="00612552" w:rsidRPr="00D27049">
        <w:rPr>
          <w:rFonts w:ascii="Times New Roman" w:hAnsi="Times New Roman" w:cs="Times New Roman"/>
          <w:sz w:val="24"/>
          <w:szCs w:val="24"/>
        </w:rPr>
        <w:t xml:space="preserve"> настоящих Правил;</w:t>
      </w:r>
    </w:p>
    <w:p w:rsidR="00612552" w:rsidRPr="00D27049" w:rsidRDefault="00F3757B" w:rsidP="00D27049">
      <w:pPr>
        <w:ind w:firstLine="709"/>
        <w:rPr>
          <w:rFonts w:ascii="Times New Roman" w:hAnsi="Times New Roman" w:cs="Times New Roman"/>
          <w:sz w:val="24"/>
          <w:szCs w:val="24"/>
        </w:rPr>
      </w:pPr>
      <m:oMath>
        <m:sSub>
          <m:sSubPr>
            <m:ctrlPr>
              <w:rPr>
                <w:rFonts w:ascii="Cambria Math" w:hAnsi="Times New Roman" w:cs="Times New Roman"/>
                <w:i/>
                <w:sz w:val="24"/>
                <w:szCs w:val="24"/>
                <w:lang w:val="en-US"/>
              </w:rPr>
            </m:ctrlPr>
          </m:sSubPr>
          <m:e>
            <m:r>
              <w:rPr>
                <w:rFonts w:ascii="Cambria Math" w:hAnsi="Cambria Math" w:cs="Times New Roman"/>
                <w:sz w:val="24"/>
                <w:szCs w:val="24"/>
                <w:lang w:val="en-US"/>
              </w:rPr>
              <m:t>a</m:t>
            </m:r>
          </m:e>
          <m:sub>
            <m:r>
              <w:rPr>
                <w:rFonts w:ascii="Cambria Math" w:hAnsi="Times New Roman" w:cs="Times New Roman"/>
                <w:sz w:val="24"/>
                <w:szCs w:val="24"/>
              </w:rPr>
              <m:t>инд</m:t>
            </m:r>
          </m:sub>
        </m:sSub>
      </m:oMath>
      <w:r w:rsidR="00612552" w:rsidRPr="00D27049">
        <w:rPr>
          <w:rFonts w:ascii="Times New Roman" w:hAnsi="Times New Roman" w:cs="Times New Roman"/>
          <w:sz w:val="24"/>
          <w:szCs w:val="24"/>
        </w:rPr>
        <w:t xml:space="preserve"> – продолжительность реализации </w:t>
      </w:r>
      <w:r w:rsidR="004771CC" w:rsidRPr="00D27049">
        <w:rPr>
          <w:rFonts w:ascii="Times New Roman" w:hAnsi="Times New Roman" w:cs="Times New Roman"/>
          <w:sz w:val="24"/>
          <w:szCs w:val="24"/>
        </w:rPr>
        <w:t>части</w:t>
      </w:r>
      <w:r w:rsidR="00612552" w:rsidRPr="00D27049">
        <w:rPr>
          <w:rFonts w:ascii="Times New Roman" w:hAnsi="Times New Roman" w:cs="Times New Roman"/>
          <w:sz w:val="24"/>
          <w:szCs w:val="24"/>
        </w:rPr>
        <w:t xml:space="preserve">образовательной программы в часах в рамках индивидуального сопровождения детей, предусмотренная подпунктом </w:t>
      </w:r>
      <w:fldSimple w:instr=" REF _Ref450808413 \r \h  \* MERGEFORMAT ">
        <w:r w:rsidR="008D47D1">
          <w:rPr>
            <w:rFonts w:ascii="Times New Roman" w:hAnsi="Times New Roman" w:cs="Times New Roman"/>
            <w:sz w:val="24"/>
            <w:szCs w:val="24"/>
          </w:rPr>
          <w:t>16)</w:t>
        </w:r>
      </w:fldSimple>
      <w:r w:rsidR="00612552" w:rsidRPr="00D27049">
        <w:rPr>
          <w:rFonts w:ascii="Times New Roman" w:hAnsi="Times New Roman" w:cs="Times New Roman"/>
          <w:sz w:val="24"/>
          <w:szCs w:val="24"/>
        </w:rPr>
        <w:t xml:space="preserve"> пункта </w:t>
      </w:r>
      <w:r w:rsidR="003150B4" w:rsidRPr="00D27049">
        <w:rPr>
          <w:rFonts w:ascii="Times New Roman" w:hAnsi="Times New Roman" w:cs="Times New Roman"/>
          <w:sz w:val="24"/>
          <w:szCs w:val="24"/>
        </w:rPr>
        <w:t>73</w:t>
      </w:r>
      <w:r w:rsidR="00E80331" w:rsidRPr="00D27049">
        <w:rPr>
          <w:rFonts w:ascii="Times New Roman" w:hAnsi="Times New Roman" w:cs="Times New Roman"/>
          <w:sz w:val="24"/>
          <w:szCs w:val="24"/>
        </w:rPr>
        <w:t xml:space="preserve"> настоящих Правил</w:t>
      </w:r>
      <w:r w:rsidR="00E3063A" w:rsidRPr="00D27049">
        <w:rPr>
          <w:rFonts w:ascii="Times New Roman" w:hAnsi="Times New Roman" w:cs="Times New Roman"/>
          <w:sz w:val="24"/>
          <w:szCs w:val="24"/>
        </w:rPr>
        <w:t>;</w:t>
      </w:r>
    </w:p>
    <w:p w:rsidR="00612552" w:rsidRPr="00D27049" w:rsidRDefault="00F3757B" w:rsidP="00D27049">
      <w:pPr>
        <w:ind w:firstLine="709"/>
        <w:rPr>
          <w:rFonts w:ascii="Times New Roman" w:hAnsi="Times New Roman" w:cs="Times New Roman"/>
          <w:sz w:val="24"/>
          <w:szCs w:val="24"/>
        </w:rPr>
      </w:pPr>
      <m:oMath>
        <m:sSub>
          <m:sSubPr>
            <m:ctrlPr>
              <w:rPr>
                <w:rFonts w:ascii="Cambria Math" w:hAnsi="Times New Roman" w:cs="Times New Roman"/>
                <w:i/>
                <w:sz w:val="24"/>
                <w:szCs w:val="24"/>
                <w:lang w:val="en-US"/>
              </w:rPr>
            </m:ctrlPr>
          </m:sSubPr>
          <m:e>
            <m:r>
              <w:rPr>
                <w:rFonts w:ascii="Cambria Math" w:hAnsi="Cambria Math" w:cs="Times New Roman"/>
                <w:sz w:val="24"/>
                <w:szCs w:val="24"/>
                <w:lang w:val="en-US"/>
              </w:rPr>
              <m:t>a</m:t>
            </m:r>
          </m:e>
          <m:sub>
            <m:r>
              <w:rPr>
                <w:rFonts w:ascii="Cambria Math" w:hAnsi="Times New Roman" w:cs="Times New Roman"/>
                <w:sz w:val="24"/>
                <w:szCs w:val="24"/>
              </w:rPr>
              <m:t>доп</m:t>
            </m:r>
          </m:sub>
        </m:sSub>
      </m:oMath>
      <w:r w:rsidR="00612552" w:rsidRPr="00D27049">
        <w:rPr>
          <w:rFonts w:ascii="Times New Roman" w:hAnsi="Times New Roman" w:cs="Times New Roman"/>
          <w:sz w:val="24"/>
          <w:szCs w:val="24"/>
        </w:rPr>
        <w:t xml:space="preserve"> – продолжительность сопровождения группы дополнительным педагогическим</w:t>
      </w:r>
      <w:r w:rsidR="0006252F" w:rsidRPr="00D27049">
        <w:rPr>
          <w:rFonts w:ascii="Times New Roman" w:hAnsi="Times New Roman" w:cs="Times New Roman"/>
          <w:sz w:val="24"/>
          <w:szCs w:val="24"/>
        </w:rPr>
        <w:t xml:space="preserve"> и </w:t>
      </w:r>
      <w:r w:rsidR="00612552" w:rsidRPr="00D27049">
        <w:rPr>
          <w:rFonts w:ascii="Times New Roman" w:hAnsi="Times New Roman" w:cs="Times New Roman"/>
          <w:sz w:val="24"/>
          <w:szCs w:val="24"/>
        </w:rPr>
        <w:t>работником одновременно с педагогическим работником, непосредственно осуществляющим реализацию</w:t>
      </w:r>
      <w:r w:rsidR="004771CC" w:rsidRPr="00D27049">
        <w:rPr>
          <w:rFonts w:ascii="Times New Roman" w:hAnsi="Times New Roman" w:cs="Times New Roman"/>
          <w:sz w:val="24"/>
          <w:szCs w:val="24"/>
        </w:rPr>
        <w:t xml:space="preserve">части </w:t>
      </w:r>
      <w:r w:rsidR="00612552" w:rsidRPr="00D27049">
        <w:rPr>
          <w:rFonts w:ascii="Times New Roman" w:hAnsi="Times New Roman" w:cs="Times New Roman"/>
          <w:sz w:val="24"/>
          <w:szCs w:val="24"/>
        </w:rPr>
        <w:t xml:space="preserve">образовательной программы, предусмотренная подпунктом </w:t>
      </w:r>
      <w:fldSimple w:instr=" REF _Ref450725785 \r \h  \* MERGEFORMAT ">
        <w:r w:rsidR="008D47D1">
          <w:rPr>
            <w:rFonts w:ascii="Times New Roman" w:hAnsi="Times New Roman" w:cs="Times New Roman"/>
            <w:sz w:val="24"/>
            <w:szCs w:val="24"/>
          </w:rPr>
          <w:t>17)</w:t>
        </w:r>
      </w:fldSimple>
      <w:r w:rsidR="00612552" w:rsidRPr="00D27049">
        <w:rPr>
          <w:rFonts w:ascii="Times New Roman" w:hAnsi="Times New Roman" w:cs="Times New Roman"/>
          <w:sz w:val="24"/>
          <w:szCs w:val="24"/>
        </w:rPr>
        <w:t xml:space="preserve"> пункта </w:t>
      </w:r>
      <w:r w:rsidR="00AD1663" w:rsidRPr="00D27049">
        <w:rPr>
          <w:rFonts w:ascii="Times New Roman" w:hAnsi="Times New Roman" w:cs="Times New Roman"/>
          <w:sz w:val="24"/>
          <w:szCs w:val="24"/>
        </w:rPr>
        <w:t xml:space="preserve">73 </w:t>
      </w:r>
      <w:r w:rsidR="00612552" w:rsidRPr="00D27049">
        <w:rPr>
          <w:rFonts w:ascii="Times New Roman" w:hAnsi="Times New Roman" w:cs="Times New Roman"/>
          <w:sz w:val="24"/>
          <w:szCs w:val="24"/>
        </w:rPr>
        <w:t>настоящих Правил;</w:t>
      </w:r>
    </w:p>
    <w:p w:rsidR="00612552" w:rsidRPr="00D27049" w:rsidRDefault="00F3757B" w:rsidP="00D27049">
      <w:pPr>
        <w:ind w:firstLine="709"/>
        <w:rPr>
          <w:rFonts w:ascii="Times New Roman" w:hAnsi="Times New Roman" w:cs="Times New Roman"/>
          <w:sz w:val="24"/>
          <w:szCs w:val="24"/>
        </w:rPr>
      </w:pPr>
      <m:oMath>
        <m:sSub>
          <m:sSubPr>
            <m:ctrlPr>
              <w:rPr>
                <w:rFonts w:ascii="Cambria Math" w:hAnsi="Times New Roman" w:cs="Times New Roman"/>
                <w:i/>
                <w:sz w:val="24"/>
                <w:szCs w:val="24"/>
                <w:lang w:val="en-US"/>
              </w:rPr>
            </m:ctrlPr>
          </m:sSubPr>
          <m:e>
            <m:r>
              <w:rPr>
                <w:rFonts w:ascii="Cambria Math" w:hAnsi="Cambria Math" w:cs="Times New Roman"/>
                <w:sz w:val="24"/>
                <w:szCs w:val="24"/>
                <w:lang w:val="en-US"/>
              </w:rPr>
              <m:t>k</m:t>
            </m:r>
          </m:e>
          <m:sub>
            <m:r>
              <w:rPr>
                <w:rFonts w:ascii="Cambria Math" w:hAnsi="Times New Roman" w:cs="Times New Roman"/>
                <w:sz w:val="24"/>
                <w:szCs w:val="24"/>
              </w:rPr>
              <m:t>осн</m:t>
            </m:r>
          </m:sub>
        </m:sSub>
      </m:oMath>
      <w:r w:rsidR="00DF74A5" w:rsidRPr="00D27049">
        <w:rPr>
          <w:rFonts w:ascii="Times New Roman" w:hAnsi="Times New Roman" w:cs="Times New Roman"/>
          <w:sz w:val="24"/>
          <w:szCs w:val="24"/>
        </w:rPr>
        <w:t xml:space="preserve"> – коэффициент, учитывающий </w:t>
      </w:r>
      <w:r w:rsidR="00BF42F7" w:rsidRPr="00D27049">
        <w:rPr>
          <w:rFonts w:ascii="Times New Roman" w:hAnsi="Times New Roman" w:cs="Times New Roman"/>
          <w:sz w:val="24"/>
          <w:szCs w:val="24"/>
        </w:rPr>
        <w:t xml:space="preserve">уровень квалификации </w:t>
      </w:r>
      <w:r w:rsidR="00DF74A5" w:rsidRPr="00D27049">
        <w:rPr>
          <w:rFonts w:ascii="Times New Roman" w:hAnsi="Times New Roman" w:cs="Times New Roman"/>
          <w:sz w:val="24"/>
          <w:szCs w:val="24"/>
        </w:rPr>
        <w:t xml:space="preserve">педагогического работника, осуществляющего постоянное сопровождение группы. Решение об установлении повышающего коэффициента принимается оператором персонифицированного финансирования исходя из сведений, предусмотренных подпунктом </w:t>
      </w:r>
      <w:fldSimple w:instr=" REF _Ref457317548 \r \h  \* MERGEFORMAT ">
        <w:r w:rsidR="008D47D1">
          <w:rPr>
            <w:rFonts w:ascii="Times New Roman" w:hAnsi="Times New Roman" w:cs="Times New Roman"/>
            <w:sz w:val="24"/>
            <w:szCs w:val="24"/>
          </w:rPr>
          <w:t>15)</w:t>
        </w:r>
      </w:fldSimple>
      <w:r w:rsidR="00612552" w:rsidRPr="00D27049">
        <w:rPr>
          <w:rFonts w:ascii="Times New Roman" w:hAnsi="Times New Roman" w:cs="Times New Roman"/>
          <w:sz w:val="24"/>
          <w:szCs w:val="24"/>
        </w:rPr>
        <w:t xml:space="preserve"> пункта </w:t>
      </w:r>
      <w:r w:rsidR="00651E00" w:rsidRPr="00D27049">
        <w:rPr>
          <w:rFonts w:ascii="Times New Roman" w:hAnsi="Times New Roman" w:cs="Times New Roman"/>
          <w:sz w:val="24"/>
          <w:szCs w:val="24"/>
        </w:rPr>
        <w:t>73</w:t>
      </w:r>
      <w:r w:rsidR="00612552" w:rsidRPr="00D27049">
        <w:rPr>
          <w:rFonts w:ascii="Times New Roman" w:hAnsi="Times New Roman" w:cs="Times New Roman"/>
          <w:sz w:val="24"/>
          <w:szCs w:val="24"/>
        </w:rPr>
        <w:t xml:space="preserve"> настоящих Правил</w:t>
      </w:r>
      <w:r w:rsidR="0043556F" w:rsidRPr="00D27049">
        <w:rPr>
          <w:rFonts w:ascii="Times New Roman" w:hAnsi="Times New Roman" w:cs="Times New Roman"/>
          <w:sz w:val="24"/>
          <w:szCs w:val="24"/>
        </w:rPr>
        <w:t xml:space="preserve"> (значение коэффициента может быть как больше, так и меньше 1 или равное 1)</w:t>
      </w:r>
      <w:r w:rsidR="00E3063A" w:rsidRPr="00D27049">
        <w:rPr>
          <w:rFonts w:ascii="Times New Roman" w:hAnsi="Times New Roman" w:cs="Times New Roman"/>
          <w:sz w:val="24"/>
          <w:szCs w:val="24"/>
        </w:rPr>
        <w:t>;</w:t>
      </w:r>
    </w:p>
    <w:p w:rsidR="00612552" w:rsidRPr="00D27049" w:rsidRDefault="00F3757B" w:rsidP="00D27049">
      <w:pPr>
        <w:ind w:firstLine="709"/>
        <w:rPr>
          <w:rFonts w:ascii="Times New Roman" w:hAnsi="Times New Roman" w:cs="Times New Roman"/>
          <w:sz w:val="24"/>
          <w:szCs w:val="24"/>
        </w:rPr>
      </w:pPr>
      <m:oMath>
        <m:sSub>
          <m:sSubPr>
            <m:ctrlPr>
              <w:rPr>
                <w:rFonts w:ascii="Cambria Math" w:hAnsi="Times New Roman" w:cs="Times New Roman"/>
                <w:i/>
                <w:sz w:val="24"/>
                <w:szCs w:val="24"/>
                <w:lang w:val="en-US"/>
              </w:rPr>
            </m:ctrlPr>
          </m:sSubPr>
          <m:e>
            <m:r>
              <w:rPr>
                <w:rFonts w:ascii="Cambria Math" w:hAnsi="Cambria Math" w:cs="Times New Roman"/>
                <w:sz w:val="24"/>
                <w:szCs w:val="24"/>
                <w:lang w:val="en-US"/>
              </w:rPr>
              <m:t>k</m:t>
            </m:r>
          </m:e>
          <m:sub>
            <m:r>
              <w:rPr>
                <w:rFonts w:ascii="Cambria Math" w:hAnsi="Times New Roman" w:cs="Times New Roman"/>
                <w:sz w:val="24"/>
                <w:szCs w:val="24"/>
              </w:rPr>
              <m:t>доп</m:t>
            </m:r>
          </m:sub>
        </m:sSub>
      </m:oMath>
      <w:r w:rsidR="00612552" w:rsidRPr="00D27049">
        <w:rPr>
          <w:rFonts w:ascii="Times New Roman" w:hAnsi="Times New Roman" w:cs="Times New Roman"/>
          <w:sz w:val="24"/>
          <w:szCs w:val="24"/>
        </w:rPr>
        <w:t xml:space="preserve"> – </w:t>
      </w:r>
      <w:r w:rsidR="00215DB7" w:rsidRPr="00D27049">
        <w:rPr>
          <w:rFonts w:ascii="Times New Roman" w:hAnsi="Times New Roman" w:cs="Times New Roman"/>
          <w:sz w:val="24"/>
          <w:szCs w:val="24"/>
        </w:rPr>
        <w:t xml:space="preserve">коэффициент, </w:t>
      </w:r>
      <w:r w:rsidR="00DF74A5" w:rsidRPr="00D27049">
        <w:rPr>
          <w:rFonts w:ascii="Times New Roman" w:hAnsi="Times New Roman" w:cs="Times New Roman"/>
          <w:sz w:val="24"/>
          <w:szCs w:val="24"/>
        </w:rPr>
        <w:t xml:space="preserve">учитывающий </w:t>
      </w:r>
      <w:r w:rsidR="00BF42F7" w:rsidRPr="00D27049">
        <w:rPr>
          <w:rFonts w:ascii="Times New Roman" w:hAnsi="Times New Roman" w:cs="Times New Roman"/>
          <w:sz w:val="24"/>
          <w:szCs w:val="24"/>
        </w:rPr>
        <w:t xml:space="preserve">уровень квалификации </w:t>
      </w:r>
      <w:r w:rsidR="00DF74A5" w:rsidRPr="00D27049">
        <w:rPr>
          <w:rFonts w:ascii="Times New Roman" w:hAnsi="Times New Roman" w:cs="Times New Roman"/>
          <w:sz w:val="24"/>
          <w:szCs w:val="24"/>
        </w:rPr>
        <w:t xml:space="preserve">дополнительного педагогического работника. Решение об установлении повышающего коэффициента принимается оператором персонифицированного финансирования исходя из сведений, предусмотренных подпунктом </w:t>
      </w:r>
      <w:fldSimple w:instr=" REF _Ref457317548 \r \h  \* MERGEFORMAT ">
        <w:r w:rsidR="008D47D1">
          <w:rPr>
            <w:rFonts w:ascii="Times New Roman" w:hAnsi="Times New Roman" w:cs="Times New Roman"/>
            <w:sz w:val="24"/>
            <w:szCs w:val="24"/>
          </w:rPr>
          <w:t>15)</w:t>
        </w:r>
      </w:fldSimple>
      <w:r w:rsidR="00612552" w:rsidRPr="00D27049">
        <w:rPr>
          <w:rFonts w:ascii="Times New Roman" w:hAnsi="Times New Roman" w:cs="Times New Roman"/>
          <w:sz w:val="24"/>
          <w:szCs w:val="24"/>
        </w:rPr>
        <w:t xml:space="preserve"> пункта </w:t>
      </w:r>
      <w:r w:rsidR="00FF4288" w:rsidRPr="00D27049">
        <w:rPr>
          <w:rFonts w:ascii="Times New Roman" w:hAnsi="Times New Roman" w:cs="Times New Roman"/>
          <w:sz w:val="24"/>
          <w:szCs w:val="24"/>
        </w:rPr>
        <w:t>73</w:t>
      </w:r>
      <w:r w:rsidR="00E80331" w:rsidRPr="00D27049">
        <w:rPr>
          <w:rFonts w:ascii="Times New Roman" w:hAnsi="Times New Roman" w:cs="Times New Roman"/>
          <w:sz w:val="24"/>
          <w:szCs w:val="24"/>
        </w:rPr>
        <w:t xml:space="preserve"> настоящих Правил</w:t>
      </w:r>
      <w:r w:rsidR="0043556F" w:rsidRPr="00D27049">
        <w:rPr>
          <w:rFonts w:ascii="Times New Roman" w:hAnsi="Times New Roman" w:cs="Times New Roman"/>
          <w:sz w:val="24"/>
          <w:szCs w:val="24"/>
        </w:rPr>
        <w:t xml:space="preserve"> (значение коэффициента может быть как больше, так и меньше 1 или равное 1);</w:t>
      </w:r>
    </w:p>
    <w:p w:rsidR="00E80331" w:rsidRPr="00D27049" w:rsidRDefault="00F3757B" w:rsidP="00D27049">
      <w:pPr>
        <w:ind w:firstLine="709"/>
        <w:rPr>
          <w:rFonts w:ascii="Times New Roman" w:hAnsi="Times New Roman" w:cs="Times New Roman"/>
          <w:sz w:val="24"/>
          <w:szCs w:val="24"/>
        </w:rPr>
      </w:pPr>
      <m:oMath>
        <m:sSub>
          <m:sSubPr>
            <m:ctrlPr>
              <w:rPr>
                <w:rFonts w:ascii="Cambria Math" w:hAnsi="Times New Roman" w:cs="Times New Roman"/>
                <w:sz w:val="24"/>
                <w:szCs w:val="24"/>
                <w:lang w:val="en-US"/>
              </w:rPr>
            </m:ctrlPr>
          </m:sSubPr>
          <m:e>
            <m:r>
              <m:rPr>
                <m:sty m:val="p"/>
              </m:rPr>
              <w:rPr>
                <w:rFonts w:ascii="Cambria Math" w:hAnsi="Times New Roman" w:cs="Times New Roman"/>
                <w:sz w:val="24"/>
                <w:szCs w:val="24"/>
                <w:lang w:val="en-US"/>
              </w:rPr>
              <m:t>k</m:t>
            </m:r>
          </m:e>
          <m:sub>
            <m:r>
              <m:rPr>
                <m:sty m:val="p"/>
              </m:rPr>
              <w:rPr>
                <w:rFonts w:ascii="Cambria Math" w:hAnsi="Times New Roman" w:cs="Times New Roman"/>
                <w:sz w:val="24"/>
                <w:szCs w:val="24"/>
                <w:lang w:val="en-US"/>
              </w:rPr>
              <m:t>st</m:t>
            </m:r>
          </m:sub>
        </m:sSub>
      </m:oMath>
      <w:r w:rsidR="00E80331" w:rsidRPr="00D27049">
        <w:rPr>
          <w:rFonts w:ascii="Times New Roman" w:hAnsi="Times New Roman" w:cs="Times New Roman"/>
          <w:sz w:val="24"/>
          <w:szCs w:val="24"/>
        </w:rPr>
        <w:t xml:space="preserve"> – коэффициент, учитывающий сложившуюся в системе дополнительного образования практику трудоустройства более чем на одну ставку</w:t>
      </w:r>
      <w:r w:rsidR="00E3063A" w:rsidRPr="00D27049">
        <w:rPr>
          <w:rFonts w:ascii="Times New Roman" w:hAnsi="Times New Roman" w:cs="Times New Roman"/>
          <w:sz w:val="24"/>
          <w:szCs w:val="24"/>
        </w:rPr>
        <w:t>;</w:t>
      </w:r>
    </w:p>
    <w:p w:rsidR="00612552" w:rsidRPr="00D27049" w:rsidRDefault="00612552" w:rsidP="00D27049">
      <w:pPr>
        <w:ind w:firstLine="709"/>
        <w:rPr>
          <w:rFonts w:ascii="Times New Roman" w:hAnsi="Times New Roman" w:cs="Times New Roman"/>
          <w:sz w:val="24"/>
          <w:szCs w:val="24"/>
        </w:rPr>
      </w:pPr>
      <m:oMath>
        <m:r>
          <w:rPr>
            <w:rFonts w:ascii="Cambria Math" w:hAnsi="Cambria Math" w:cs="Times New Roman"/>
            <w:sz w:val="24"/>
            <w:szCs w:val="24"/>
            <w:lang w:val="en-US"/>
          </w:rPr>
          <m:t>d</m:t>
        </m:r>
      </m:oMath>
      <w:r w:rsidRPr="00D27049">
        <w:rPr>
          <w:rFonts w:ascii="Times New Roman" w:hAnsi="Times New Roman" w:cs="Times New Roman"/>
          <w:sz w:val="24"/>
          <w:szCs w:val="24"/>
        </w:rPr>
        <w:t xml:space="preserve"> – норма нагрузки на ставку педагога дополнительного образования, равная 18 часам в неделю</w:t>
      </w:r>
      <w:r w:rsidR="00E3063A" w:rsidRPr="00D27049">
        <w:rPr>
          <w:rFonts w:ascii="Times New Roman" w:hAnsi="Times New Roman" w:cs="Times New Roman"/>
          <w:sz w:val="24"/>
          <w:szCs w:val="24"/>
        </w:rPr>
        <w:t>;</w:t>
      </w:r>
    </w:p>
    <w:p w:rsidR="00612552" w:rsidRPr="00D27049" w:rsidRDefault="00612552" w:rsidP="00D27049">
      <w:pPr>
        <w:ind w:firstLine="709"/>
        <w:rPr>
          <w:rFonts w:ascii="Times New Roman" w:hAnsi="Times New Roman" w:cs="Times New Roman"/>
          <w:sz w:val="24"/>
          <w:szCs w:val="24"/>
        </w:rPr>
      </w:pPr>
      <w:r w:rsidRPr="00D27049">
        <w:rPr>
          <w:rFonts w:ascii="Times New Roman" w:hAnsi="Times New Roman" w:cs="Times New Roman"/>
          <w:sz w:val="24"/>
          <w:szCs w:val="24"/>
        </w:rPr>
        <w:t>4,345 – среднее количество недель в одном месяце;</w:t>
      </w:r>
    </w:p>
    <w:p w:rsidR="00612552" w:rsidRPr="00D27049" w:rsidRDefault="00612552" w:rsidP="00D27049">
      <w:pPr>
        <w:ind w:firstLine="709"/>
        <w:rPr>
          <w:rFonts w:ascii="Times New Roman" w:hAnsi="Times New Roman" w:cs="Times New Roman"/>
          <w:sz w:val="24"/>
          <w:szCs w:val="24"/>
        </w:rPr>
      </w:pPr>
      <m:oMath>
        <m:r>
          <w:rPr>
            <w:rFonts w:ascii="Cambria Math" w:hAnsi="Times New Roman" w:cs="Times New Roman"/>
            <w:sz w:val="24"/>
            <w:szCs w:val="24"/>
          </w:rPr>
          <m:t>52</m:t>
        </m:r>
      </m:oMath>
      <w:r w:rsidRPr="00D27049">
        <w:rPr>
          <w:rFonts w:ascii="Times New Roman" w:hAnsi="Times New Roman" w:cs="Times New Roman"/>
          <w:sz w:val="24"/>
          <w:szCs w:val="24"/>
        </w:rPr>
        <w:t xml:space="preserve"> – число недель в году;</w:t>
      </w:r>
    </w:p>
    <w:p w:rsidR="00612552" w:rsidRPr="00D27049" w:rsidRDefault="00612552" w:rsidP="00D27049">
      <w:pPr>
        <w:ind w:firstLine="709"/>
        <w:rPr>
          <w:rFonts w:ascii="Times New Roman" w:hAnsi="Times New Roman" w:cs="Times New Roman"/>
          <w:sz w:val="24"/>
          <w:szCs w:val="24"/>
        </w:rPr>
      </w:pPr>
      <w:r w:rsidRPr="00D27049">
        <w:rPr>
          <w:rFonts w:ascii="Times New Roman" w:hAnsi="Times New Roman" w:cs="Times New Roman"/>
          <w:sz w:val="24"/>
          <w:szCs w:val="24"/>
        </w:rPr>
        <w:t>3 – периодичность прохождения повышения квалификации педагогическими работниками</w:t>
      </w:r>
      <w:r w:rsidR="00E3063A" w:rsidRPr="00D27049">
        <w:rPr>
          <w:rFonts w:ascii="Times New Roman" w:hAnsi="Times New Roman" w:cs="Times New Roman"/>
          <w:sz w:val="24"/>
          <w:szCs w:val="24"/>
        </w:rPr>
        <w:t>;</w:t>
      </w:r>
    </w:p>
    <w:p w:rsidR="00612552" w:rsidRPr="00D27049" w:rsidRDefault="00612552" w:rsidP="00D27049">
      <w:pPr>
        <w:ind w:firstLine="709"/>
        <w:rPr>
          <w:rFonts w:ascii="Times New Roman" w:hAnsi="Times New Roman" w:cs="Times New Roman"/>
          <w:sz w:val="24"/>
          <w:szCs w:val="24"/>
        </w:rPr>
      </w:pPr>
      <m:oMath>
        <m:r>
          <w:rPr>
            <w:rFonts w:ascii="Cambria Math" w:hAnsi="Cambria Math" w:cs="Times New Roman"/>
            <w:sz w:val="24"/>
            <w:szCs w:val="24"/>
            <w:lang w:val="en-US"/>
          </w:rPr>
          <m:t>m</m:t>
        </m:r>
      </m:oMath>
      <w:r w:rsidRPr="00D27049">
        <w:rPr>
          <w:rFonts w:ascii="Times New Roman" w:hAnsi="Times New Roman" w:cs="Times New Roman"/>
          <w:sz w:val="24"/>
          <w:szCs w:val="24"/>
        </w:rPr>
        <w:t xml:space="preserve"> – средняя наполняемость группы при реализации </w:t>
      </w:r>
      <w:r w:rsidR="004771CC" w:rsidRPr="00D27049">
        <w:rPr>
          <w:rFonts w:ascii="Times New Roman" w:hAnsi="Times New Roman" w:cs="Times New Roman"/>
          <w:sz w:val="24"/>
          <w:szCs w:val="24"/>
        </w:rPr>
        <w:t>части</w:t>
      </w:r>
      <w:r w:rsidRPr="00D27049">
        <w:rPr>
          <w:rFonts w:ascii="Times New Roman" w:hAnsi="Times New Roman" w:cs="Times New Roman"/>
          <w:sz w:val="24"/>
          <w:szCs w:val="24"/>
        </w:rPr>
        <w:t xml:space="preserve">образовательной программы, определяется в зависимости от установленных в соответствии с подпунктом </w:t>
      </w:r>
      <w:fldSimple w:instr=" REF _Ref450809871 \r \h  \* MERGEFORMAT ">
        <w:r w:rsidR="008D47D1">
          <w:rPr>
            <w:rFonts w:ascii="Times New Roman" w:hAnsi="Times New Roman" w:cs="Times New Roman"/>
            <w:sz w:val="24"/>
            <w:szCs w:val="24"/>
          </w:rPr>
          <w:t>18)</w:t>
        </w:r>
      </w:fldSimple>
      <w:r w:rsidRPr="00D27049">
        <w:rPr>
          <w:rFonts w:ascii="Times New Roman" w:hAnsi="Times New Roman" w:cs="Times New Roman"/>
          <w:sz w:val="24"/>
          <w:szCs w:val="24"/>
        </w:rPr>
        <w:t xml:space="preserve"> пункта </w:t>
      </w:r>
      <w:r w:rsidR="00FF4288" w:rsidRPr="00D27049">
        <w:rPr>
          <w:rFonts w:ascii="Times New Roman" w:hAnsi="Times New Roman" w:cs="Times New Roman"/>
          <w:sz w:val="24"/>
          <w:szCs w:val="24"/>
        </w:rPr>
        <w:t>73</w:t>
      </w:r>
      <w:r w:rsidRPr="00D27049">
        <w:rPr>
          <w:rFonts w:ascii="Times New Roman" w:hAnsi="Times New Roman" w:cs="Times New Roman"/>
          <w:sz w:val="24"/>
          <w:szCs w:val="24"/>
        </w:rPr>
        <w:t xml:space="preserve"> настоящих Правил минимальной и максимальной наполняемости группы;</w:t>
      </w:r>
    </w:p>
    <w:p w:rsidR="00E80331" w:rsidRPr="00D27049" w:rsidRDefault="00F3757B" w:rsidP="00D27049">
      <w:pPr>
        <w:ind w:firstLine="709"/>
        <w:rPr>
          <w:rFonts w:ascii="Times New Roman" w:hAnsi="Times New Roman" w:cs="Times New Roman"/>
          <w:sz w:val="24"/>
          <w:szCs w:val="24"/>
        </w:rPr>
      </w:pPr>
      <m:oMath>
        <m:sSub>
          <m:sSubPr>
            <m:ctrlPr>
              <w:rPr>
                <w:rFonts w:ascii="Cambria Math" w:hAnsi="Times New Roman" w:cs="Times New Roman"/>
                <w:i/>
                <w:sz w:val="24"/>
                <w:szCs w:val="24"/>
                <w:lang w:val="en-US"/>
              </w:rPr>
            </m:ctrlPr>
          </m:sSubPr>
          <m:e>
            <m:r>
              <w:rPr>
                <w:rFonts w:ascii="Cambria Math" w:hAnsi="Cambria Math" w:cs="Times New Roman"/>
                <w:sz w:val="24"/>
                <w:szCs w:val="24"/>
                <w:lang w:val="en-US"/>
              </w:rPr>
              <m:t>U</m:t>
            </m:r>
          </m:e>
          <m:sub>
            <m:r>
              <w:rPr>
                <w:rFonts w:ascii="Cambria Math" w:hAnsi="Times New Roman" w:cs="Times New Roman"/>
                <w:sz w:val="24"/>
                <w:szCs w:val="24"/>
              </w:rPr>
              <m:t>пп</m:t>
            </m:r>
          </m:sub>
        </m:sSub>
      </m:oMath>
      <w:r w:rsidR="00E80331" w:rsidRPr="00D27049">
        <w:rPr>
          <w:rFonts w:ascii="Times New Roman" w:hAnsi="Times New Roman" w:cs="Times New Roman"/>
          <w:sz w:val="24"/>
          <w:szCs w:val="24"/>
        </w:rPr>
        <w:t xml:space="preserve"> – коэффициент привлечения дополнительных педагогических работников (педагоги-психологи, методисты, социальные педагоги и пр.) для сопровождения реализации </w:t>
      </w:r>
      <w:r w:rsidR="004771CC" w:rsidRPr="00D27049">
        <w:rPr>
          <w:rFonts w:ascii="Times New Roman" w:hAnsi="Times New Roman" w:cs="Times New Roman"/>
          <w:sz w:val="24"/>
          <w:szCs w:val="24"/>
        </w:rPr>
        <w:t>части</w:t>
      </w:r>
      <w:r w:rsidR="00E80331" w:rsidRPr="00D27049">
        <w:rPr>
          <w:rFonts w:ascii="Times New Roman" w:hAnsi="Times New Roman" w:cs="Times New Roman"/>
          <w:sz w:val="24"/>
          <w:szCs w:val="24"/>
        </w:rPr>
        <w:t>образовательной программы</w:t>
      </w:r>
      <w:r w:rsidR="00E3063A" w:rsidRPr="00D27049">
        <w:rPr>
          <w:rFonts w:ascii="Times New Roman" w:hAnsi="Times New Roman" w:cs="Times New Roman"/>
          <w:sz w:val="24"/>
          <w:szCs w:val="24"/>
        </w:rPr>
        <w:t>;</w:t>
      </w:r>
    </w:p>
    <w:p w:rsidR="00E80331" w:rsidRPr="00D27049" w:rsidRDefault="00F3757B" w:rsidP="00D27049">
      <w:pPr>
        <w:ind w:firstLine="709"/>
        <w:rPr>
          <w:rFonts w:ascii="Times New Roman" w:hAnsi="Times New Roman" w:cs="Times New Roman"/>
          <w:sz w:val="24"/>
          <w:szCs w:val="24"/>
        </w:rPr>
      </w:pPr>
      <m:oMath>
        <m:sSub>
          <m:sSubPr>
            <m:ctrlPr>
              <w:rPr>
                <w:rFonts w:ascii="Cambria Math" w:hAnsi="Times New Roman" w:cs="Times New Roman"/>
                <w:i/>
                <w:sz w:val="24"/>
                <w:szCs w:val="24"/>
                <w:lang w:val="en-US"/>
              </w:rPr>
            </m:ctrlPr>
          </m:sSubPr>
          <m:e>
            <m:r>
              <w:rPr>
                <w:rFonts w:ascii="Cambria Math" w:hAnsi="Cambria Math" w:cs="Times New Roman"/>
                <w:sz w:val="24"/>
                <w:szCs w:val="24"/>
                <w:lang w:val="en-US"/>
              </w:rPr>
              <m:t>U</m:t>
            </m:r>
          </m:e>
          <m:sub>
            <m:r>
              <w:rPr>
                <w:rFonts w:ascii="Cambria Math" w:hAnsi="Times New Roman" w:cs="Times New Roman"/>
                <w:sz w:val="24"/>
                <w:szCs w:val="24"/>
              </w:rPr>
              <m:t>пр</m:t>
            </m:r>
          </m:sub>
        </m:sSub>
      </m:oMath>
      <w:r w:rsidR="00E80331" w:rsidRPr="00D27049">
        <w:rPr>
          <w:rFonts w:ascii="Times New Roman" w:hAnsi="Times New Roman" w:cs="Times New Roman"/>
          <w:sz w:val="24"/>
          <w:szCs w:val="24"/>
        </w:rPr>
        <w:t xml:space="preserve"> – коэффициент, учитывающий потребность в привлечении работников, которые не принимают непосредственного участия в реализации образовательной программы (административно-управленческий, административно-хозяйственный, учебно-вспомогательный и иной персонал)</w:t>
      </w:r>
      <w:r w:rsidR="00E3063A" w:rsidRPr="00D27049">
        <w:rPr>
          <w:rFonts w:ascii="Times New Roman" w:hAnsi="Times New Roman" w:cs="Times New Roman"/>
          <w:sz w:val="24"/>
          <w:szCs w:val="24"/>
        </w:rPr>
        <w:t>;</w:t>
      </w:r>
    </w:p>
    <w:p w:rsidR="00612552" w:rsidRPr="00D27049" w:rsidRDefault="00F3757B" w:rsidP="00D27049">
      <w:pPr>
        <w:ind w:firstLine="709"/>
        <w:rPr>
          <w:rFonts w:ascii="Times New Roman" w:hAnsi="Times New Roman" w:cs="Times New Roman"/>
          <w:sz w:val="24"/>
          <w:szCs w:val="24"/>
        </w:rPr>
      </w:pPr>
      <m:oMath>
        <m:sSub>
          <m:sSubPr>
            <m:ctrlPr>
              <w:rPr>
                <w:rFonts w:ascii="Cambria Math" w:hAnsi="Times New Roman" w:cs="Times New Roman"/>
                <w:i/>
                <w:sz w:val="24"/>
                <w:szCs w:val="24"/>
                <w:lang w:val="en-US"/>
              </w:rPr>
            </m:ctrlPr>
          </m:sSubPr>
          <m:e>
            <m:r>
              <w:rPr>
                <w:rFonts w:ascii="Cambria Math" w:hAnsi="Cambria Math" w:cs="Times New Roman"/>
                <w:sz w:val="24"/>
                <w:szCs w:val="24"/>
                <w:lang w:val="en-US"/>
              </w:rPr>
              <m:t>K</m:t>
            </m:r>
          </m:e>
          <m:sub>
            <m:r>
              <w:rPr>
                <w:rFonts w:ascii="Cambria Math" w:hAnsi="Times New Roman" w:cs="Times New Roman"/>
                <w:sz w:val="24"/>
                <w:szCs w:val="24"/>
              </w:rPr>
              <m:t>н</m:t>
            </m:r>
          </m:sub>
        </m:sSub>
      </m:oMath>
      <w:r w:rsidR="00612552" w:rsidRPr="00D27049">
        <w:rPr>
          <w:rFonts w:ascii="Times New Roman" w:hAnsi="Times New Roman" w:cs="Times New Roman"/>
          <w:sz w:val="24"/>
          <w:szCs w:val="24"/>
        </w:rPr>
        <w:t xml:space="preserve"> – коэффициент отчислений по страховым взносам в госу</w:t>
      </w:r>
      <w:r w:rsidR="00FC6652" w:rsidRPr="00D27049">
        <w:rPr>
          <w:rFonts w:ascii="Times New Roman" w:hAnsi="Times New Roman" w:cs="Times New Roman"/>
          <w:sz w:val="24"/>
          <w:szCs w:val="24"/>
        </w:rPr>
        <w:t>дарственные внебюджетные фонды;</w:t>
      </w:r>
    </w:p>
    <w:p w:rsidR="00E80331" w:rsidRPr="00D27049" w:rsidRDefault="00F3757B" w:rsidP="00D27049">
      <w:pPr>
        <w:ind w:firstLine="709"/>
        <w:rPr>
          <w:rFonts w:ascii="Times New Roman" w:hAnsi="Times New Roman" w:cs="Times New Roman"/>
          <w:sz w:val="24"/>
          <w:szCs w:val="24"/>
        </w:rPr>
      </w:pPr>
      <m:oMath>
        <m:sSub>
          <m:sSubPr>
            <m:ctrlPr>
              <w:rPr>
                <w:rFonts w:ascii="Cambria Math" w:hAnsi="Times New Roman" w:cs="Times New Roman"/>
                <w:i/>
                <w:sz w:val="24"/>
                <w:szCs w:val="24"/>
                <w:lang w:val="en-US"/>
              </w:rPr>
            </m:ctrlPr>
          </m:sSubPr>
          <m:e>
            <m:r>
              <w:rPr>
                <w:rFonts w:ascii="Cambria Math" w:hAnsi="Cambria Math" w:cs="Times New Roman"/>
                <w:sz w:val="24"/>
                <w:szCs w:val="24"/>
                <w:lang w:val="en-US"/>
              </w:rPr>
              <m:t>K</m:t>
            </m:r>
          </m:e>
          <m:sub>
            <m:r>
              <w:rPr>
                <w:rFonts w:ascii="Cambria Math" w:hAnsi="Times New Roman" w:cs="Times New Roman"/>
                <w:sz w:val="24"/>
                <w:szCs w:val="24"/>
              </w:rPr>
              <m:t>отп</m:t>
            </m:r>
          </m:sub>
        </m:sSub>
      </m:oMath>
      <w:r w:rsidR="00E80331" w:rsidRPr="00D27049">
        <w:rPr>
          <w:rFonts w:ascii="Times New Roman" w:hAnsi="Times New Roman" w:cs="Times New Roman"/>
          <w:sz w:val="24"/>
          <w:szCs w:val="24"/>
        </w:rPr>
        <w:t xml:space="preserve"> - коэффициент, учитывающий сохранение заработной платы и для работников, пребывающих в срочном отпуске, а также проходящих очередное повышение квалификации. Расчетное значение коэффициента определяется как сложившееся отношение числа рабочих дней в году и числа дней, которое в среднем должны отработать педагогические и иные работники</w:t>
      </w:r>
      <w:r w:rsidR="00E3063A" w:rsidRPr="00D27049">
        <w:rPr>
          <w:rFonts w:ascii="Times New Roman" w:hAnsi="Times New Roman" w:cs="Times New Roman"/>
          <w:sz w:val="24"/>
          <w:szCs w:val="24"/>
        </w:rPr>
        <w:t>;</w:t>
      </w:r>
    </w:p>
    <w:p w:rsidR="00612552" w:rsidRPr="00D27049" w:rsidRDefault="00612552" w:rsidP="00D27049">
      <w:pPr>
        <w:ind w:firstLine="709"/>
        <w:rPr>
          <w:rFonts w:ascii="Times New Roman" w:hAnsi="Times New Roman" w:cs="Times New Roman"/>
          <w:i/>
          <w:sz w:val="24"/>
          <w:szCs w:val="24"/>
        </w:rPr>
      </w:pPr>
      <m:oMath>
        <m:r>
          <w:rPr>
            <w:rFonts w:ascii="Cambria Math" w:hAnsi="Cambria Math" w:cs="Times New Roman"/>
            <w:sz w:val="24"/>
            <w:szCs w:val="24"/>
            <w:lang w:val="en-US"/>
          </w:rPr>
          <m:t>b</m:t>
        </m:r>
      </m:oMath>
      <w:r w:rsidRPr="00D27049">
        <w:rPr>
          <w:rFonts w:ascii="Times New Roman" w:hAnsi="Times New Roman" w:cs="Times New Roman"/>
          <w:sz w:val="24"/>
          <w:szCs w:val="24"/>
        </w:rPr>
        <w:t xml:space="preserve"> – расчетное время полезного использования одного помещения в неделю при реали</w:t>
      </w:r>
      <w:r w:rsidR="00E80331" w:rsidRPr="00D27049">
        <w:rPr>
          <w:rFonts w:ascii="Times New Roman" w:hAnsi="Times New Roman" w:cs="Times New Roman"/>
          <w:sz w:val="24"/>
          <w:szCs w:val="24"/>
        </w:rPr>
        <w:t>зации образовательных программ</w:t>
      </w:r>
      <w:r w:rsidR="00E3063A" w:rsidRPr="00D27049">
        <w:rPr>
          <w:rFonts w:ascii="Times New Roman" w:hAnsi="Times New Roman" w:cs="Times New Roman"/>
          <w:i/>
          <w:sz w:val="24"/>
          <w:szCs w:val="24"/>
        </w:rPr>
        <w:t>;</w:t>
      </w:r>
    </w:p>
    <w:p w:rsidR="00E80331" w:rsidRPr="00D27049" w:rsidRDefault="00F3757B" w:rsidP="00D27049">
      <w:pPr>
        <w:ind w:firstLine="709"/>
        <w:rPr>
          <w:rFonts w:ascii="Times New Roman" w:hAnsi="Times New Roman" w:cs="Times New Roman"/>
          <w:sz w:val="24"/>
          <w:szCs w:val="24"/>
        </w:rPr>
      </w:pPr>
      <m:oMath>
        <m:sSub>
          <m:sSubPr>
            <m:ctrlPr>
              <w:rPr>
                <w:rFonts w:ascii="Cambria Math" w:hAnsi="Times New Roman" w:cs="Times New Roman"/>
                <w:i/>
                <w:sz w:val="24"/>
                <w:szCs w:val="24"/>
                <w:lang w:val="en-US"/>
              </w:rPr>
            </m:ctrlPr>
          </m:sSubPr>
          <m:e>
            <m:r>
              <w:rPr>
                <w:rFonts w:ascii="Cambria Math" w:hAnsi="Cambria Math" w:cs="Times New Roman"/>
                <w:sz w:val="24"/>
                <w:szCs w:val="24"/>
                <w:lang w:val="en-US"/>
              </w:rPr>
              <m:t>S</m:t>
            </m:r>
          </m:e>
          <m:sub>
            <m:r>
              <w:rPr>
                <w:rFonts w:ascii="Cambria Math" w:hAnsi="Times New Roman" w:cs="Times New Roman"/>
                <w:sz w:val="24"/>
                <w:szCs w:val="24"/>
              </w:rPr>
              <m:t>баз</m:t>
            </m:r>
          </m:sub>
        </m:sSub>
      </m:oMath>
      <w:r w:rsidR="00E80331" w:rsidRPr="00D27049">
        <w:rPr>
          <w:rFonts w:ascii="Times New Roman" w:hAnsi="Times New Roman" w:cs="Times New Roman"/>
          <w:sz w:val="24"/>
          <w:szCs w:val="24"/>
        </w:rPr>
        <w:t xml:space="preserve"> – базовая стоимость восполнения комплекта средств обучения (включая основные средства и материальные запасы), используемых для реализации образовательной программы </w:t>
      </w:r>
      <w:r w:rsidR="00E80331" w:rsidRPr="00D27049">
        <w:rPr>
          <w:rFonts w:ascii="Times New Roman" w:hAnsi="Times New Roman" w:cs="Times New Roman"/>
          <w:sz w:val="24"/>
          <w:szCs w:val="24"/>
        </w:rPr>
        <w:lastRenderedPageBreak/>
        <w:t>определенная в расчете на одну неделю использования в группах для программ различной направленности</w:t>
      </w:r>
      <w:r w:rsidR="00E3063A" w:rsidRPr="00D27049">
        <w:rPr>
          <w:rFonts w:ascii="Times New Roman" w:hAnsi="Times New Roman" w:cs="Times New Roman"/>
          <w:sz w:val="24"/>
          <w:szCs w:val="24"/>
        </w:rPr>
        <w:t>;</w:t>
      </w:r>
    </w:p>
    <w:p w:rsidR="00612552" w:rsidRPr="00D27049" w:rsidRDefault="00F3757B" w:rsidP="00D27049">
      <w:pPr>
        <w:ind w:firstLine="709"/>
        <w:rPr>
          <w:rFonts w:ascii="Times New Roman" w:hAnsi="Times New Roman" w:cs="Times New Roman"/>
          <w:sz w:val="24"/>
          <w:szCs w:val="24"/>
        </w:rPr>
      </w:pPr>
      <m:oMath>
        <m:sSub>
          <m:sSubPr>
            <m:ctrlPr>
              <w:rPr>
                <w:rFonts w:ascii="Cambria Math" w:hAnsi="Times New Roman" w:cs="Times New Roman"/>
                <w:i/>
                <w:sz w:val="24"/>
                <w:szCs w:val="24"/>
                <w:lang w:val="en-US"/>
              </w:rPr>
            </m:ctrlPr>
          </m:sSubPr>
          <m:e>
            <m:r>
              <w:rPr>
                <w:rFonts w:ascii="Cambria Math" w:hAnsi="Cambria Math" w:cs="Times New Roman"/>
                <w:sz w:val="24"/>
                <w:szCs w:val="24"/>
                <w:lang w:val="en-US"/>
              </w:rPr>
              <m:t>k</m:t>
            </m:r>
          </m:e>
          <m:sub>
            <m:r>
              <w:rPr>
                <w:rFonts w:ascii="Cambria Math" w:hAnsi="Cambria Math" w:cs="Times New Roman"/>
                <w:sz w:val="24"/>
                <w:szCs w:val="24"/>
              </w:rPr>
              <m:t>s</m:t>
            </m:r>
          </m:sub>
        </m:sSub>
      </m:oMath>
      <w:r w:rsidR="00612552" w:rsidRPr="00D27049">
        <w:rPr>
          <w:rFonts w:ascii="Times New Roman" w:hAnsi="Times New Roman" w:cs="Times New Roman"/>
          <w:sz w:val="24"/>
          <w:szCs w:val="24"/>
        </w:rPr>
        <w:t xml:space="preserve"> – коэффициент, учитывающий </w:t>
      </w:r>
      <w:r w:rsidR="001E39CC" w:rsidRPr="00D27049">
        <w:rPr>
          <w:rFonts w:ascii="Times New Roman" w:hAnsi="Times New Roman" w:cs="Times New Roman"/>
          <w:sz w:val="24"/>
          <w:szCs w:val="24"/>
        </w:rPr>
        <w:t>средств</w:t>
      </w:r>
      <w:r w:rsidR="00C54193" w:rsidRPr="00D27049">
        <w:rPr>
          <w:rFonts w:ascii="Times New Roman" w:hAnsi="Times New Roman" w:cs="Times New Roman"/>
          <w:sz w:val="24"/>
          <w:szCs w:val="24"/>
        </w:rPr>
        <w:t>а</w:t>
      </w:r>
      <w:r w:rsidR="001E39CC" w:rsidRPr="00D27049">
        <w:rPr>
          <w:rFonts w:ascii="Times New Roman" w:hAnsi="Times New Roman" w:cs="Times New Roman"/>
          <w:sz w:val="24"/>
          <w:szCs w:val="24"/>
        </w:rPr>
        <w:t xml:space="preserve"> обучения </w:t>
      </w:r>
      <w:r w:rsidR="00612552" w:rsidRPr="00D27049">
        <w:rPr>
          <w:rFonts w:ascii="Times New Roman" w:hAnsi="Times New Roman" w:cs="Times New Roman"/>
          <w:sz w:val="24"/>
          <w:szCs w:val="24"/>
        </w:rPr>
        <w:t xml:space="preserve">и интенсивность </w:t>
      </w:r>
      <w:r w:rsidR="001E39CC" w:rsidRPr="00D27049">
        <w:rPr>
          <w:rFonts w:ascii="Times New Roman" w:hAnsi="Times New Roman" w:cs="Times New Roman"/>
          <w:sz w:val="24"/>
          <w:szCs w:val="24"/>
        </w:rPr>
        <w:t xml:space="preserve">их </w:t>
      </w:r>
      <w:r w:rsidR="00612552" w:rsidRPr="00D27049">
        <w:rPr>
          <w:rFonts w:ascii="Times New Roman" w:hAnsi="Times New Roman" w:cs="Times New Roman"/>
          <w:sz w:val="24"/>
          <w:szCs w:val="24"/>
        </w:rPr>
        <w:t xml:space="preserve">использования при реализации образовательной программы. </w:t>
      </w:r>
      <w:r w:rsidR="00E80331" w:rsidRPr="00D27049">
        <w:rPr>
          <w:rFonts w:ascii="Times New Roman" w:hAnsi="Times New Roman" w:cs="Times New Roman"/>
          <w:sz w:val="24"/>
          <w:szCs w:val="24"/>
        </w:rPr>
        <w:t>Решение об установлении повышающего коэффициента принимается оператором персонифицированного финансирования исходя из сведений, предусмотренных в</w:t>
      </w:r>
      <w:r w:rsidR="00612552" w:rsidRPr="00D27049">
        <w:rPr>
          <w:rFonts w:ascii="Times New Roman" w:hAnsi="Times New Roman" w:cs="Times New Roman"/>
          <w:sz w:val="24"/>
          <w:szCs w:val="24"/>
        </w:rPr>
        <w:t xml:space="preserve"> подпункт</w:t>
      </w:r>
      <w:r w:rsidR="00E80331" w:rsidRPr="00D27049">
        <w:rPr>
          <w:rFonts w:ascii="Times New Roman" w:hAnsi="Times New Roman" w:cs="Times New Roman"/>
          <w:sz w:val="24"/>
          <w:szCs w:val="24"/>
        </w:rPr>
        <w:t>е</w:t>
      </w:r>
      <w:fldSimple w:instr=" REF _Ref450814379 \r \h  \* MERGEFORMAT ">
        <w:r w:rsidR="008D47D1">
          <w:rPr>
            <w:rFonts w:ascii="Times New Roman" w:hAnsi="Times New Roman" w:cs="Times New Roman"/>
            <w:sz w:val="24"/>
            <w:szCs w:val="24"/>
          </w:rPr>
          <w:t>19)</w:t>
        </w:r>
      </w:fldSimple>
      <w:r w:rsidR="00612552" w:rsidRPr="00D27049">
        <w:rPr>
          <w:rFonts w:ascii="Times New Roman" w:hAnsi="Times New Roman" w:cs="Times New Roman"/>
          <w:sz w:val="24"/>
          <w:szCs w:val="24"/>
        </w:rPr>
        <w:t xml:space="preserve"> пункта </w:t>
      </w:r>
      <w:r w:rsidR="00FF4288" w:rsidRPr="00D27049">
        <w:rPr>
          <w:rFonts w:ascii="Times New Roman" w:hAnsi="Times New Roman" w:cs="Times New Roman"/>
          <w:sz w:val="24"/>
          <w:szCs w:val="24"/>
        </w:rPr>
        <w:t>73</w:t>
      </w:r>
      <w:fldSimple w:instr=" REF _Ref450722836 \r \h  \* MERGEFORMAT ">
        <w:r w:rsidR="008D47D1">
          <w:rPr>
            <w:rFonts w:ascii="Times New Roman" w:hAnsi="Times New Roman" w:cs="Times New Roman"/>
            <w:sz w:val="24"/>
            <w:szCs w:val="24"/>
          </w:rPr>
          <w:t>73</w:t>
        </w:r>
      </w:fldSimple>
      <w:r w:rsidR="00612552" w:rsidRPr="00D27049">
        <w:rPr>
          <w:rFonts w:ascii="Times New Roman" w:hAnsi="Times New Roman" w:cs="Times New Roman"/>
          <w:sz w:val="24"/>
          <w:szCs w:val="24"/>
        </w:rPr>
        <w:t xml:space="preserve"> настоящих Правил, и составляет</w:t>
      </w:r>
      <w:r w:rsidR="00274846" w:rsidRPr="00D27049">
        <w:rPr>
          <w:rFonts w:ascii="Times New Roman" w:hAnsi="Times New Roman" w:cs="Times New Roman"/>
          <w:sz w:val="24"/>
          <w:szCs w:val="24"/>
        </w:rPr>
        <w:t>:</w:t>
      </w:r>
    </w:p>
    <w:p w:rsidR="00612552" w:rsidRPr="00D27049" w:rsidRDefault="00F3757B" w:rsidP="00D27049">
      <w:pPr>
        <w:ind w:firstLine="709"/>
        <w:rPr>
          <w:rFonts w:ascii="Times New Roman" w:hAnsi="Times New Roman" w:cs="Times New Roman"/>
          <w:sz w:val="24"/>
          <w:szCs w:val="24"/>
        </w:rPr>
      </w:pPr>
      <m:oMath>
        <m:sSub>
          <m:sSubPr>
            <m:ctrlPr>
              <w:rPr>
                <w:rFonts w:ascii="Cambria Math" w:hAnsi="Times New Roman" w:cs="Times New Roman"/>
                <w:i/>
                <w:sz w:val="24"/>
                <w:szCs w:val="24"/>
                <w:lang w:val="en-US"/>
              </w:rPr>
            </m:ctrlPr>
          </m:sSubPr>
          <m:e>
            <m:r>
              <w:rPr>
                <w:rFonts w:ascii="Cambria Math" w:hAnsi="Cambria Math" w:cs="Times New Roman"/>
                <w:sz w:val="24"/>
                <w:szCs w:val="24"/>
                <w:lang w:val="en-US"/>
              </w:rPr>
              <m:t>U</m:t>
            </m:r>
          </m:e>
          <m:sub>
            <m:r>
              <w:rPr>
                <w:rFonts w:ascii="Cambria Math" w:hAnsi="Times New Roman" w:cs="Times New Roman"/>
                <w:sz w:val="24"/>
                <w:szCs w:val="24"/>
              </w:rPr>
              <m:t>баз</m:t>
            </m:r>
          </m:sub>
        </m:sSub>
      </m:oMath>
      <w:r w:rsidR="00612552" w:rsidRPr="00D27049">
        <w:rPr>
          <w:rFonts w:ascii="Times New Roman" w:hAnsi="Times New Roman" w:cs="Times New Roman"/>
          <w:sz w:val="24"/>
          <w:szCs w:val="24"/>
        </w:rPr>
        <w:t xml:space="preserve"> - базовая потребность в приобретении</w:t>
      </w:r>
      <w:r w:rsidR="00CE4DB6" w:rsidRPr="00D27049">
        <w:rPr>
          <w:rFonts w:ascii="Times New Roman" w:hAnsi="Times New Roman" w:cs="Times New Roman"/>
          <w:sz w:val="24"/>
          <w:szCs w:val="24"/>
        </w:rPr>
        <w:t xml:space="preserve"> услуг, необходимых для обеспечения организации реализации </w:t>
      </w:r>
      <w:r w:rsidR="00AA7955" w:rsidRPr="00D27049">
        <w:rPr>
          <w:rFonts w:ascii="Times New Roman" w:hAnsi="Times New Roman" w:cs="Times New Roman"/>
          <w:sz w:val="24"/>
          <w:szCs w:val="24"/>
        </w:rPr>
        <w:t>образовательных программ</w:t>
      </w:r>
      <w:r w:rsidR="00CE4DB6" w:rsidRPr="00D27049">
        <w:rPr>
          <w:rFonts w:ascii="Times New Roman" w:hAnsi="Times New Roman" w:cs="Times New Roman"/>
          <w:sz w:val="24"/>
          <w:szCs w:val="24"/>
        </w:rPr>
        <w:t xml:space="preserve">(в том числе, услуги по содержанию объектов недвижимого и особо ценного движимого имущества, </w:t>
      </w:r>
      <w:r w:rsidR="00612552" w:rsidRPr="00D27049">
        <w:rPr>
          <w:rFonts w:ascii="Times New Roman" w:hAnsi="Times New Roman" w:cs="Times New Roman"/>
          <w:sz w:val="24"/>
          <w:szCs w:val="24"/>
        </w:rPr>
        <w:t>коммунальны</w:t>
      </w:r>
      <w:r w:rsidR="00CE4DB6" w:rsidRPr="00D27049">
        <w:rPr>
          <w:rFonts w:ascii="Times New Roman" w:hAnsi="Times New Roman" w:cs="Times New Roman"/>
          <w:sz w:val="24"/>
          <w:szCs w:val="24"/>
        </w:rPr>
        <w:t>е</w:t>
      </w:r>
      <w:r w:rsidR="00612552" w:rsidRPr="00D27049">
        <w:rPr>
          <w:rFonts w:ascii="Times New Roman" w:hAnsi="Times New Roman" w:cs="Times New Roman"/>
          <w:sz w:val="24"/>
          <w:szCs w:val="24"/>
        </w:rPr>
        <w:t xml:space="preserve"> услуг</w:t>
      </w:r>
      <w:r w:rsidR="00CE4DB6" w:rsidRPr="00D27049">
        <w:rPr>
          <w:rFonts w:ascii="Times New Roman" w:hAnsi="Times New Roman" w:cs="Times New Roman"/>
          <w:sz w:val="24"/>
          <w:szCs w:val="24"/>
        </w:rPr>
        <w:t>и</w:t>
      </w:r>
      <w:r w:rsidR="000C1D0F" w:rsidRPr="00D27049">
        <w:rPr>
          <w:rFonts w:ascii="Times New Roman" w:hAnsi="Times New Roman" w:cs="Times New Roman"/>
          <w:sz w:val="24"/>
          <w:szCs w:val="24"/>
        </w:rPr>
        <w:t>,</w:t>
      </w:r>
      <w:r w:rsidR="00612552" w:rsidRPr="00D27049">
        <w:rPr>
          <w:rFonts w:ascii="Times New Roman" w:hAnsi="Times New Roman" w:cs="Times New Roman"/>
          <w:sz w:val="24"/>
          <w:szCs w:val="24"/>
        </w:rPr>
        <w:t xml:space="preserve"> услуг</w:t>
      </w:r>
      <w:r w:rsidR="00CE4DB6" w:rsidRPr="00D27049">
        <w:rPr>
          <w:rFonts w:ascii="Times New Roman" w:hAnsi="Times New Roman" w:cs="Times New Roman"/>
          <w:sz w:val="24"/>
          <w:szCs w:val="24"/>
        </w:rPr>
        <w:t>и</w:t>
      </w:r>
      <w:r w:rsidR="00612552" w:rsidRPr="00D27049">
        <w:rPr>
          <w:rFonts w:ascii="Times New Roman" w:hAnsi="Times New Roman" w:cs="Times New Roman"/>
          <w:sz w:val="24"/>
          <w:szCs w:val="24"/>
        </w:rPr>
        <w:t xml:space="preserve"> связи</w:t>
      </w:r>
      <w:r w:rsidR="00CE4DB6" w:rsidRPr="00D27049">
        <w:rPr>
          <w:rFonts w:ascii="Times New Roman" w:hAnsi="Times New Roman" w:cs="Times New Roman"/>
          <w:sz w:val="24"/>
          <w:szCs w:val="24"/>
        </w:rPr>
        <w:t>)</w:t>
      </w:r>
      <w:r w:rsidR="000C1D0F" w:rsidRPr="00D27049">
        <w:rPr>
          <w:rFonts w:ascii="Times New Roman" w:hAnsi="Times New Roman" w:cs="Times New Roman"/>
          <w:sz w:val="24"/>
          <w:szCs w:val="24"/>
        </w:rPr>
        <w:t>,</w:t>
      </w:r>
      <w:r w:rsidR="00612552" w:rsidRPr="00D27049">
        <w:rPr>
          <w:rFonts w:ascii="Times New Roman" w:hAnsi="Times New Roman" w:cs="Times New Roman"/>
          <w:sz w:val="24"/>
          <w:szCs w:val="24"/>
        </w:rPr>
        <w:t xml:space="preserve"> определенная для одной </w:t>
      </w:r>
      <w:r w:rsidR="00CE4DB6" w:rsidRPr="00D27049">
        <w:rPr>
          <w:rFonts w:ascii="Times New Roman" w:hAnsi="Times New Roman" w:cs="Times New Roman"/>
          <w:sz w:val="24"/>
          <w:szCs w:val="24"/>
        </w:rPr>
        <w:t>групповой ячейки (одного кабинета) на одну неделю функционирования</w:t>
      </w:r>
      <w:r w:rsidR="00E3063A" w:rsidRPr="00D27049">
        <w:rPr>
          <w:rFonts w:ascii="Times New Roman" w:hAnsi="Times New Roman" w:cs="Times New Roman"/>
          <w:sz w:val="24"/>
          <w:szCs w:val="24"/>
        </w:rPr>
        <w:t>;</w:t>
      </w:r>
    </w:p>
    <w:p w:rsidR="00612552" w:rsidRPr="00D27049" w:rsidRDefault="00F3757B" w:rsidP="00D27049">
      <w:pPr>
        <w:ind w:firstLine="709"/>
        <w:rPr>
          <w:rFonts w:ascii="Times New Roman" w:hAnsi="Times New Roman" w:cs="Times New Roman"/>
          <w:sz w:val="24"/>
          <w:szCs w:val="24"/>
        </w:rPr>
      </w:pPr>
      <m:oMath>
        <m:sSub>
          <m:sSubPr>
            <m:ctrlPr>
              <w:rPr>
                <w:rFonts w:ascii="Cambria Math" w:hAnsi="Times New Roman" w:cs="Times New Roman"/>
                <w:i/>
                <w:sz w:val="24"/>
                <w:szCs w:val="24"/>
                <w:lang w:val="en-US"/>
              </w:rPr>
            </m:ctrlPr>
          </m:sSubPr>
          <m:e>
            <m:r>
              <w:rPr>
                <w:rFonts w:ascii="Cambria Math" w:hAnsi="Cambria Math" w:cs="Times New Roman"/>
                <w:sz w:val="24"/>
                <w:szCs w:val="24"/>
                <w:lang w:val="en-US"/>
              </w:rPr>
              <m:t>O</m:t>
            </m:r>
          </m:e>
          <m:sub>
            <m:r>
              <w:rPr>
                <w:rFonts w:ascii="Cambria Math" w:hAnsi="Times New Roman" w:cs="Times New Roman"/>
                <w:sz w:val="24"/>
                <w:szCs w:val="24"/>
              </w:rPr>
              <m:t>баз</m:t>
            </m:r>
          </m:sub>
        </m:sSub>
      </m:oMath>
      <w:r w:rsidR="001E39CC" w:rsidRPr="00D27049">
        <w:rPr>
          <w:rFonts w:ascii="Times New Roman" w:hAnsi="Times New Roman" w:cs="Times New Roman"/>
          <w:sz w:val="24"/>
          <w:szCs w:val="24"/>
        </w:rPr>
        <w:t>– средние расходы на обеспечение</w:t>
      </w:r>
      <w:r w:rsidR="00612552" w:rsidRPr="00D27049">
        <w:rPr>
          <w:rFonts w:ascii="Times New Roman" w:hAnsi="Times New Roman" w:cs="Times New Roman"/>
          <w:sz w:val="24"/>
          <w:szCs w:val="24"/>
        </w:rPr>
        <w:t xml:space="preserve"> повышения квалификации одного педагогического работника (</w:t>
      </w:r>
      <w:r w:rsidR="00CE4DB6" w:rsidRPr="00D27049">
        <w:rPr>
          <w:rFonts w:ascii="Times New Roman" w:hAnsi="Times New Roman" w:cs="Times New Roman"/>
          <w:sz w:val="24"/>
          <w:szCs w:val="24"/>
        </w:rPr>
        <w:t xml:space="preserve">включая </w:t>
      </w:r>
      <w:r w:rsidR="00612552" w:rsidRPr="00D27049">
        <w:rPr>
          <w:rFonts w:ascii="Times New Roman" w:hAnsi="Times New Roman" w:cs="Times New Roman"/>
          <w:sz w:val="24"/>
          <w:szCs w:val="24"/>
        </w:rPr>
        <w:t>оплат</w:t>
      </w:r>
      <w:r w:rsidR="00CE4DB6" w:rsidRPr="00D27049">
        <w:rPr>
          <w:rFonts w:ascii="Times New Roman" w:hAnsi="Times New Roman" w:cs="Times New Roman"/>
          <w:sz w:val="24"/>
          <w:szCs w:val="24"/>
        </w:rPr>
        <w:t>у</w:t>
      </w:r>
      <w:r w:rsidR="00612552" w:rsidRPr="00D27049">
        <w:rPr>
          <w:rFonts w:ascii="Times New Roman" w:hAnsi="Times New Roman" w:cs="Times New Roman"/>
          <w:sz w:val="24"/>
          <w:szCs w:val="24"/>
        </w:rPr>
        <w:t xml:space="preserve"> услуг повышения квалификации, проезд</w:t>
      </w:r>
      <w:r w:rsidR="00CE4DB6" w:rsidRPr="00D27049">
        <w:rPr>
          <w:rFonts w:ascii="Times New Roman" w:hAnsi="Times New Roman" w:cs="Times New Roman"/>
          <w:sz w:val="24"/>
          <w:szCs w:val="24"/>
        </w:rPr>
        <w:t xml:space="preserve"> и организацию</w:t>
      </w:r>
      <w:r w:rsidR="00612552" w:rsidRPr="00D27049">
        <w:rPr>
          <w:rFonts w:ascii="Times New Roman" w:hAnsi="Times New Roman" w:cs="Times New Roman"/>
          <w:sz w:val="24"/>
          <w:szCs w:val="24"/>
        </w:rPr>
        <w:t xml:space="preserve"> проживани</w:t>
      </w:r>
      <w:r w:rsidR="00CE4DB6" w:rsidRPr="00D27049">
        <w:rPr>
          <w:rFonts w:ascii="Times New Roman" w:hAnsi="Times New Roman" w:cs="Times New Roman"/>
          <w:sz w:val="24"/>
          <w:szCs w:val="24"/>
        </w:rPr>
        <w:t>я педагогических работников</w:t>
      </w:r>
      <w:r w:rsidR="00612552" w:rsidRPr="00D27049">
        <w:rPr>
          <w:rFonts w:ascii="Times New Roman" w:hAnsi="Times New Roman" w:cs="Times New Roman"/>
          <w:sz w:val="24"/>
          <w:szCs w:val="24"/>
        </w:rPr>
        <w:t>)</w:t>
      </w:r>
      <w:r w:rsidR="00E3063A" w:rsidRPr="00D27049">
        <w:rPr>
          <w:rFonts w:ascii="Times New Roman" w:hAnsi="Times New Roman" w:cs="Times New Roman"/>
          <w:sz w:val="24"/>
          <w:szCs w:val="24"/>
        </w:rPr>
        <w:t>;</w:t>
      </w:r>
    </w:p>
    <w:p w:rsidR="00B50F9F" w:rsidRPr="00D27049" w:rsidRDefault="00F3757B" w:rsidP="00D27049">
      <w:pPr>
        <w:ind w:firstLine="709"/>
        <w:rPr>
          <w:rFonts w:ascii="Times New Roman" w:hAnsi="Times New Roman" w:cs="Times New Roman"/>
          <w:sz w:val="24"/>
          <w:szCs w:val="24"/>
        </w:rPr>
      </w:pPr>
      <m:oMath>
        <m:sSub>
          <m:sSubPr>
            <m:ctrlPr>
              <w:rPr>
                <w:rFonts w:ascii="Cambria Math" w:hAnsi="Times New Roman" w:cs="Times New Roman"/>
                <w:i/>
                <w:sz w:val="24"/>
                <w:szCs w:val="24"/>
                <w:lang w:val="en-US"/>
              </w:rPr>
            </m:ctrlPr>
          </m:sSubPr>
          <m:e>
            <m:r>
              <w:rPr>
                <w:rFonts w:ascii="Cambria Math" w:hAnsi="Cambria Math" w:cs="Times New Roman"/>
                <w:sz w:val="24"/>
                <w:szCs w:val="24"/>
                <w:lang w:val="en-US"/>
              </w:rPr>
              <m:t>M</m:t>
            </m:r>
          </m:e>
          <m:sub>
            <m:r>
              <w:rPr>
                <w:rFonts w:ascii="Cambria Math" w:hAnsi="Times New Roman" w:cs="Times New Roman"/>
                <w:sz w:val="24"/>
                <w:szCs w:val="24"/>
              </w:rPr>
              <m:t>баз</m:t>
            </m:r>
          </m:sub>
        </m:sSub>
      </m:oMath>
      <w:r w:rsidR="001E39CC" w:rsidRPr="00D27049">
        <w:rPr>
          <w:rFonts w:ascii="Times New Roman" w:hAnsi="Times New Roman" w:cs="Times New Roman"/>
          <w:sz w:val="24"/>
          <w:szCs w:val="24"/>
        </w:rPr>
        <w:t>– средние расходы на обеспечение</w:t>
      </w:r>
      <w:r w:rsidR="00B50F9F" w:rsidRPr="00D27049">
        <w:rPr>
          <w:rFonts w:ascii="Times New Roman" w:hAnsi="Times New Roman" w:cs="Times New Roman"/>
          <w:sz w:val="24"/>
          <w:szCs w:val="24"/>
        </w:rPr>
        <w:t xml:space="preserve"> прохождения одним педагогическим работником медицинского осмотра</w:t>
      </w:r>
      <w:r w:rsidR="00E3063A" w:rsidRPr="00D27049">
        <w:rPr>
          <w:rFonts w:ascii="Times New Roman" w:hAnsi="Times New Roman" w:cs="Times New Roman"/>
          <w:sz w:val="24"/>
          <w:szCs w:val="24"/>
        </w:rPr>
        <w:t>.</w:t>
      </w:r>
    </w:p>
    <w:p w:rsidR="00612552" w:rsidRPr="00D27049" w:rsidRDefault="00612552" w:rsidP="00D27049">
      <w:pPr>
        <w:ind w:firstLine="709"/>
        <w:rPr>
          <w:rFonts w:ascii="Times New Roman" w:hAnsi="Times New Roman" w:cs="Times New Roman"/>
          <w:sz w:val="24"/>
          <w:szCs w:val="24"/>
        </w:rPr>
      </w:pPr>
    </w:p>
    <w:p w:rsidR="00612552" w:rsidRPr="00D27049" w:rsidRDefault="0032581C" w:rsidP="00D27049">
      <w:pPr>
        <w:pStyle w:val="1"/>
        <w:numPr>
          <w:ilvl w:val="0"/>
          <w:numId w:val="4"/>
        </w:numPr>
        <w:spacing w:before="0" w:after="0"/>
        <w:ind w:left="0" w:firstLine="709"/>
        <w:rPr>
          <w:rFonts w:ascii="Times New Roman" w:hAnsi="Times New Roman" w:cs="Times New Roman"/>
          <w:bCs w:val="0"/>
          <w:color w:val="auto"/>
          <w:sz w:val="24"/>
          <w:szCs w:val="24"/>
        </w:rPr>
      </w:pPr>
      <w:r w:rsidRPr="00D27049">
        <w:rPr>
          <w:rFonts w:ascii="Times New Roman" w:hAnsi="Times New Roman" w:cs="Times New Roman"/>
          <w:bCs w:val="0"/>
          <w:color w:val="auto"/>
          <w:sz w:val="24"/>
          <w:szCs w:val="24"/>
        </w:rPr>
        <w:t>П</w:t>
      </w:r>
      <w:r w:rsidR="00612552" w:rsidRPr="00D27049">
        <w:rPr>
          <w:rFonts w:ascii="Times New Roman" w:hAnsi="Times New Roman" w:cs="Times New Roman"/>
          <w:bCs w:val="0"/>
          <w:color w:val="auto"/>
          <w:sz w:val="24"/>
          <w:szCs w:val="24"/>
        </w:rPr>
        <w:t>орядок установления/прекращения договорных взаимоотношений между поставщиками образовательных услуг и родителями (законными представителями) детей</w:t>
      </w:r>
    </w:p>
    <w:p w:rsidR="00612552" w:rsidRPr="00D27049" w:rsidRDefault="00612552" w:rsidP="00D27049">
      <w:pPr>
        <w:pStyle w:val="afffe"/>
        <w:numPr>
          <w:ilvl w:val="0"/>
          <w:numId w:val="2"/>
        </w:numPr>
        <w:spacing w:after="0" w:line="240" w:lineRule="auto"/>
        <w:ind w:left="0" w:firstLine="709"/>
        <w:jc w:val="both"/>
        <w:rPr>
          <w:rFonts w:ascii="Times New Roman" w:hAnsi="Times New Roman"/>
          <w:sz w:val="24"/>
          <w:szCs w:val="24"/>
        </w:rPr>
      </w:pPr>
      <w:bookmarkStart w:id="95" w:name="_Ref450821903"/>
      <w:r w:rsidRPr="00D27049">
        <w:rPr>
          <w:rFonts w:ascii="Times New Roman" w:hAnsi="Times New Roman"/>
          <w:sz w:val="24"/>
          <w:szCs w:val="24"/>
        </w:rPr>
        <w:t xml:space="preserve">Родители (законные представители) детей, получивших сертификаты дополнительного образования, имеют право использовать сертификат дополнительного образования для оплаты </w:t>
      </w:r>
      <w:r w:rsidR="00FA774B" w:rsidRPr="00D27049">
        <w:rPr>
          <w:rFonts w:ascii="Times New Roman" w:hAnsi="Times New Roman"/>
          <w:sz w:val="24"/>
          <w:szCs w:val="24"/>
        </w:rPr>
        <w:t xml:space="preserve">образовательных </w:t>
      </w:r>
      <w:r w:rsidRPr="00D27049">
        <w:rPr>
          <w:rFonts w:ascii="Times New Roman" w:hAnsi="Times New Roman"/>
          <w:sz w:val="24"/>
          <w:szCs w:val="24"/>
        </w:rPr>
        <w:t>услуг по обучению по любо</w:t>
      </w:r>
      <w:r w:rsidR="004771CC" w:rsidRPr="00D27049">
        <w:rPr>
          <w:rFonts w:ascii="Times New Roman" w:hAnsi="Times New Roman"/>
          <w:sz w:val="24"/>
          <w:szCs w:val="24"/>
        </w:rPr>
        <w:t xml:space="preserve">й части </w:t>
      </w:r>
      <w:r w:rsidRPr="00D27049">
        <w:rPr>
          <w:rFonts w:ascii="Times New Roman" w:hAnsi="Times New Roman"/>
          <w:sz w:val="24"/>
          <w:szCs w:val="24"/>
        </w:rPr>
        <w:t>образовательной программ</w:t>
      </w:r>
      <w:r w:rsidR="00D9236A" w:rsidRPr="00D27049">
        <w:rPr>
          <w:rFonts w:ascii="Times New Roman" w:hAnsi="Times New Roman"/>
          <w:sz w:val="24"/>
          <w:szCs w:val="24"/>
        </w:rPr>
        <w:t>ы</w:t>
      </w:r>
      <w:r w:rsidRPr="00D27049">
        <w:rPr>
          <w:rFonts w:ascii="Times New Roman" w:hAnsi="Times New Roman"/>
          <w:sz w:val="24"/>
          <w:szCs w:val="24"/>
        </w:rPr>
        <w:t>, для которо</w:t>
      </w:r>
      <w:r w:rsidR="00D9236A" w:rsidRPr="00D27049">
        <w:rPr>
          <w:rFonts w:ascii="Times New Roman" w:hAnsi="Times New Roman"/>
          <w:sz w:val="24"/>
          <w:szCs w:val="24"/>
        </w:rPr>
        <w:t>го</w:t>
      </w:r>
      <w:r w:rsidRPr="00D27049">
        <w:rPr>
          <w:rFonts w:ascii="Times New Roman" w:hAnsi="Times New Roman"/>
          <w:sz w:val="24"/>
          <w:szCs w:val="24"/>
        </w:rPr>
        <w:t xml:space="preserve"> одновременно выполняются следующие условия:</w:t>
      </w:r>
      <w:bookmarkEnd w:id="95"/>
    </w:p>
    <w:p w:rsidR="002E4327" w:rsidRPr="00D27049" w:rsidRDefault="002E4327" w:rsidP="00D27049">
      <w:pPr>
        <w:pStyle w:val="afffe"/>
        <w:numPr>
          <w:ilvl w:val="0"/>
          <w:numId w:val="23"/>
        </w:numPr>
        <w:spacing w:after="0" w:line="240" w:lineRule="auto"/>
        <w:ind w:left="0" w:firstLine="709"/>
        <w:jc w:val="both"/>
        <w:rPr>
          <w:rFonts w:ascii="Times New Roman" w:hAnsi="Times New Roman"/>
          <w:sz w:val="24"/>
          <w:szCs w:val="24"/>
        </w:rPr>
      </w:pPr>
      <w:r w:rsidRPr="00D27049">
        <w:rPr>
          <w:rFonts w:ascii="Times New Roman" w:hAnsi="Times New Roman"/>
          <w:sz w:val="24"/>
          <w:szCs w:val="24"/>
        </w:rPr>
        <w:t>сертификат дополнительно</w:t>
      </w:r>
      <w:r w:rsidR="007811CC" w:rsidRPr="00D27049">
        <w:rPr>
          <w:rFonts w:ascii="Times New Roman" w:hAnsi="Times New Roman"/>
          <w:sz w:val="24"/>
          <w:szCs w:val="24"/>
        </w:rPr>
        <w:t xml:space="preserve">го образования включен в Реестр </w:t>
      </w:r>
      <w:r w:rsidRPr="00D27049">
        <w:rPr>
          <w:rFonts w:ascii="Times New Roman" w:hAnsi="Times New Roman"/>
          <w:sz w:val="24"/>
          <w:szCs w:val="24"/>
        </w:rPr>
        <w:t>сертификатов перс</w:t>
      </w:r>
      <w:r w:rsidR="007811CC" w:rsidRPr="00D27049">
        <w:rPr>
          <w:rFonts w:ascii="Times New Roman" w:hAnsi="Times New Roman"/>
          <w:sz w:val="24"/>
          <w:szCs w:val="24"/>
        </w:rPr>
        <w:t>онифицированного финансирования</w:t>
      </w:r>
      <w:r w:rsidRPr="00D27049">
        <w:rPr>
          <w:rFonts w:ascii="Times New Roman" w:hAnsi="Times New Roman"/>
          <w:sz w:val="24"/>
          <w:szCs w:val="24"/>
        </w:rPr>
        <w:t>;</w:t>
      </w:r>
    </w:p>
    <w:p w:rsidR="00612552" w:rsidRPr="00D27049" w:rsidRDefault="00612552" w:rsidP="00D27049">
      <w:pPr>
        <w:pStyle w:val="afffe"/>
        <w:numPr>
          <w:ilvl w:val="0"/>
          <w:numId w:val="23"/>
        </w:numPr>
        <w:spacing w:after="0" w:line="240" w:lineRule="auto"/>
        <w:ind w:left="0" w:firstLine="709"/>
        <w:jc w:val="both"/>
        <w:rPr>
          <w:rFonts w:ascii="Times New Roman" w:hAnsi="Times New Roman"/>
          <w:sz w:val="24"/>
          <w:szCs w:val="24"/>
        </w:rPr>
      </w:pPr>
      <w:r w:rsidRPr="00D27049">
        <w:rPr>
          <w:rFonts w:ascii="Times New Roman" w:hAnsi="Times New Roman"/>
          <w:sz w:val="24"/>
          <w:szCs w:val="24"/>
        </w:rPr>
        <w:t xml:space="preserve">образовательная программа включена в </w:t>
      </w:r>
      <w:r w:rsidR="00E432C3" w:rsidRPr="00D27049">
        <w:rPr>
          <w:rFonts w:ascii="Times New Roman" w:hAnsi="Times New Roman"/>
          <w:sz w:val="24"/>
          <w:szCs w:val="24"/>
        </w:rPr>
        <w:t>Реестр сертифицированных образовательных программ</w:t>
      </w:r>
      <w:r w:rsidRPr="00D27049">
        <w:rPr>
          <w:rFonts w:ascii="Times New Roman" w:hAnsi="Times New Roman"/>
          <w:sz w:val="24"/>
          <w:szCs w:val="24"/>
        </w:rPr>
        <w:t>;</w:t>
      </w:r>
    </w:p>
    <w:p w:rsidR="00612552" w:rsidRPr="00D27049" w:rsidRDefault="00612552" w:rsidP="00D27049">
      <w:pPr>
        <w:pStyle w:val="afffe"/>
        <w:numPr>
          <w:ilvl w:val="0"/>
          <w:numId w:val="23"/>
        </w:numPr>
        <w:spacing w:after="0" w:line="240" w:lineRule="auto"/>
        <w:ind w:left="0" w:firstLine="709"/>
        <w:jc w:val="both"/>
        <w:rPr>
          <w:rFonts w:ascii="Times New Roman" w:hAnsi="Times New Roman"/>
          <w:sz w:val="24"/>
          <w:szCs w:val="24"/>
        </w:rPr>
      </w:pPr>
      <w:r w:rsidRPr="00D27049">
        <w:rPr>
          <w:rFonts w:ascii="Times New Roman" w:hAnsi="Times New Roman"/>
          <w:sz w:val="24"/>
          <w:szCs w:val="24"/>
        </w:rPr>
        <w:t>для</w:t>
      </w:r>
      <w:r w:rsidR="004771CC" w:rsidRPr="00D27049">
        <w:rPr>
          <w:rFonts w:ascii="Times New Roman" w:hAnsi="Times New Roman"/>
          <w:sz w:val="24"/>
          <w:szCs w:val="24"/>
        </w:rPr>
        <w:t>части</w:t>
      </w:r>
      <w:r w:rsidRPr="00D27049">
        <w:rPr>
          <w:rFonts w:ascii="Times New Roman" w:hAnsi="Times New Roman"/>
          <w:sz w:val="24"/>
          <w:szCs w:val="24"/>
        </w:rPr>
        <w:t>образовательной программы открыта возможность зачисления на обучение;</w:t>
      </w:r>
    </w:p>
    <w:p w:rsidR="00612552" w:rsidRPr="00D27049" w:rsidRDefault="00612552" w:rsidP="00D27049">
      <w:pPr>
        <w:pStyle w:val="afffe"/>
        <w:numPr>
          <w:ilvl w:val="0"/>
          <w:numId w:val="23"/>
        </w:numPr>
        <w:spacing w:after="0" w:line="240" w:lineRule="auto"/>
        <w:ind w:left="0" w:firstLine="709"/>
        <w:jc w:val="both"/>
        <w:rPr>
          <w:rFonts w:ascii="Times New Roman" w:hAnsi="Times New Roman"/>
          <w:sz w:val="24"/>
          <w:szCs w:val="24"/>
        </w:rPr>
      </w:pPr>
      <w:r w:rsidRPr="00D27049">
        <w:rPr>
          <w:rFonts w:ascii="Times New Roman" w:hAnsi="Times New Roman"/>
          <w:sz w:val="24"/>
          <w:szCs w:val="24"/>
        </w:rPr>
        <w:t>число договоров об обучении по образовательной программе, заключенных и действующих в текущем</w:t>
      </w:r>
      <w:r w:rsidR="00512ADA" w:rsidRPr="00D27049">
        <w:rPr>
          <w:rFonts w:ascii="Times New Roman" w:hAnsi="Times New Roman"/>
          <w:sz w:val="24"/>
          <w:szCs w:val="24"/>
        </w:rPr>
        <w:t>периоде реализации программы персонифицированного финансирования</w:t>
      </w:r>
      <w:r w:rsidRPr="00D27049">
        <w:rPr>
          <w:rFonts w:ascii="Times New Roman" w:hAnsi="Times New Roman"/>
          <w:sz w:val="24"/>
          <w:szCs w:val="24"/>
        </w:rPr>
        <w:t>, меньше установленного лимита зачисления на обучение по образовательной программе;</w:t>
      </w:r>
    </w:p>
    <w:p w:rsidR="00612552" w:rsidRPr="00D27049" w:rsidRDefault="00612552" w:rsidP="00D27049">
      <w:pPr>
        <w:pStyle w:val="afffe"/>
        <w:numPr>
          <w:ilvl w:val="0"/>
          <w:numId w:val="23"/>
        </w:numPr>
        <w:spacing w:after="0" w:line="240" w:lineRule="auto"/>
        <w:ind w:left="0" w:firstLine="709"/>
        <w:jc w:val="both"/>
        <w:rPr>
          <w:rFonts w:ascii="Times New Roman" w:hAnsi="Times New Roman"/>
          <w:sz w:val="24"/>
          <w:szCs w:val="24"/>
        </w:rPr>
      </w:pPr>
      <w:r w:rsidRPr="00D27049">
        <w:rPr>
          <w:rFonts w:ascii="Times New Roman" w:hAnsi="Times New Roman"/>
          <w:sz w:val="24"/>
          <w:szCs w:val="24"/>
        </w:rPr>
        <w:t>поставщик образовательных услуг осуществляет актуальную деятельность;</w:t>
      </w:r>
    </w:p>
    <w:p w:rsidR="00612552" w:rsidRPr="00D27049" w:rsidRDefault="00612552" w:rsidP="00D27049">
      <w:pPr>
        <w:pStyle w:val="afffe"/>
        <w:numPr>
          <w:ilvl w:val="0"/>
          <w:numId w:val="23"/>
        </w:numPr>
        <w:spacing w:after="0" w:line="240" w:lineRule="auto"/>
        <w:ind w:left="0" w:firstLine="709"/>
        <w:jc w:val="both"/>
        <w:rPr>
          <w:rFonts w:ascii="Times New Roman" w:hAnsi="Times New Roman"/>
          <w:sz w:val="24"/>
          <w:szCs w:val="24"/>
        </w:rPr>
      </w:pPr>
      <w:r w:rsidRPr="00D27049">
        <w:rPr>
          <w:rFonts w:ascii="Times New Roman" w:hAnsi="Times New Roman"/>
          <w:sz w:val="24"/>
          <w:szCs w:val="24"/>
        </w:rPr>
        <w:t>между поставщиком образовательных услуг и уполномоченной организацией, осуществляющей финансовое обеспечение сертификата дополнительного образования, заключен договор об оплате дополнительного образования;</w:t>
      </w:r>
    </w:p>
    <w:p w:rsidR="00612552" w:rsidRPr="00D27049" w:rsidRDefault="00612552" w:rsidP="00D27049">
      <w:pPr>
        <w:pStyle w:val="afffe"/>
        <w:numPr>
          <w:ilvl w:val="0"/>
          <w:numId w:val="23"/>
        </w:numPr>
        <w:spacing w:after="0" w:line="240" w:lineRule="auto"/>
        <w:ind w:left="0" w:firstLine="709"/>
        <w:jc w:val="both"/>
        <w:rPr>
          <w:rFonts w:ascii="Times New Roman" w:hAnsi="Times New Roman"/>
          <w:sz w:val="24"/>
          <w:szCs w:val="24"/>
        </w:rPr>
      </w:pPr>
      <w:r w:rsidRPr="00D27049">
        <w:rPr>
          <w:rFonts w:ascii="Times New Roman" w:hAnsi="Times New Roman"/>
          <w:sz w:val="24"/>
          <w:szCs w:val="24"/>
        </w:rPr>
        <w:t xml:space="preserve">общее число </w:t>
      </w:r>
      <w:r w:rsidR="00750956" w:rsidRPr="00D27049">
        <w:rPr>
          <w:rFonts w:ascii="Times New Roman" w:hAnsi="Times New Roman"/>
          <w:sz w:val="24"/>
          <w:szCs w:val="24"/>
        </w:rPr>
        <w:t xml:space="preserve">образовательных </w:t>
      </w:r>
      <w:r w:rsidRPr="00D27049">
        <w:rPr>
          <w:rFonts w:ascii="Times New Roman" w:hAnsi="Times New Roman"/>
          <w:sz w:val="24"/>
          <w:szCs w:val="24"/>
        </w:rPr>
        <w:t xml:space="preserve">услуг, оказываемых поставщиком образовательных услуг в текущем </w:t>
      </w:r>
      <w:r w:rsidR="00512ADA" w:rsidRPr="00D27049">
        <w:rPr>
          <w:rFonts w:ascii="Times New Roman" w:hAnsi="Times New Roman"/>
          <w:sz w:val="24"/>
          <w:szCs w:val="24"/>
        </w:rPr>
        <w:t>периоде реализации программы персонифицированного финансирования</w:t>
      </w:r>
      <w:r w:rsidRPr="00D27049">
        <w:rPr>
          <w:rFonts w:ascii="Times New Roman" w:hAnsi="Times New Roman"/>
          <w:sz w:val="24"/>
          <w:szCs w:val="24"/>
        </w:rPr>
        <w:t xml:space="preserve">, меньше установленного для него лимита зачисления на обучение в </w:t>
      </w:r>
      <w:r w:rsidR="00512ADA" w:rsidRPr="00D27049">
        <w:rPr>
          <w:rFonts w:ascii="Times New Roman" w:hAnsi="Times New Roman"/>
          <w:sz w:val="24"/>
          <w:szCs w:val="24"/>
        </w:rPr>
        <w:t>указанном периоде</w:t>
      </w:r>
      <w:r w:rsidRPr="00D27049">
        <w:rPr>
          <w:rFonts w:ascii="Times New Roman" w:hAnsi="Times New Roman"/>
          <w:sz w:val="24"/>
          <w:szCs w:val="24"/>
        </w:rPr>
        <w:t>;</w:t>
      </w:r>
    </w:p>
    <w:p w:rsidR="00612552" w:rsidRPr="00D27049" w:rsidRDefault="00612552" w:rsidP="00D27049">
      <w:pPr>
        <w:pStyle w:val="afffe"/>
        <w:numPr>
          <w:ilvl w:val="0"/>
          <w:numId w:val="23"/>
        </w:numPr>
        <w:spacing w:after="0" w:line="240" w:lineRule="auto"/>
        <w:ind w:left="0" w:firstLine="709"/>
        <w:jc w:val="both"/>
        <w:rPr>
          <w:rFonts w:ascii="Times New Roman" w:hAnsi="Times New Roman"/>
          <w:sz w:val="24"/>
          <w:szCs w:val="24"/>
        </w:rPr>
      </w:pPr>
      <w:r w:rsidRPr="00D27049">
        <w:rPr>
          <w:rFonts w:ascii="Times New Roman" w:hAnsi="Times New Roman"/>
          <w:sz w:val="24"/>
          <w:szCs w:val="24"/>
        </w:rPr>
        <w:t>направленность образовательной программы предусмотрена программой персонифицированного финансирования;</w:t>
      </w:r>
    </w:p>
    <w:p w:rsidR="00612552" w:rsidRPr="00D27049" w:rsidRDefault="00612552" w:rsidP="00D27049">
      <w:pPr>
        <w:pStyle w:val="afffe"/>
        <w:numPr>
          <w:ilvl w:val="0"/>
          <w:numId w:val="23"/>
        </w:numPr>
        <w:spacing w:after="0" w:line="240" w:lineRule="auto"/>
        <w:ind w:left="0" w:firstLine="709"/>
        <w:jc w:val="both"/>
        <w:rPr>
          <w:rFonts w:ascii="Times New Roman" w:hAnsi="Times New Roman"/>
          <w:sz w:val="24"/>
          <w:szCs w:val="24"/>
        </w:rPr>
      </w:pPr>
      <w:r w:rsidRPr="00D27049">
        <w:rPr>
          <w:rFonts w:ascii="Times New Roman" w:hAnsi="Times New Roman"/>
          <w:sz w:val="24"/>
          <w:szCs w:val="24"/>
        </w:rPr>
        <w:t>число договоров об обучении по образовательным программам аналогичной направленности меньше установленного программой персонифицированного финансирован</w:t>
      </w:r>
      <w:r w:rsidR="003F7198" w:rsidRPr="00D27049">
        <w:rPr>
          <w:rFonts w:ascii="Times New Roman" w:hAnsi="Times New Roman"/>
          <w:sz w:val="24"/>
          <w:szCs w:val="24"/>
        </w:rPr>
        <w:t>ия лимита зачисления на обучение</w:t>
      </w:r>
      <w:r w:rsidRPr="00D27049">
        <w:rPr>
          <w:rFonts w:ascii="Times New Roman" w:hAnsi="Times New Roman"/>
          <w:sz w:val="24"/>
          <w:szCs w:val="24"/>
        </w:rPr>
        <w:t xml:space="preserve"> для соответствующей направленности;</w:t>
      </w:r>
    </w:p>
    <w:p w:rsidR="00612552" w:rsidRPr="00D27049" w:rsidRDefault="00612552" w:rsidP="00D27049">
      <w:pPr>
        <w:pStyle w:val="afffe"/>
        <w:numPr>
          <w:ilvl w:val="0"/>
          <w:numId w:val="23"/>
        </w:numPr>
        <w:spacing w:after="0" w:line="240" w:lineRule="auto"/>
        <w:ind w:left="0" w:firstLine="709"/>
        <w:jc w:val="both"/>
        <w:rPr>
          <w:rFonts w:ascii="Times New Roman" w:hAnsi="Times New Roman"/>
          <w:sz w:val="24"/>
          <w:szCs w:val="24"/>
        </w:rPr>
      </w:pPr>
      <w:bookmarkStart w:id="96" w:name="_Ref450823035"/>
      <w:r w:rsidRPr="00D27049">
        <w:rPr>
          <w:rFonts w:ascii="Times New Roman" w:hAnsi="Times New Roman"/>
          <w:sz w:val="24"/>
          <w:szCs w:val="24"/>
        </w:rPr>
        <w:t>доступный остаток обеспечения сертификата дополнительного образования в соответствующем</w:t>
      </w:r>
      <w:r w:rsidR="00512ADA" w:rsidRPr="00D27049">
        <w:rPr>
          <w:rFonts w:ascii="Times New Roman" w:hAnsi="Times New Roman"/>
          <w:sz w:val="24"/>
          <w:szCs w:val="24"/>
        </w:rPr>
        <w:t xml:space="preserve"> периоде реализации программы персонифицированного финансирования </w:t>
      </w:r>
      <w:r w:rsidRPr="00D27049">
        <w:rPr>
          <w:rFonts w:ascii="Times New Roman" w:hAnsi="Times New Roman"/>
          <w:sz w:val="24"/>
          <w:szCs w:val="24"/>
        </w:rPr>
        <w:t>больше 0 рублей</w:t>
      </w:r>
      <w:r w:rsidR="00A33164" w:rsidRPr="00D27049">
        <w:rPr>
          <w:rFonts w:ascii="Times New Roman" w:hAnsi="Times New Roman"/>
          <w:sz w:val="24"/>
          <w:szCs w:val="24"/>
        </w:rPr>
        <w:t>;</w:t>
      </w:r>
      <w:bookmarkEnd w:id="96"/>
    </w:p>
    <w:p w:rsidR="00A33164" w:rsidRPr="00D27049" w:rsidRDefault="000C2FEE" w:rsidP="00D27049">
      <w:pPr>
        <w:pStyle w:val="afffe"/>
        <w:numPr>
          <w:ilvl w:val="0"/>
          <w:numId w:val="23"/>
        </w:numPr>
        <w:spacing w:after="0" w:line="240" w:lineRule="auto"/>
        <w:ind w:left="0" w:firstLine="709"/>
        <w:jc w:val="both"/>
        <w:rPr>
          <w:rFonts w:ascii="Times New Roman" w:hAnsi="Times New Roman"/>
          <w:sz w:val="24"/>
          <w:szCs w:val="24"/>
        </w:rPr>
      </w:pPr>
      <w:r w:rsidRPr="00D27049">
        <w:rPr>
          <w:rFonts w:ascii="Times New Roman" w:hAnsi="Times New Roman"/>
          <w:color w:val="000000"/>
          <w:sz w:val="24"/>
          <w:szCs w:val="24"/>
          <w:shd w:val="clear" w:color="auto" w:fill="FFFFFF"/>
        </w:rPr>
        <w:t xml:space="preserve">совокупный объем обеспечения сертификатов дополнительного образования, установленный программой персонифицированного финансирования, превышает сумму объемов осуществленных платежей по сертификатам дополнительного образования и зарезервированных объемов средств сертификатов дополнительного образования на оплату образовательных </w:t>
      </w:r>
      <w:r w:rsidR="009A6FC7" w:rsidRPr="00D27049">
        <w:rPr>
          <w:rFonts w:ascii="Times New Roman" w:hAnsi="Times New Roman"/>
          <w:color w:val="000000"/>
          <w:sz w:val="24"/>
          <w:szCs w:val="24"/>
          <w:shd w:val="clear" w:color="auto" w:fill="FFFFFF"/>
        </w:rPr>
        <w:t>услуг</w:t>
      </w:r>
      <w:r w:rsidRPr="00D27049">
        <w:rPr>
          <w:rFonts w:ascii="Times New Roman" w:hAnsi="Times New Roman"/>
          <w:color w:val="000000"/>
          <w:sz w:val="24"/>
          <w:szCs w:val="24"/>
          <w:shd w:val="clear" w:color="auto" w:fill="FFFFFF"/>
        </w:rPr>
        <w:t xml:space="preserve"> за период программы персонифицированного финансирования</w:t>
      </w:r>
      <w:r w:rsidR="00A33164" w:rsidRPr="00D27049">
        <w:rPr>
          <w:rFonts w:ascii="Times New Roman" w:hAnsi="Times New Roman"/>
          <w:color w:val="000000"/>
          <w:sz w:val="24"/>
          <w:szCs w:val="24"/>
          <w:shd w:val="clear" w:color="auto" w:fill="FFFFFF"/>
        </w:rPr>
        <w:t>.</w:t>
      </w:r>
    </w:p>
    <w:p w:rsidR="00612552" w:rsidRPr="00D27049" w:rsidRDefault="00612552" w:rsidP="00D27049">
      <w:pPr>
        <w:pStyle w:val="afffe"/>
        <w:numPr>
          <w:ilvl w:val="0"/>
          <w:numId w:val="2"/>
        </w:numPr>
        <w:spacing w:after="0" w:line="240" w:lineRule="auto"/>
        <w:ind w:left="0" w:firstLine="709"/>
        <w:jc w:val="both"/>
        <w:rPr>
          <w:rFonts w:ascii="Times New Roman" w:hAnsi="Times New Roman"/>
          <w:sz w:val="24"/>
          <w:szCs w:val="24"/>
        </w:rPr>
      </w:pPr>
      <w:r w:rsidRPr="00D27049">
        <w:rPr>
          <w:rFonts w:ascii="Times New Roman" w:hAnsi="Times New Roman"/>
          <w:sz w:val="24"/>
          <w:szCs w:val="24"/>
        </w:rPr>
        <w:t xml:space="preserve">В целях оценки выполнения условий, указанных в пункте </w:t>
      </w:r>
      <w:r w:rsidR="00703CC9" w:rsidRPr="00D27049">
        <w:rPr>
          <w:rFonts w:ascii="Times New Roman" w:hAnsi="Times New Roman"/>
          <w:sz w:val="24"/>
          <w:szCs w:val="24"/>
        </w:rPr>
        <w:t>93</w:t>
      </w:r>
      <w:r w:rsidRPr="00D27049">
        <w:rPr>
          <w:rFonts w:ascii="Times New Roman" w:hAnsi="Times New Roman"/>
          <w:sz w:val="24"/>
          <w:szCs w:val="24"/>
        </w:rPr>
        <w:t xml:space="preserve"> настоящих Правил, оператор персонифицированного финансирования ведет учет заключаемых в рамках системы </w:t>
      </w:r>
      <w:r w:rsidRPr="00D27049">
        <w:rPr>
          <w:rFonts w:ascii="Times New Roman" w:hAnsi="Times New Roman"/>
          <w:sz w:val="24"/>
          <w:szCs w:val="24"/>
        </w:rPr>
        <w:lastRenderedPageBreak/>
        <w:t>персонифицированного финансирования договоров об обучении между поставщиком образовательных услуг и родителями (законными представителями) детей.</w:t>
      </w:r>
    </w:p>
    <w:p w:rsidR="00612552" w:rsidRPr="00D27049" w:rsidRDefault="00612552" w:rsidP="00D27049">
      <w:pPr>
        <w:pStyle w:val="afffe"/>
        <w:numPr>
          <w:ilvl w:val="0"/>
          <w:numId w:val="2"/>
        </w:numPr>
        <w:spacing w:after="0" w:line="240" w:lineRule="auto"/>
        <w:ind w:left="0" w:firstLine="709"/>
        <w:jc w:val="both"/>
        <w:rPr>
          <w:rFonts w:ascii="Times New Roman" w:hAnsi="Times New Roman"/>
          <w:sz w:val="24"/>
          <w:szCs w:val="24"/>
        </w:rPr>
      </w:pPr>
      <w:bookmarkStart w:id="97" w:name="_Ref450828761"/>
      <w:r w:rsidRPr="00D27049">
        <w:rPr>
          <w:rFonts w:ascii="Times New Roman" w:hAnsi="Times New Roman"/>
          <w:sz w:val="24"/>
          <w:szCs w:val="24"/>
        </w:rPr>
        <w:t>При выборе образовательной программы</w:t>
      </w:r>
      <w:r w:rsidR="009C0020" w:rsidRPr="00D27049">
        <w:rPr>
          <w:rFonts w:ascii="Times New Roman" w:hAnsi="Times New Roman"/>
          <w:sz w:val="24"/>
          <w:szCs w:val="24"/>
        </w:rPr>
        <w:t xml:space="preserve"> и конкретно</w:t>
      </w:r>
      <w:r w:rsidR="004771CC" w:rsidRPr="00D27049">
        <w:rPr>
          <w:rFonts w:ascii="Times New Roman" w:hAnsi="Times New Roman"/>
          <w:sz w:val="24"/>
          <w:szCs w:val="24"/>
        </w:rPr>
        <w:t xml:space="preserve">й части </w:t>
      </w:r>
      <w:r w:rsidR="009C0020" w:rsidRPr="00D27049">
        <w:rPr>
          <w:rFonts w:ascii="Times New Roman" w:hAnsi="Times New Roman"/>
          <w:sz w:val="24"/>
          <w:szCs w:val="24"/>
        </w:rPr>
        <w:t>образовательной программы</w:t>
      </w:r>
      <w:r w:rsidRPr="00D27049">
        <w:rPr>
          <w:rFonts w:ascii="Times New Roman" w:hAnsi="Times New Roman"/>
          <w:sz w:val="24"/>
          <w:szCs w:val="24"/>
        </w:rPr>
        <w:t xml:space="preserve"> родители (законные представители) детей обращаются к соответствующему поставщику образовательных услуг с предложением заключения договора на обучение по выбранно</w:t>
      </w:r>
      <w:r w:rsidR="004771CC" w:rsidRPr="00D27049">
        <w:rPr>
          <w:rFonts w:ascii="Times New Roman" w:hAnsi="Times New Roman"/>
          <w:sz w:val="24"/>
          <w:szCs w:val="24"/>
        </w:rPr>
        <w:t>й части</w:t>
      </w:r>
      <w:r w:rsidRPr="00D27049">
        <w:rPr>
          <w:rFonts w:ascii="Times New Roman" w:hAnsi="Times New Roman"/>
          <w:sz w:val="24"/>
          <w:szCs w:val="24"/>
        </w:rPr>
        <w:t xml:space="preserve"> образовательной программ</w:t>
      </w:r>
      <w:r w:rsidR="003F7B51" w:rsidRPr="00D27049">
        <w:rPr>
          <w:rFonts w:ascii="Times New Roman" w:hAnsi="Times New Roman"/>
          <w:sz w:val="24"/>
          <w:szCs w:val="24"/>
        </w:rPr>
        <w:t>ы</w:t>
      </w:r>
      <w:r w:rsidRPr="00D27049">
        <w:rPr>
          <w:rFonts w:ascii="Times New Roman" w:hAnsi="Times New Roman"/>
          <w:sz w:val="24"/>
          <w:szCs w:val="24"/>
        </w:rPr>
        <w:t>.</w:t>
      </w:r>
      <w:bookmarkEnd w:id="97"/>
    </w:p>
    <w:p w:rsidR="00612552" w:rsidRPr="00D27049" w:rsidRDefault="00612552" w:rsidP="00D27049">
      <w:pPr>
        <w:pStyle w:val="afffe"/>
        <w:numPr>
          <w:ilvl w:val="0"/>
          <w:numId w:val="2"/>
        </w:numPr>
        <w:spacing w:after="0" w:line="240" w:lineRule="auto"/>
        <w:ind w:left="0" w:firstLine="709"/>
        <w:jc w:val="both"/>
        <w:rPr>
          <w:rFonts w:ascii="Times New Roman" w:hAnsi="Times New Roman"/>
          <w:sz w:val="24"/>
          <w:szCs w:val="24"/>
        </w:rPr>
      </w:pPr>
      <w:bookmarkStart w:id="98" w:name="_Ref452544411"/>
      <w:r w:rsidRPr="00D27049">
        <w:rPr>
          <w:rFonts w:ascii="Times New Roman" w:hAnsi="Times New Roman"/>
          <w:sz w:val="24"/>
          <w:szCs w:val="24"/>
        </w:rPr>
        <w:t>Поставщик образовательных услуг после получения обращения со стороны родителей (законных представителей) детей формирует запрос о возможности заключения договора оператору персонифицированного финансирования, содержащий:</w:t>
      </w:r>
      <w:bookmarkEnd w:id="98"/>
    </w:p>
    <w:p w:rsidR="00612552" w:rsidRPr="00D27049" w:rsidRDefault="00612552" w:rsidP="00D27049">
      <w:pPr>
        <w:pStyle w:val="afffe"/>
        <w:numPr>
          <w:ilvl w:val="0"/>
          <w:numId w:val="24"/>
        </w:numPr>
        <w:spacing w:after="0" w:line="240" w:lineRule="auto"/>
        <w:ind w:left="0" w:firstLine="709"/>
        <w:jc w:val="both"/>
        <w:rPr>
          <w:rFonts w:ascii="Times New Roman" w:hAnsi="Times New Roman"/>
          <w:sz w:val="24"/>
          <w:szCs w:val="24"/>
        </w:rPr>
      </w:pPr>
      <w:r w:rsidRPr="00D27049">
        <w:rPr>
          <w:rFonts w:ascii="Times New Roman" w:hAnsi="Times New Roman"/>
          <w:sz w:val="24"/>
          <w:szCs w:val="24"/>
        </w:rPr>
        <w:t>номер сертификата дополнительного образования;</w:t>
      </w:r>
    </w:p>
    <w:p w:rsidR="00612552" w:rsidRPr="00D27049" w:rsidRDefault="00612552" w:rsidP="00D27049">
      <w:pPr>
        <w:pStyle w:val="afffe"/>
        <w:numPr>
          <w:ilvl w:val="0"/>
          <w:numId w:val="24"/>
        </w:numPr>
        <w:spacing w:after="0" w:line="240" w:lineRule="auto"/>
        <w:ind w:left="0" w:firstLine="709"/>
        <w:jc w:val="both"/>
        <w:rPr>
          <w:rFonts w:ascii="Times New Roman" w:hAnsi="Times New Roman"/>
          <w:sz w:val="24"/>
          <w:szCs w:val="24"/>
        </w:rPr>
      </w:pPr>
      <w:r w:rsidRPr="00D27049">
        <w:rPr>
          <w:rFonts w:ascii="Times New Roman" w:hAnsi="Times New Roman"/>
          <w:sz w:val="24"/>
          <w:szCs w:val="24"/>
        </w:rPr>
        <w:t>фамилию, имя и отчество (при наличии) ребенка;</w:t>
      </w:r>
    </w:p>
    <w:p w:rsidR="00612552" w:rsidRPr="00D27049" w:rsidRDefault="00612552" w:rsidP="00D27049">
      <w:pPr>
        <w:pStyle w:val="afffe"/>
        <w:numPr>
          <w:ilvl w:val="0"/>
          <w:numId w:val="24"/>
        </w:numPr>
        <w:spacing w:after="0" w:line="240" w:lineRule="auto"/>
        <w:ind w:left="0" w:firstLine="709"/>
        <w:jc w:val="both"/>
        <w:rPr>
          <w:rFonts w:ascii="Times New Roman" w:hAnsi="Times New Roman"/>
          <w:sz w:val="24"/>
          <w:szCs w:val="24"/>
        </w:rPr>
      </w:pPr>
      <w:r w:rsidRPr="00D27049">
        <w:rPr>
          <w:rFonts w:ascii="Times New Roman" w:hAnsi="Times New Roman"/>
          <w:sz w:val="24"/>
          <w:szCs w:val="24"/>
        </w:rPr>
        <w:t>идентифи</w:t>
      </w:r>
      <w:r w:rsidR="003F7B51" w:rsidRPr="00D27049">
        <w:rPr>
          <w:rFonts w:ascii="Times New Roman" w:hAnsi="Times New Roman"/>
          <w:sz w:val="24"/>
          <w:szCs w:val="24"/>
        </w:rPr>
        <w:t xml:space="preserve">катор образовательной программы с указанием на </w:t>
      </w:r>
      <w:r w:rsidR="004771CC" w:rsidRPr="00D27049">
        <w:rPr>
          <w:rFonts w:ascii="Times New Roman" w:hAnsi="Times New Roman"/>
          <w:sz w:val="24"/>
          <w:szCs w:val="24"/>
        </w:rPr>
        <w:t>часть</w:t>
      </w:r>
      <w:r w:rsidR="003F7B51" w:rsidRPr="00D27049">
        <w:rPr>
          <w:rFonts w:ascii="Times New Roman" w:hAnsi="Times New Roman"/>
          <w:sz w:val="24"/>
          <w:szCs w:val="24"/>
        </w:rPr>
        <w:t xml:space="preserve"> образовательной программы;</w:t>
      </w:r>
    </w:p>
    <w:p w:rsidR="00612552" w:rsidRPr="00D27049" w:rsidRDefault="00612552" w:rsidP="00D27049">
      <w:pPr>
        <w:pStyle w:val="afffe"/>
        <w:numPr>
          <w:ilvl w:val="0"/>
          <w:numId w:val="24"/>
        </w:numPr>
        <w:spacing w:after="0" w:line="240" w:lineRule="auto"/>
        <w:ind w:left="0" w:firstLine="709"/>
        <w:jc w:val="both"/>
        <w:rPr>
          <w:rFonts w:ascii="Times New Roman" w:hAnsi="Times New Roman"/>
          <w:sz w:val="24"/>
          <w:szCs w:val="24"/>
        </w:rPr>
      </w:pPr>
      <w:r w:rsidRPr="00D27049">
        <w:rPr>
          <w:rFonts w:ascii="Times New Roman" w:hAnsi="Times New Roman"/>
          <w:sz w:val="24"/>
          <w:szCs w:val="24"/>
        </w:rPr>
        <w:t>дат</w:t>
      </w:r>
      <w:r w:rsidR="004A0CEA" w:rsidRPr="00D27049">
        <w:rPr>
          <w:rFonts w:ascii="Times New Roman" w:hAnsi="Times New Roman"/>
          <w:sz w:val="24"/>
          <w:szCs w:val="24"/>
        </w:rPr>
        <w:t>у</w:t>
      </w:r>
      <w:r w:rsidRPr="00D27049">
        <w:rPr>
          <w:rFonts w:ascii="Times New Roman" w:hAnsi="Times New Roman"/>
          <w:sz w:val="24"/>
          <w:szCs w:val="24"/>
        </w:rPr>
        <w:t xml:space="preserve"> планируемого </w:t>
      </w:r>
      <w:r w:rsidR="00095CFF" w:rsidRPr="00D27049">
        <w:rPr>
          <w:rFonts w:ascii="Times New Roman" w:hAnsi="Times New Roman"/>
          <w:sz w:val="24"/>
          <w:szCs w:val="24"/>
        </w:rPr>
        <w:t xml:space="preserve">начала освоения </w:t>
      </w:r>
      <w:r w:rsidR="004771CC" w:rsidRPr="00D27049">
        <w:rPr>
          <w:rFonts w:ascii="Times New Roman" w:hAnsi="Times New Roman"/>
          <w:sz w:val="24"/>
          <w:szCs w:val="24"/>
        </w:rPr>
        <w:t>части</w:t>
      </w:r>
      <w:r w:rsidRPr="00D27049">
        <w:rPr>
          <w:rFonts w:ascii="Times New Roman" w:hAnsi="Times New Roman"/>
          <w:sz w:val="24"/>
          <w:szCs w:val="24"/>
        </w:rPr>
        <w:t>образовательной программ</w:t>
      </w:r>
      <w:r w:rsidR="00095CFF" w:rsidRPr="00D27049">
        <w:rPr>
          <w:rFonts w:ascii="Times New Roman" w:hAnsi="Times New Roman"/>
          <w:sz w:val="24"/>
          <w:szCs w:val="24"/>
        </w:rPr>
        <w:t>ы</w:t>
      </w:r>
      <w:r w:rsidRPr="00D27049">
        <w:rPr>
          <w:rFonts w:ascii="Times New Roman" w:hAnsi="Times New Roman"/>
          <w:sz w:val="24"/>
          <w:szCs w:val="24"/>
        </w:rPr>
        <w:t>.</w:t>
      </w:r>
    </w:p>
    <w:p w:rsidR="007F46E1" w:rsidRPr="00D27049" w:rsidRDefault="002E4327" w:rsidP="00D27049">
      <w:pPr>
        <w:pStyle w:val="afffe"/>
        <w:numPr>
          <w:ilvl w:val="0"/>
          <w:numId w:val="2"/>
        </w:numPr>
        <w:spacing w:after="0" w:line="240" w:lineRule="auto"/>
        <w:ind w:left="0" w:firstLine="709"/>
        <w:jc w:val="both"/>
        <w:rPr>
          <w:rFonts w:ascii="Times New Roman" w:hAnsi="Times New Roman"/>
          <w:sz w:val="24"/>
          <w:szCs w:val="24"/>
        </w:rPr>
      </w:pPr>
      <w:r w:rsidRPr="00D27049">
        <w:rPr>
          <w:rFonts w:ascii="Times New Roman" w:hAnsi="Times New Roman"/>
          <w:sz w:val="24"/>
          <w:szCs w:val="24"/>
        </w:rPr>
        <w:t>Д</w:t>
      </w:r>
      <w:r w:rsidR="00612552" w:rsidRPr="00D27049">
        <w:rPr>
          <w:rFonts w:ascii="Times New Roman" w:hAnsi="Times New Roman"/>
          <w:sz w:val="24"/>
          <w:szCs w:val="24"/>
        </w:rPr>
        <w:t xml:space="preserve">аты планируемого </w:t>
      </w:r>
      <w:r w:rsidR="00095CFF" w:rsidRPr="00D27049">
        <w:rPr>
          <w:rFonts w:ascii="Times New Roman" w:hAnsi="Times New Roman"/>
          <w:sz w:val="24"/>
          <w:szCs w:val="24"/>
        </w:rPr>
        <w:t xml:space="preserve">начала освоения </w:t>
      </w:r>
      <w:r w:rsidR="004771CC" w:rsidRPr="00D27049">
        <w:rPr>
          <w:rFonts w:ascii="Times New Roman" w:hAnsi="Times New Roman"/>
          <w:sz w:val="24"/>
          <w:szCs w:val="24"/>
        </w:rPr>
        <w:t>части</w:t>
      </w:r>
      <w:r w:rsidR="00095CFF" w:rsidRPr="00D27049">
        <w:rPr>
          <w:rFonts w:ascii="Times New Roman" w:hAnsi="Times New Roman"/>
          <w:sz w:val="24"/>
          <w:szCs w:val="24"/>
        </w:rPr>
        <w:t xml:space="preserve"> образовательной программы</w:t>
      </w:r>
      <w:r w:rsidRPr="00D27049">
        <w:rPr>
          <w:rFonts w:ascii="Times New Roman" w:hAnsi="Times New Roman"/>
          <w:sz w:val="24"/>
          <w:szCs w:val="24"/>
        </w:rPr>
        <w:t>определяется по согласованию родителей (законных представителей) детей и поставщика образовательных услуг.</w:t>
      </w:r>
    </w:p>
    <w:p w:rsidR="00612552" w:rsidRPr="00D27049" w:rsidRDefault="00612552" w:rsidP="00D27049">
      <w:pPr>
        <w:pStyle w:val="afffe"/>
        <w:numPr>
          <w:ilvl w:val="0"/>
          <w:numId w:val="2"/>
        </w:numPr>
        <w:spacing w:after="0" w:line="240" w:lineRule="auto"/>
        <w:ind w:left="0" w:firstLine="709"/>
        <w:jc w:val="both"/>
        <w:rPr>
          <w:rFonts w:ascii="Times New Roman" w:hAnsi="Times New Roman"/>
          <w:sz w:val="24"/>
          <w:szCs w:val="24"/>
        </w:rPr>
      </w:pPr>
      <w:r w:rsidRPr="00D27049">
        <w:rPr>
          <w:rFonts w:ascii="Times New Roman" w:hAnsi="Times New Roman"/>
          <w:sz w:val="24"/>
          <w:szCs w:val="24"/>
        </w:rPr>
        <w:t xml:space="preserve">Оператор персонифицированного финансирования в день получения запроса о возможности заключения договора проверяет соответствие номера сертификата дополнительного образования и фамилии, имени и отчества </w:t>
      </w:r>
      <w:r w:rsidR="001E05BC" w:rsidRPr="00D27049">
        <w:rPr>
          <w:rFonts w:ascii="Times New Roman" w:hAnsi="Times New Roman"/>
          <w:sz w:val="24"/>
          <w:szCs w:val="24"/>
        </w:rPr>
        <w:t>(</w:t>
      </w:r>
      <w:r w:rsidR="00A61A44" w:rsidRPr="00D27049">
        <w:rPr>
          <w:rFonts w:ascii="Times New Roman" w:hAnsi="Times New Roman"/>
          <w:sz w:val="24"/>
          <w:szCs w:val="24"/>
        </w:rPr>
        <w:t xml:space="preserve">при наличии) </w:t>
      </w:r>
      <w:r w:rsidRPr="00D27049">
        <w:rPr>
          <w:rFonts w:ascii="Times New Roman" w:hAnsi="Times New Roman"/>
          <w:sz w:val="24"/>
          <w:szCs w:val="24"/>
        </w:rPr>
        <w:t>ребенка, а также соблюдение для сертификата дополнительного образования и образовательной программы условий, указанных в пункте</w:t>
      </w:r>
      <w:r w:rsidR="00C233C8" w:rsidRPr="00D27049">
        <w:rPr>
          <w:rFonts w:ascii="Times New Roman" w:hAnsi="Times New Roman"/>
          <w:sz w:val="24"/>
          <w:szCs w:val="24"/>
        </w:rPr>
        <w:t xml:space="preserve">   93</w:t>
      </w:r>
      <w:r w:rsidRPr="00D27049">
        <w:rPr>
          <w:rFonts w:ascii="Times New Roman" w:hAnsi="Times New Roman"/>
          <w:sz w:val="24"/>
          <w:szCs w:val="24"/>
        </w:rPr>
        <w:t xml:space="preserve"> настоящих Правил.</w:t>
      </w:r>
    </w:p>
    <w:p w:rsidR="00612552" w:rsidRPr="00D27049" w:rsidRDefault="00612552" w:rsidP="00D27049">
      <w:pPr>
        <w:pStyle w:val="afffe"/>
        <w:numPr>
          <w:ilvl w:val="0"/>
          <w:numId w:val="2"/>
        </w:numPr>
        <w:spacing w:after="0" w:line="240" w:lineRule="auto"/>
        <w:ind w:left="0" w:firstLine="709"/>
        <w:jc w:val="both"/>
        <w:rPr>
          <w:rFonts w:ascii="Times New Roman" w:hAnsi="Times New Roman"/>
          <w:sz w:val="24"/>
          <w:szCs w:val="24"/>
        </w:rPr>
      </w:pPr>
      <w:r w:rsidRPr="00D27049">
        <w:rPr>
          <w:rFonts w:ascii="Times New Roman" w:hAnsi="Times New Roman"/>
          <w:sz w:val="24"/>
          <w:szCs w:val="24"/>
        </w:rPr>
        <w:t xml:space="preserve">В случае несоответствия номера сертификата дополнительного образования </w:t>
      </w:r>
      <w:r w:rsidR="00206EB0" w:rsidRPr="00D27049">
        <w:rPr>
          <w:rFonts w:ascii="Times New Roman" w:hAnsi="Times New Roman"/>
          <w:sz w:val="24"/>
          <w:szCs w:val="24"/>
        </w:rPr>
        <w:t>с фамилией</w:t>
      </w:r>
      <w:r w:rsidRPr="00D27049">
        <w:rPr>
          <w:rFonts w:ascii="Times New Roman" w:hAnsi="Times New Roman"/>
          <w:sz w:val="24"/>
          <w:szCs w:val="24"/>
        </w:rPr>
        <w:t xml:space="preserve">, </w:t>
      </w:r>
      <w:r w:rsidR="00206EB0" w:rsidRPr="00D27049">
        <w:rPr>
          <w:rFonts w:ascii="Times New Roman" w:hAnsi="Times New Roman"/>
          <w:sz w:val="24"/>
          <w:szCs w:val="24"/>
        </w:rPr>
        <w:t xml:space="preserve">именем </w:t>
      </w:r>
      <w:r w:rsidRPr="00D27049">
        <w:rPr>
          <w:rFonts w:ascii="Times New Roman" w:hAnsi="Times New Roman"/>
          <w:sz w:val="24"/>
          <w:szCs w:val="24"/>
        </w:rPr>
        <w:t xml:space="preserve">и </w:t>
      </w:r>
      <w:r w:rsidR="00206EB0" w:rsidRPr="00D27049">
        <w:rPr>
          <w:rFonts w:ascii="Times New Roman" w:hAnsi="Times New Roman"/>
          <w:sz w:val="24"/>
          <w:szCs w:val="24"/>
        </w:rPr>
        <w:t>отчеством</w:t>
      </w:r>
      <w:r w:rsidR="00E6328C" w:rsidRPr="00D27049">
        <w:rPr>
          <w:rFonts w:ascii="Times New Roman" w:hAnsi="Times New Roman"/>
          <w:sz w:val="24"/>
          <w:szCs w:val="24"/>
        </w:rPr>
        <w:t xml:space="preserve"> (при наличии)</w:t>
      </w:r>
      <w:r w:rsidRPr="00D27049">
        <w:rPr>
          <w:rFonts w:ascii="Times New Roman" w:hAnsi="Times New Roman"/>
          <w:sz w:val="24"/>
          <w:szCs w:val="24"/>
        </w:rPr>
        <w:t xml:space="preserve">ребенка </w:t>
      </w:r>
      <w:r w:rsidR="00206EB0" w:rsidRPr="00D27049">
        <w:rPr>
          <w:rFonts w:ascii="Times New Roman" w:hAnsi="Times New Roman"/>
          <w:sz w:val="24"/>
          <w:szCs w:val="24"/>
        </w:rPr>
        <w:t xml:space="preserve">с записью </w:t>
      </w:r>
      <w:r w:rsidRPr="00D27049">
        <w:rPr>
          <w:rFonts w:ascii="Times New Roman" w:hAnsi="Times New Roman"/>
          <w:sz w:val="24"/>
          <w:szCs w:val="24"/>
        </w:rPr>
        <w:t>в Реестре сертификатов</w:t>
      </w:r>
      <w:r w:rsidR="003A275C" w:rsidRPr="00D27049">
        <w:rPr>
          <w:rFonts w:ascii="Times New Roman" w:hAnsi="Times New Roman"/>
          <w:sz w:val="24"/>
          <w:szCs w:val="24"/>
        </w:rPr>
        <w:t>персонифицированного финансирования</w:t>
      </w:r>
      <w:r w:rsidRPr="00D27049">
        <w:rPr>
          <w:rFonts w:ascii="Times New Roman" w:hAnsi="Times New Roman"/>
          <w:sz w:val="24"/>
          <w:szCs w:val="24"/>
        </w:rPr>
        <w:t>, оператор персонифицированного финансирования в день получения запроса о возможности заключения договора информирует поставщика образовательных услуг о необходимости уточнения сведений о сертификате дополнительного образования.</w:t>
      </w:r>
    </w:p>
    <w:p w:rsidR="00612552" w:rsidRPr="00D27049" w:rsidRDefault="00612552" w:rsidP="00D27049">
      <w:pPr>
        <w:pStyle w:val="afffe"/>
        <w:numPr>
          <w:ilvl w:val="0"/>
          <w:numId w:val="2"/>
        </w:numPr>
        <w:spacing w:after="0" w:line="240" w:lineRule="auto"/>
        <w:ind w:left="0" w:firstLine="709"/>
        <w:jc w:val="both"/>
        <w:rPr>
          <w:rFonts w:ascii="Times New Roman" w:hAnsi="Times New Roman"/>
          <w:sz w:val="24"/>
          <w:szCs w:val="24"/>
        </w:rPr>
      </w:pPr>
      <w:r w:rsidRPr="00D27049">
        <w:rPr>
          <w:rFonts w:ascii="Times New Roman" w:hAnsi="Times New Roman"/>
          <w:sz w:val="24"/>
          <w:szCs w:val="24"/>
        </w:rPr>
        <w:t xml:space="preserve">В случае невыполнения условия, указанного в подпункте </w:t>
      </w:r>
      <w:fldSimple w:instr=" REF _Ref450823035 \r \h  \* MERGEFORMAT ">
        <w:r w:rsidR="008D47D1">
          <w:rPr>
            <w:rFonts w:ascii="Times New Roman" w:hAnsi="Times New Roman"/>
            <w:sz w:val="24"/>
            <w:szCs w:val="24"/>
          </w:rPr>
          <w:t>10)</w:t>
        </w:r>
      </w:fldSimple>
      <w:r w:rsidRPr="00D27049">
        <w:rPr>
          <w:rFonts w:ascii="Times New Roman" w:hAnsi="Times New Roman"/>
          <w:sz w:val="24"/>
          <w:szCs w:val="24"/>
        </w:rPr>
        <w:t xml:space="preserve"> пункта </w:t>
      </w:r>
      <w:r w:rsidR="007E581D" w:rsidRPr="00D27049">
        <w:rPr>
          <w:rFonts w:ascii="Times New Roman" w:hAnsi="Times New Roman"/>
          <w:sz w:val="24"/>
          <w:szCs w:val="24"/>
        </w:rPr>
        <w:t>93</w:t>
      </w:r>
      <w:r w:rsidRPr="00D27049">
        <w:rPr>
          <w:rFonts w:ascii="Times New Roman" w:hAnsi="Times New Roman"/>
          <w:sz w:val="24"/>
          <w:szCs w:val="24"/>
        </w:rPr>
        <w:t xml:space="preserve"> настоящих Правил, оператор персонифицированного финансирования информирует поставщика образовательных услуг об отсутствии доступного обеспечения сертификата дополнительного образования.</w:t>
      </w:r>
    </w:p>
    <w:p w:rsidR="00612552" w:rsidRPr="00D27049" w:rsidRDefault="00612552" w:rsidP="00D27049">
      <w:pPr>
        <w:pStyle w:val="afffe"/>
        <w:numPr>
          <w:ilvl w:val="0"/>
          <w:numId w:val="2"/>
        </w:numPr>
        <w:spacing w:after="0" w:line="240" w:lineRule="auto"/>
        <w:ind w:left="0" w:firstLine="709"/>
        <w:jc w:val="both"/>
        <w:rPr>
          <w:rFonts w:ascii="Times New Roman" w:hAnsi="Times New Roman"/>
          <w:sz w:val="24"/>
          <w:szCs w:val="24"/>
        </w:rPr>
      </w:pPr>
      <w:r w:rsidRPr="00D27049">
        <w:rPr>
          <w:rFonts w:ascii="Times New Roman" w:hAnsi="Times New Roman"/>
          <w:sz w:val="24"/>
          <w:szCs w:val="24"/>
        </w:rPr>
        <w:t xml:space="preserve">В случае выполнения всех условий, указанных в пункте </w:t>
      </w:r>
      <w:r w:rsidR="001E711F" w:rsidRPr="00D27049">
        <w:rPr>
          <w:rFonts w:ascii="Times New Roman" w:hAnsi="Times New Roman"/>
          <w:sz w:val="24"/>
          <w:szCs w:val="24"/>
        </w:rPr>
        <w:t>93</w:t>
      </w:r>
      <w:r w:rsidRPr="00D27049">
        <w:rPr>
          <w:rFonts w:ascii="Times New Roman" w:hAnsi="Times New Roman"/>
          <w:sz w:val="24"/>
          <w:szCs w:val="24"/>
        </w:rPr>
        <w:t xml:space="preserve"> настоящих Правил, оператор персонифицированного финансирования формирует и направляет поставщику образовательных услуг проект договора об обучении, а также предоставляет поставщику образовательных услуг следующую информацию:</w:t>
      </w:r>
    </w:p>
    <w:p w:rsidR="00612552" w:rsidRPr="00D27049" w:rsidRDefault="00612552" w:rsidP="00D27049">
      <w:pPr>
        <w:pStyle w:val="afffe"/>
        <w:numPr>
          <w:ilvl w:val="0"/>
          <w:numId w:val="25"/>
        </w:numPr>
        <w:spacing w:after="0" w:line="240" w:lineRule="auto"/>
        <w:ind w:left="0" w:firstLine="709"/>
        <w:jc w:val="both"/>
        <w:rPr>
          <w:rFonts w:ascii="Times New Roman" w:hAnsi="Times New Roman"/>
          <w:sz w:val="24"/>
          <w:szCs w:val="24"/>
        </w:rPr>
      </w:pPr>
      <w:r w:rsidRPr="00D27049">
        <w:rPr>
          <w:rFonts w:ascii="Times New Roman" w:hAnsi="Times New Roman"/>
          <w:sz w:val="24"/>
          <w:szCs w:val="24"/>
        </w:rPr>
        <w:t>объем средств сертификата дополнительного образования, направляемых на оплату образовательной услуги, в пределах нормати</w:t>
      </w:r>
      <w:r w:rsidR="004771CC" w:rsidRPr="00D27049">
        <w:rPr>
          <w:rFonts w:ascii="Times New Roman" w:hAnsi="Times New Roman"/>
          <w:sz w:val="24"/>
          <w:szCs w:val="24"/>
        </w:rPr>
        <w:t>вной стоимости образовательной услуги</w:t>
      </w:r>
      <w:r w:rsidRPr="00D27049">
        <w:rPr>
          <w:rFonts w:ascii="Times New Roman" w:hAnsi="Times New Roman"/>
          <w:sz w:val="24"/>
          <w:szCs w:val="24"/>
        </w:rPr>
        <w:t xml:space="preserve"> (далее – объем оплаты </w:t>
      </w:r>
      <w:r w:rsidR="000B0DEF" w:rsidRPr="00D27049">
        <w:rPr>
          <w:rFonts w:ascii="Times New Roman" w:hAnsi="Times New Roman"/>
          <w:sz w:val="24"/>
          <w:szCs w:val="24"/>
        </w:rPr>
        <w:t>образовательной</w:t>
      </w:r>
      <w:r w:rsidRPr="00D27049">
        <w:rPr>
          <w:rFonts w:ascii="Times New Roman" w:hAnsi="Times New Roman"/>
          <w:sz w:val="24"/>
          <w:szCs w:val="24"/>
        </w:rPr>
        <w:t xml:space="preserve"> услуги за счет средств сертификата);</w:t>
      </w:r>
    </w:p>
    <w:p w:rsidR="00612552" w:rsidRPr="00D27049" w:rsidRDefault="00612552" w:rsidP="00D27049">
      <w:pPr>
        <w:pStyle w:val="afffe"/>
        <w:numPr>
          <w:ilvl w:val="0"/>
          <w:numId w:val="25"/>
        </w:numPr>
        <w:spacing w:after="0" w:line="240" w:lineRule="auto"/>
        <w:ind w:left="0" w:firstLine="709"/>
        <w:jc w:val="both"/>
        <w:rPr>
          <w:rFonts w:ascii="Times New Roman" w:hAnsi="Times New Roman"/>
          <w:sz w:val="24"/>
          <w:szCs w:val="24"/>
        </w:rPr>
      </w:pPr>
      <w:r w:rsidRPr="00D27049">
        <w:rPr>
          <w:rFonts w:ascii="Times New Roman" w:hAnsi="Times New Roman"/>
          <w:sz w:val="24"/>
          <w:szCs w:val="24"/>
        </w:rPr>
        <w:t>наличие и величина доплаты со стороны родителей (законных) представит</w:t>
      </w:r>
      <w:r w:rsidR="00EC16AB" w:rsidRPr="00D27049">
        <w:rPr>
          <w:rFonts w:ascii="Times New Roman" w:hAnsi="Times New Roman"/>
          <w:sz w:val="24"/>
          <w:szCs w:val="24"/>
        </w:rPr>
        <w:t>елей ребенка (далее – размер со</w:t>
      </w:r>
      <w:r w:rsidRPr="00D27049">
        <w:rPr>
          <w:rFonts w:ascii="Times New Roman" w:hAnsi="Times New Roman"/>
          <w:sz w:val="24"/>
          <w:szCs w:val="24"/>
        </w:rPr>
        <w:t>финансирования)</w:t>
      </w:r>
      <w:r w:rsidR="00206EB0" w:rsidRPr="00D27049">
        <w:rPr>
          <w:rFonts w:ascii="Times New Roman" w:hAnsi="Times New Roman"/>
          <w:sz w:val="24"/>
          <w:szCs w:val="24"/>
        </w:rPr>
        <w:t>.</w:t>
      </w:r>
    </w:p>
    <w:p w:rsidR="009C0020" w:rsidRPr="00D27049" w:rsidRDefault="00612552" w:rsidP="00D27049">
      <w:pPr>
        <w:pStyle w:val="afffe"/>
        <w:numPr>
          <w:ilvl w:val="0"/>
          <w:numId w:val="2"/>
        </w:numPr>
        <w:spacing w:after="0" w:line="240" w:lineRule="auto"/>
        <w:ind w:left="0" w:firstLine="709"/>
        <w:jc w:val="both"/>
        <w:rPr>
          <w:rFonts w:ascii="Times New Roman" w:hAnsi="Times New Roman"/>
          <w:sz w:val="24"/>
          <w:szCs w:val="24"/>
        </w:rPr>
      </w:pPr>
      <w:bookmarkStart w:id="99" w:name="_Ref481492803"/>
      <w:bookmarkStart w:id="100" w:name="_Ref450830560"/>
      <w:r w:rsidRPr="00D27049">
        <w:rPr>
          <w:rFonts w:ascii="Times New Roman" w:hAnsi="Times New Roman"/>
          <w:sz w:val="24"/>
          <w:szCs w:val="24"/>
        </w:rPr>
        <w:t xml:space="preserve">Объем оплаты </w:t>
      </w:r>
      <w:r w:rsidR="006C0A39" w:rsidRPr="00D27049">
        <w:rPr>
          <w:rFonts w:ascii="Times New Roman" w:hAnsi="Times New Roman"/>
          <w:sz w:val="24"/>
          <w:szCs w:val="24"/>
        </w:rPr>
        <w:t xml:space="preserve">образовательной </w:t>
      </w:r>
      <w:r w:rsidRPr="00D27049">
        <w:rPr>
          <w:rFonts w:ascii="Times New Roman" w:hAnsi="Times New Roman"/>
          <w:sz w:val="24"/>
          <w:szCs w:val="24"/>
        </w:rPr>
        <w:t>услугиза счет средств сертификата</w:t>
      </w:r>
      <w:r w:rsidR="00206EB0" w:rsidRPr="00D27049">
        <w:rPr>
          <w:rFonts w:ascii="Times New Roman" w:hAnsi="Times New Roman"/>
          <w:sz w:val="24"/>
          <w:szCs w:val="24"/>
        </w:rPr>
        <w:t xml:space="preserve">дополнительного образования </w:t>
      </w:r>
      <w:r w:rsidR="009C0020" w:rsidRPr="00D27049">
        <w:rPr>
          <w:rFonts w:ascii="Times New Roman" w:hAnsi="Times New Roman"/>
          <w:sz w:val="24"/>
          <w:szCs w:val="24"/>
        </w:rPr>
        <w:t>определяется в объеме:</w:t>
      </w:r>
      <w:bookmarkEnd w:id="99"/>
    </w:p>
    <w:p w:rsidR="009C0020" w:rsidRPr="00D27049" w:rsidRDefault="006A0075" w:rsidP="00D27049">
      <w:pPr>
        <w:pStyle w:val="afffe"/>
        <w:numPr>
          <w:ilvl w:val="0"/>
          <w:numId w:val="36"/>
        </w:numPr>
        <w:spacing w:after="0" w:line="240" w:lineRule="auto"/>
        <w:ind w:left="0" w:firstLine="709"/>
        <w:jc w:val="both"/>
        <w:rPr>
          <w:rFonts w:ascii="Times New Roman" w:hAnsi="Times New Roman"/>
          <w:sz w:val="24"/>
          <w:szCs w:val="24"/>
        </w:rPr>
      </w:pPr>
      <w:r w:rsidRPr="00D27049">
        <w:rPr>
          <w:rFonts w:ascii="Times New Roman" w:hAnsi="Times New Roman"/>
          <w:sz w:val="24"/>
          <w:szCs w:val="24"/>
        </w:rPr>
        <w:t>нормативной стоимости образовательной услуги</w:t>
      </w:r>
      <w:r w:rsidR="009C0020" w:rsidRPr="00D27049">
        <w:rPr>
          <w:rFonts w:ascii="Times New Roman" w:hAnsi="Times New Roman"/>
          <w:sz w:val="24"/>
          <w:szCs w:val="24"/>
        </w:rPr>
        <w:t>,</w:t>
      </w:r>
      <w:r w:rsidR="00612552" w:rsidRPr="00D27049">
        <w:rPr>
          <w:rFonts w:ascii="Times New Roman" w:hAnsi="Times New Roman"/>
          <w:sz w:val="24"/>
          <w:szCs w:val="24"/>
        </w:rPr>
        <w:t xml:space="preserve"> скорректированной пропорционально </w:t>
      </w:r>
      <w:r w:rsidR="004302B9" w:rsidRPr="00D27049">
        <w:rPr>
          <w:rFonts w:ascii="Times New Roman" w:hAnsi="Times New Roman"/>
          <w:sz w:val="24"/>
          <w:szCs w:val="24"/>
        </w:rPr>
        <w:t>сроку, оставшемуся</w:t>
      </w:r>
      <w:r w:rsidR="00612552" w:rsidRPr="00D27049">
        <w:rPr>
          <w:rFonts w:ascii="Times New Roman" w:hAnsi="Times New Roman"/>
          <w:sz w:val="24"/>
          <w:szCs w:val="24"/>
        </w:rPr>
        <w:t xml:space="preserve"> до завершения е</w:t>
      </w:r>
      <w:r w:rsidR="00472635" w:rsidRPr="00D27049">
        <w:rPr>
          <w:rFonts w:ascii="Times New Roman" w:hAnsi="Times New Roman"/>
          <w:sz w:val="24"/>
          <w:szCs w:val="24"/>
        </w:rPr>
        <w:t>го</w:t>
      </w:r>
      <w:r w:rsidR="00612552" w:rsidRPr="00D27049">
        <w:rPr>
          <w:rFonts w:ascii="Times New Roman" w:hAnsi="Times New Roman"/>
          <w:sz w:val="24"/>
          <w:szCs w:val="24"/>
        </w:rPr>
        <w:t xml:space="preserve"> реализации (далее – скорректированная нормативная стоимость</w:t>
      </w:r>
      <w:r w:rsidR="00282BC6" w:rsidRPr="00D27049">
        <w:rPr>
          <w:rFonts w:ascii="Times New Roman" w:hAnsi="Times New Roman"/>
          <w:sz w:val="24"/>
          <w:szCs w:val="24"/>
        </w:rPr>
        <w:t xml:space="preserve"> образовательной </w:t>
      </w:r>
      <w:r w:rsidR="004771CC" w:rsidRPr="00D27049">
        <w:rPr>
          <w:rFonts w:ascii="Times New Roman" w:hAnsi="Times New Roman"/>
          <w:sz w:val="24"/>
          <w:szCs w:val="24"/>
        </w:rPr>
        <w:t>услуги</w:t>
      </w:r>
      <w:r w:rsidR="00612552" w:rsidRPr="00D27049">
        <w:rPr>
          <w:rFonts w:ascii="Times New Roman" w:hAnsi="Times New Roman"/>
          <w:sz w:val="24"/>
          <w:szCs w:val="24"/>
        </w:rPr>
        <w:t>)</w:t>
      </w:r>
      <w:r w:rsidR="009C0020" w:rsidRPr="00D27049">
        <w:rPr>
          <w:rFonts w:ascii="Times New Roman" w:hAnsi="Times New Roman"/>
          <w:sz w:val="24"/>
          <w:szCs w:val="24"/>
        </w:rPr>
        <w:t>, в случае если скорректированная нормативная стоимость одновременно не превышает цену образовательной услуги, скорректированн</w:t>
      </w:r>
      <w:r w:rsidR="00472635" w:rsidRPr="00D27049">
        <w:rPr>
          <w:rFonts w:ascii="Times New Roman" w:hAnsi="Times New Roman"/>
          <w:sz w:val="24"/>
          <w:szCs w:val="24"/>
        </w:rPr>
        <w:t>ую</w:t>
      </w:r>
      <w:r w:rsidR="009C0020" w:rsidRPr="00D27049">
        <w:rPr>
          <w:rFonts w:ascii="Times New Roman" w:hAnsi="Times New Roman"/>
          <w:sz w:val="24"/>
          <w:szCs w:val="24"/>
        </w:rPr>
        <w:t xml:space="preserve"> пропорционально сроку, оставшемуся до завершения е</w:t>
      </w:r>
      <w:r w:rsidR="00472635" w:rsidRPr="00D27049">
        <w:rPr>
          <w:rFonts w:ascii="Times New Roman" w:hAnsi="Times New Roman"/>
          <w:sz w:val="24"/>
          <w:szCs w:val="24"/>
        </w:rPr>
        <w:t>го</w:t>
      </w:r>
      <w:r w:rsidR="009C0020" w:rsidRPr="00D27049">
        <w:rPr>
          <w:rFonts w:ascii="Times New Roman" w:hAnsi="Times New Roman"/>
          <w:sz w:val="24"/>
          <w:szCs w:val="24"/>
        </w:rPr>
        <w:t xml:space="preserve"> реализации (далее – скорректированная цена образовательной услуги) и доступный остаток обеспечения сертификата дополнительного образования;</w:t>
      </w:r>
    </w:p>
    <w:p w:rsidR="009C0020" w:rsidRPr="00D27049" w:rsidRDefault="009C0020" w:rsidP="00D27049">
      <w:pPr>
        <w:pStyle w:val="afffe"/>
        <w:numPr>
          <w:ilvl w:val="0"/>
          <w:numId w:val="36"/>
        </w:numPr>
        <w:spacing w:after="0" w:line="240" w:lineRule="auto"/>
        <w:ind w:left="0" w:firstLine="709"/>
        <w:jc w:val="both"/>
        <w:rPr>
          <w:rFonts w:ascii="Times New Roman" w:hAnsi="Times New Roman"/>
          <w:sz w:val="24"/>
          <w:szCs w:val="24"/>
        </w:rPr>
      </w:pPr>
      <w:r w:rsidRPr="00D27049">
        <w:rPr>
          <w:rFonts w:ascii="Times New Roman" w:hAnsi="Times New Roman"/>
          <w:sz w:val="24"/>
          <w:szCs w:val="24"/>
        </w:rPr>
        <w:t>скорректированной цены образовательной услуги</w:t>
      </w:r>
      <w:r w:rsidR="00472635" w:rsidRPr="00D27049">
        <w:rPr>
          <w:rFonts w:ascii="Times New Roman" w:hAnsi="Times New Roman"/>
          <w:sz w:val="24"/>
          <w:szCs w:val="24"/>
        </w:rPr>
        <w:t xml:space="preserve">, в случае если скорректированная цена образовательной услуги одновременно меньше скорректированной </w:t>
      </w:r>
      <w:r w:rsidR="006A0075" w:rsidRPr="00D27049">
        <w:rPr>
          <w:rFonts w:ascii="Times New Roman" w:hAnsi="Times New Roman"/>
          <w:sz w:val="24"/>
          <w:szCs w:val="24"/>
        </w:rPr>
        <w:t>нормативной стоимости образовательной услуги</w:t>
      </w:r>
      <w:r w:rsidR="00472635" w:rsidRPr="00D27049">
        <w:rPr>
          <w:rFonts w:ascii="Times New Roman" w:hAnsi="Times New Roman"/>
          <w:sz w:val="24"/>
          <w:szCs w:val="24"/>
        </w:rPr>
        <w:t>и не превышает доступный остаток обеспечения сертификата дополнительного образования;</w:t>
      </w:r>
    </w:p>
    <w:p w:rsidR="00612552" w:rsidRPr="00D27049" w:rsidRDefault="00612552" w:rsidP="00D27049">
      <w:pPr>
        <w:pStyle w:val="afffe"/>
        <w:numPr>
          <w:ilvl w:val="0"/>
          <w:numId w:val="36"/>
        </w:numPr>
        <w:spacing w:after="0" w:line="240" w:lineRule="auto"/>
        <w:ind w:left="0" w:firstLine="709"/>
        <w:jc w:val="both"/>
        <w:rPr>
          <w:rFonts w:ascii="Times New Roman" w:hAnsi="Times New Roman"/>
          <w:sz w:val="24"/>
          <w:szCs w:val="24"/>
        </w:rPr>
      </w:pPr>
      <w:r w:rsidRPr="00D27049">
        <w:rPr>
          <w:rFonts w:ascii="Times New Roman" w:hAnsi="Times New Roman"/>
          <w:sz w:val="24"/>
          <w:szCs w:val="24"/>
        </w:rPr>
        <w:lastRenderedPageBreak/>
        <w:t>доступного остатка обеспечения сертификата дополнительного образования</w:t>
      </w:r>
      <w:bookmarkEnd w:id="100"/>
      <w:r w:rsidR="00282BC6" w:rsidRPr="00D27049">
        <w:rPr>
          <w:rFonts w:ascii="Times New Roman" w:hAnsi="Times New Roman"/>
          <w:sz w:val="24"/>
          <w:szCs w:val="24"/>
        </w:rPr>
        <w:t xml:space="preserve">, в случае если доступный остаток обеспечения сертификата дополнительного образования одновременно меньше скорректированной </w:t>
      </w:r>
      <w:r w:rsidR="006A0075" w:rsidRPr="00D27049">
        <w:rPr>
          <w:rFonts w:ascii="Times New Roman" w:hAnsi="Times New Roman"/>
          <w:sz w:val="24"/>
          <w:szCs w:val="24"/>
        </w:rPr>
        <w:t>нормативной стоимости образовательной услуги</w:t>
      </w:r>
      <w:r w:rsidR="00282BC6" w:rsidRPr="00D27049">
        <w:rPr>
          <w:rFonts w:ascii="Times New Roman" w:hAnsi="Times New Roman"/>
          <w:sz w:val="24"/>
          <w:szCs w:val="24"/>
        </w:rPr>
        <w:t xml:space="preserve"> и скорректированной цены образовательной услуги.</w:t>
      </w:r>
    </w:p>
    <w:p w:rsidR="00612552" w:rsidRPr="00D27049" w:rsidRDefault="00612552" w:rsidP="00D27049">
      <w:pPr>
        <w:pStyle w:val="afffe"/>
        <w:numPr>
          <w:ilvl w:val="0"/>
          <w:numId w:val="2"/>
        </w:numPr>
        <w:spacing w:after="0" w:line="240" w:lineRule="auto"/>
        <w:ind w:left="0" w:firstLine="709"/>
        <w:jc w:val="both"/>
        <w:rPr>
          <w:rFonts w:ascii="Times New Roman" w:hAnsi="Times New Roman"/>
          <w:sz w:val="24"/>
          <w:szCs w:val="24"/>
        </w:rPr>
      </w:pPr>
      <w:r w:rsidRPr="00D27049">
        <w:rPr>
          <w:rFonts w:ascii="Times New Roman" w:hAnsi="Times New Roman"/>
          <w:sz w:val="24"/>
          <w:szCs w:val="24"/>
        </w:rPr>
        <w:t xml:space="preserve">Доплата со стороны родителей (законных) </w:t>
      </w:r>
      <w:r w:rsidR="00C6706E" w:rsidRPr="00D27049">
        <w:rPr>
          <w:rFonts w:ascii="Times New Roman" w:hAnsi="Times New Roman"/>
          <w:sz w:val="24"/>
          <w:szCs w:val="24"/>
        </w:rPr>
        <w:t xml:space="preserve">представителей ребенка устанавливается в случае, если объем оплаты </w:t>
      </w:r>
      <w:r w:rsidR="000B0DEF" w:rsidRPr="00D27049">
        <w:rPr>
          <w:rFonts w:ascii="Times New Roman" w:hAnsi="Times New Roman"/>
          <w:sz w:val="24"/>
          <w:szCs w:val="24"/>
        </w:rPr>
        <w:t xml:space="preserve">образовательной </w:t>
      </w:r>
      <w:r w:rsidR="00C6706E" w:rsidRPr="00D27049">
        <w:rPr>
          <w:rFonts w:ascii="Times New Roman" w:hAnsi="Times New Roman"/>
          <w:sz w:val="24"/>
          <w:szCs w:val="24"/>
        </w:rPr>
        <w:t xml:space="preserve">услуги за счет средств сертификата, не обеспечивает покрытия скорректированной цены образовательной </w:t>
      </w:r>
      <w:r w:rsidR="000B0DEF" w:rsidRPr="00D27049">
        <w:rPr>
          <w:rFonts w:ascii="Times New Roman" w:hAnsi="Times New Roman"/>
          <w:sz w:val="24"/>
          <w:szCs w:val="24"/>
        </w:rPr>
        <w:t>услуги</w:t>
      </w:r>
      <w:r w:rsidR="00C6706E" w:rsidRPr="00D27049">
        <w:rPr>
          <w:rFonts w:ascii="Times New Roman" w:hAnsi="Times New Roman"/>
          <w:sz w:val="24"/>
          <w:szCs w:val="24"/>
        </w:rPr>
        <w:t xml:space="preserve">. Величина размера софинансирования определяется как разница между скорректированной ценой образовательной услуги и объемом платы </w:t>
      </w:r>
      <w:r w:rsidR="00554C1C" w:rsidRPr="00D27049">
        <w:rPr>
          <w:rFonts w:ascii="Times New Roman" w:hAnsi="Times New Roman"/>
          <w:sz w:val="24"/>
          <w:szCs w:val="24"/>
        </w:rPr>
        <w:t xml:space="preserve">образовательной </w:t>
      </w:r>
      <w:r w:rsidR="00C6706E" w:rsidRPr="00D27049">
        <w:rPr>
          <w:rFonts w:ascii="Times New Roman" w:hAnsi="Times New Roman"/>
          <w:sz w:val="24"/>
          <w:szCs w:val="24"/>
        </w:rPr>
        <w:t>услуги за счет средств сертификата</w:t>
      </w:r>
      <w:r w:rsidR="00206EB0" w:rsidRPr="00D27049">
        <w:rPr>
          <w:rFonts w:ascii="Times New Roman" w:hAnsi="Times New Roman"/>
          <w:sz w:val="24"/>
          <w:szCs w:val="24"/>
        </w:rPr>
        <w:t xml:space="preserve"> дополнительного образования</w:t>
      </w:r>
      <w:r w:rsidR="00C6706E" w:rsidRPr="00D27049">
        <w:rPr>
          <w:rFonts w:ascii="Times New Roman" w:hAnsi="Times New Roman"/>
          <w:sz w:val="24"/>
          <w:szCs w:val="24"/>
        </w:rPr>
        <w:t xml:space="preserve">, определенным в соответствии с пунктом </w:t>
      </w:r>
      <w:r w:rsidR="00F704B4" w:rsidRPr="00D27049">
        <w:rPr>
          <w:rFonts w:ascii="Times New Roman" w:hAnsi="Times New Roman"/>
          <w:sz w:val="24"/>
          <w:szCs w:val="24"/>
        </w:rPr>
        <w:t>102</w:t>
      </w:r>
      <w:r w:rsidR="00C6706E" w:rsidRPr="00D27049">
        <w:rPr>
          <w:rFonts w:ascii="Times New Roman" w:hAnsi="Times New Roman"/>
          <w:sz w:val="24"/>
          <w:szCs w:val="24"/>
        </w:rPr>
        <w:t xml:space="preserve"> настоящих Правил</w:t>
      </w:r>
      <w:r w:rsidRPr="00D27049">
        <w:rPr>
          <w:rFonts w:ascii="Times New Roman" w:hAnsi="Times New Roman"/>
          <w:sz w:val="24"/>
          <w:szCs w:val="24"/>
        </w:rPr>
        <w:t>.</w:t>
      </w:r>
    </w:p>
    <w:p w:rsidR="00612552" w:rsidRPr="00D27049" w:rsidRDefault="00612552" w:rsidP="00D27049">
      <w:pPr>
        <w:pStyle w:val="afffe"/>
        <w:numPr>
          <w:ilvl w:val="0"/>
          <w:numId w:val="2"/>
        </w:numPr>
        <w:spacing w:after="0" w:line="240" w:lineRule="auto"/>
        <w:ind w:left="0" w:firstLine="709"/>
        <w:jc w:val="both"/>
        <w:rPr>
          <w:rFonts w:ascii="Times New Roman" w:hAnsi="Times New Roman"/>
          <w:sz w:val="24"/>
          <w:szCs w:val="24"/>
        </w:rPr>
      </w:pPr>
      <w:r w:rsidRPr="00D27049">
        <w:rPr>
          <w:rFonts w:ascii="Times New Roman" w:hAnsi="Times New Roman"/>
          <w:sz w:val="24"/>
          <w:szCs w:val="24"/>
        </w:rPr>
        <w:t>Проект договора об обучении формируется оператором персонифицированного финансирования с учетом всех сущест</w:t>
      </w:r>
      <w:r w:rsidR="00D102D9" w:rsidRPr="00D27049">
        <w:rPr>
          <w:rFonts w:ascii="Times New Roman" w:hAnsi="Times New Roman"/>
          <w:sz w:val="24"/>
          <w:szCs w:val="24"/>
        </w:rPr>
        <w:t>венных для реализации выбранно</w:t>
      </w:r>
      <w:r w:rsidR="00533A3F" w:rsidRPr="00D27049">
        <w:rPr>
          <w:rFonts w:ascii="Times New Roman" w:hAnsi="Times New Roman"/>
          <w:sz w:val="24"/>
          <w:szCs w:val="24"/>
        </w:rPr>
        <w:t xml:space="preserve">й части </w:t>
      </w:r>
      <w:r w:rsidRPr="00D27049">
        <w:rPr>
          <w:rFonts w:ascii="Times New Roman" w:hAnsi="Times New Roman"/>
          <w:sz w:val="24"/>
          <w:szCs w:val="24"/>
        </w:rPr>
        <w:t xml:space="preserve">образовательной программы условий. </w:t>
      </w:r>
    </w:p>
    <w:p w:rsidR="00612552" w:rsidRPr="00D27049" w:rsidRDefault="00612552" w:rsidP="00D27049">
      <w:pPr>
        <w:pStyle w:val="afffe"/>
        <w:numPr>
          <w:ilvl w:val="0"/>
          <w:numId w:val="2"/>
        </w:numPr>
        <w:spacing w:after="0" w:line="240" w:lineRule="auto"/>
        <w:ind w:left="0" w:firstLine="709"/>
        <w:jc w:val="both"/>
        <w:rPr>
          <w:rFonts w:ascii="Times New Roman" w:hAnsi="Times New Roman"/>
          <w:sz w:val="24"/>
          <w:szCs w:val="24"/>
        </w:rPr>
      </w:pPr>
      <w:r w:rsidRPr="00D27049">
        <w:rPr>
          <w:rFonts w:ascii="Times New Roman" w:hAnsi="Times New Roman"/>
          <w:sz w:val="24"/>
          <w:szCs w:val="24"/>
        </w:rPr>
        <w:t>На основании проекта договора об обучении поставщик образовательной услуги формирует договор об обучении, который заключает с родителем (законным представителем) ребенка, либо формирует твердую оферту в отношении родителя (законного представителя) ребенка.</w:t>
      </w:r>
    </w:p>
    <w:p w:rsidR="00612552" w:rsidRPr="00D27049" w:rsidRDefault="00612552" w:rsidP="00D27049">
      <w:pPr>
        <w:pStyle w:val="afffe"/>
        <w:numPr>
          <w:ilvl w:val="0"/>
          <w:numId w:val="2"/>
        </w:numPr>
        <w:spacing w:after="0" w:line="240" w:lineRule="auto"/>
        <w:ind w:left="0" w:firstLine="709"/>
        <w:jc w:val="both"/>
        <w:rPr>
          <w:rFonts w:ascii="Times New Roman" w:hAnsi="Times New Roman"/>
          <w:sz w:val="24"/>
          <w:szCs w:val="24"/>
        </w:rPr>
      </w:pPr>
      <w:bookmarkStart w:id="101" w:name="_Ref504130505"/>
      <w:r w:rsidRPr="00D27049">
        <w:rPr>
          <w:rFonts w:ascii="Times New Roman" w:hAnsi="Times New Roman"/>
          <w:sz w:val="24"/>
          <w:szCs w:val="24"/>
        </w:rPr>
        <w:t>Договор об обучении (твердая оферта) должны содержать следующие условия:</w:t>
      </w:r>
      <w:bookmarkEnd w:id="101"/>
    </w:p>
    <w:p w:rsidR="00612552" w:rsidRPr="00D27049" w:rsidRDefault="00612552" w:rsidP="00D27049">
      <w:pPr>
        <w:pStyle w:val="afffe"/>
        <w:numPr>
          <w:ilvl w:val="0"/>
          <w:numId w:val="26"/>
        </w:numPr>
        <w:spacing w:after="0" w:line="240" w:lineRule="auto"/>
        <w:ind w:left="0" w:firstLine="709"/>
        <w:jc w:val="both"/>
        <w:rPr>
          <w:rFonts w:ascii="Times New Roman" w:hAnsi="Times New Roman"/>
          <w:sz w:val="24"/>
          <w:szCs w:val="24"/>
        </w:rPr>
      </w:pPr>
      <w:r w:rsidRPr="00D27049">
        <w:rPr>
          <w:rFonts w:ascii="Times New Roman" w:hAnsi="Times New Roman"/>
          <w:sz w:val="24"/>
          <w:szCs w:val="24"/>
        </w:rPr>
        <w:t>оплата образовательной услуги в объеме</w:t>
      </w:r>
      <w:r w:rsidR="00D102D9" w:rsidRPr="00D27049">
        <w:rPr>
          <w:rFonts w:ascii="Times New Roman" w:hAnsi="Times New Roman"/>
          <w:sz w:val="24"/>
          <w:szCs w:val="24"/>
        </w:rPr>
        <w:t xml:space="preserve">,определяемом в соответствии с пунктом </w:t>
      </w:r>
      <w:r w:rsidR="00247637" w:rsidRPr="00D27049">
        <w:rPr>
          <w:rFonts w:ascii="Times New Roman" w:hAnsi="Times New Roman"/>
          <w:sz w:val="24"/>
          <w:szCs w:val="24"/>
        </w:rPr>
        <w:t>102</w:t>
      </w:r>
      <w:r w:rsidR="00D102D9" w:rsidRPr="00D27049">
        <w:rPr>
          <w:rFonts w:ascii="Times New Roman" w:hAnsi="Times New Roman"/>
          <w:sz w:val="24"/>
          <w:szCs w:val="24"/>
        </w:rPr>
        <w:t>настоящих Правил,</w:t>
      </w:r>
      <w:r w:rsidRPr="00D27049">
        <w:rPr>
          <w:rFonts w:ascii="Times New Roman" w:hAnsi="Times New Roman"/>
          <w:sz w:val="24"/>
          <w:szCs w:val="24"/>
        </w:rPr>
        <w:t xml:space="preserve"> осуществляется уполномоченной организацией, осуществляющей финансовое обеспечение сертификата дополнительного образования, на основании договора об оплате дополнительного образования, заключенного с поставщиком образовательных услуг</w:t>
      </w:r>
      <w:r w:rsidR="001B66B5" w:rsidRPr="00D27049">
        <w:rPr>
          <w:rFonts w:ascii="Times New Roman" w:hAnsi="Times New Roman"/>
          <w:sz w:val="24"/>
          <w:szCs w:val="24"/>
        </w:rPr>
        <w:t>;</w:t>
      </w:r>
    </w:p>
    <w:p w:rsidR="00612552" w:rsidRPr="00D27049" w:rsidRDefault="00612552" w:rsidP="00D27049">
      <w:pPr>
        <w:pStyle w:val="afffe"/>
        <w:numPr>
          <w:ilvl w:val="0"/>
          <w:numId w:val="26"/>
        </w:numPr>
        <w:spacing w:after="0" w:line="240" w:lineRule="auto"/>
        <w:ind w:left="0" w:firstLine="709"/>
        <w:jc w:val="both"/>
        <w:rPr>
          <w:rFonts w:ascii="Times New Roman" w:hAnsi="Times New Roman"/>
          <w:sz w:val="24"/>
          <w:szCs w:val="24"/>
        </w:rPr>
      </w:pPr>
      <w:r w:rsidRPr="00D27049">
        <w:rPr>
          <w:rFonts w:ascii="Times New Roman" w:hAnsi="Times New Roman"/>
          <w:sz w:val="24"/>
          <w:szCs w:val="24"/>
        </w:rPr>
        <w:t>родители (законные пре</w:t>
      </w:r>
      <w:r w:rsidR="004868FE" w:rsidRPr="00D27049">
        <w:rPr>
          <w:rFonts w:ascii="Times New Roman" w:hAnsi="Times New Roman"/>
          <w:sz w:val="24"/>
          <w:szCs w:val="24"/>
        </w:rPr>
        <w:t xml:space="preserve">дставители) обеспечивают оплату </w:t>
      </w:r>
      <w:r w:rsidRPr="00D27049">
        <w:rPr>
          <w:rFonts w:ascii="Times New Roman" w:hAnsi="Times New Roman"/>
          <w:sz w:val="24"/>
          <w:szCs w:val="24"/>
        </w:rPr>
        <w:t>образовательно</w:t>
      </w:r>
      <w:r w:rsidR="004302B9" w:rsidRPr="00D27049">
        <w:rPr>
          <w:rFonts w:ascii="Times New Roman" w:hAnsi="Times New Roman"/>
          <w:sz w:val="24"/>
          <w:szCs w:val="24"/>
        </w:rPr>
        <w:t xml:space="preserve">й </w:t>
      </w:r>
      <w:r w:rsidRPr="00D27049">
        <w:rPr>
          <w:rFonts w:ascii="Times New Roman" w:hAnsi="Times New Roman"/>
          <w:sz w:val="24"/>
          <w:szCs w:val="24"/>
        </w:rPr>
        <w:t>услуги</w:t>
      </w:r>
      <w:r w:rsidR="004302B9" w:rsidRPr="00D27049">
        <w:rPr>
          <w:rFonts w:ascii="Times New Roman" w:hAnsi="Times New Roman"/>
          <w:sz w:val="24"/>
          <w:szCs w:val="24"/>
        </w:rPr>
        <w:t xml:space="preserve"> в объеме размера со</w:t>
      </w:r>
      <w:r w:rsidRPr="00D27049">
        <w:rPr>
          <w:rFonts w:ascii="Times New Roman" w:hAnsi="Times New Roman"/>
          <w:sz w:val="24"/>
          <w:szCs w:val="24"/>
        </w:rPr>
        <w:t>финансирования;</w:t>
      </w:r>
    </w:p>
    <w:p w:rsidR="00612552" w:rsidRPr="00D27049" w:rsidRDefault="00612552" w:rsidP="00D27049">
      <w:pPr>
        <w:pStyle w:val="afffe"/>
        <w:numPr>
          <w:ilvl w:val="0"/>
          <w:numId w:val="26"/>
        </w:numPr>
        <w:spacing w:after="0" w:line="240" w:lineRule="auto"/>
        <w:ind w:left="0" w:firstLine="709"/>
        <w:jc w:val="both"/>
        <w:rPr>
          <w:rFonts w:ascii="Times New Roman" w:hAnsi="Times New Roman"/>
          <w:sz w:val="24"/>
          <w:szCs w:val="24"/>
        </w:rPr>
      </w:pPr>
      <w:r w:rsidRPr="00D27049">
        <w:rPr>
          <w:rFonts w:ascii="Times New Roman" w:hAnsi="Times New Roman"/>
          <w:sz w:val="24"/>
          <w:szCs w:val="24"/>
        </w:rPr>
        <w:t xml:space="preserve">поставщик образовательных услуг при реализации образовательной программы обязуется обеспечить соблюдение всех условий, определенных для образовательной программы в соответствии с подпунктами </w:t>
      </w:r>
      <w:fldSimple w:instr=" REF _Ref481439581 \r \h  \* MERGEFORMAT ">
        <w:r w:rsidR="008D47D1">
          <w:rPr>
            <w:rFonts w:ascii="Times New Roman" w:hAnsi="Times New Roman"/>
            <w:sz w:val="24"/>
            <w:szCs w:val="24"/>
          </w:rPr>
          <w:t>14)</w:t>
        </w:r>
      </w:fldSimple>
      <w:r w:rsidRPr="00D27049">
        <w:rPr>
          <w:rFonts w:ascii="Times New Roman" w:hAnsi="Times New Roman"/>
          <w:sz w:val="24"/>
          <w:szCs w:val="24"/>
        </w:rPr>
        <w:t xml:space="preserve"> - </w:t>
      </w:r>
      <w:fldSimple w:instr=" REF _Ref462048467 \r \h  \* MERGEFORMAT ">
        <w:r w:rsidR="008D47D1">
          <w:rPr>
            <w:rFonts w:ascii="Times New Roman" w:hAnsi="Times New Roman"/>
            <w:sz w:val="24"/>
            <w:szCs w:val="24"/>
          </w:rPr>
          <w:t>19)</w:t>
        </w:r>
      </w:fldSimple>
      <w:r w:rsidRPr="00D27049">
        <w:rPr>
          <w:rFonts w:ascii="Times New Roman" w:hAnsi="Times New Roman"/>
          <w:sz w:val="24"/>
          <w:szCs w:val="24"/>
        </w:rPr>
        <w:t xml:space="preserve"> пункта </w:t>
      </w:r>
      <w:r w:rsidR="00247637" w:rsidRPr="00D27049">
        <w:rPr>
          <w:rFonts w:ascii="Times New Roman" w:hAnsi="Times New Roman"/>
          <w:sz w:val="24"/>
          <w:szCs w:val="24"/>
        </w:rPr>
        <w:t>73</w:t>
      </w:r>
      <w:fldSimple w:instr=" REF _Ref450722836 \r \h  \* MERGEFORMAT ">
        <w:r w:rsidR="008D47D1">
          <w:rPr>
            <w:rFonts w:ascii="Times New Roman" w:hAnsi="Times New Roman"/>
            <w:sz w:val="24"/>
            <w:szCs w:val="24"/>
          </w:rPr>
          <w:t>73</w:t>
        </w:r>
      </w:fldSimple>
      <w:r w:rsidRPr="00D27049">
        <w:rPr>
          <w:rFonts w:ascii="Times New Roman" w:hAnsi="Times New Roman"/>
          <w:sz w:val="24"/>
          <w:szCs w:val="24"/>
        </w:rPr>
        <w:t xml:space="preserve"> настоящих Правил;</w:t>
      </w:r>
    </w:p>
    <w:p w:rsidR="00612552" w:rsidRPr="00D27049" w:rsidRDefault="00612552" w:rsidP="00D27049">
      <w:pPr>
        <w:pStyle w:val="afffe"/>
        <w:numPr>
          <w:ilvl w:val="0"/>
          <w:numId w:val="26"/>
        </w:numPr>
        <w:spacing w:after="0" w:line="240" w:lineRule="auto"/>
        <w:ind w:left="0" w:firstLine="709"/>
        <w:jc w:val="both"/>
        <w:rPr>
          <w:rFonts w:ascii="Times New Roman" w:hAnsi="Times New Roman"/>
          <w:sz w:val="24"/>
          <w:szCs w:val="24"/>
        </w:rPr>
      </w:pPr>
      <w:r w:rsidRPr="00D27049">
        <w:rPr>
          <w:rFonts w:ascii="Times New Roman" w:hAnsi="Times New Roman"/>
          <w:sz w:val="24"/>
          <w:szCs w:val="24"/>
        </w:rPr>
        <w:t xml:space="preserve">оплата оказания </w:t>
      </w:r>
      <w:r w:rsidR="0004160C" w:rsidRPr="00D27049">
        <w:rPr>
          <w:rFonts w:ascii="Times New Roman" w:hAnsi="Times New Roman"/>
          <w:sz w:val="24"/>
          <w:szCs w:val="24"/>
        </w:rPr>
        <w:t xml:space="preserve">образовательной </w:t>
      </w:r>
      <w:r w:rsidRPr="00D27049">
        <w:rPr>
          <w:rFonts w:ascii="Times New Roman" w:hAnsi="Times New Roman"/>
          <w:sz w:val="24"/>
          <w:szCs w:val="24"/>
        </w:rPr>
        <w:t>услуги</w:t>
      </w:r>
      <w:r w:rsidR="00851520" w:rsidRPr="00D27049">
        <w:rPr>
          <w:rFonts w:ascii="Times New Roman" w:hAnsi="Times New Roman"/>
          <w:sz w:val="24"/>
          <w:szCs w:val="24"/>
        </w:rPr>
        <w:t xml:space="preserve"> за соответствующий месяц</w:t>
      </w:r>
      <w:r w:rsidR="00533A3F" w:rsidRPr="00D27049">
        <w:rPr>
          <w:rFonts w:ascii="Times New Roman" w:hAnsi="Times New Roman"/>
          <w:sz w:val="24"/>
          <w:szCs w:val="24"/>
        </w:rPr>
        <w:t xml:space="preserve"> за счет средств сертификата дополнительного образования</w:t>
      </w:r>
      <w:r w:rsidRPr="00D27049">
        <w:rPr>
          <w:rFonts w:ascii="Times New Roman" w:hAnsi="Times New Roman"/>
          <w:sz w:val="24"/>
          <w:szCs w:val="24"/>
        </w:rPr>
        <w:t xml:space="preserve"> осуществляется на регулярной ежемесячной основе </w:t>
      </w:r>
      <w:r w:rsidR="00851520" w:rsidRPr="00D27049">
        <w:rPr>
          <w:rFonts w:ascii="Times New Roman" w:hAnsi="Times New Roman"/>
          <w:sz w:val="24"/>
          <w:szCs w:val="24"/>
        </w:rPr>
        <w:t>в случае, если на 1-е число указанного месяца договор об обучении не был расторгнут;</w:t>
      </w:r>
    </w:p>
    <w:p w:rsidR="00612552" w:rsidRPr="00D27049" w:rsidRDefault="004B65E6" w:rsidP="00D27049">
      <w:pPr>
        <w:pStyle w:val="afffe"/>
        <w:numPr>
          <w:ilvl w:val="0"/>
          <w:numId w:val="26"/>
        </w:numPr>
        <w:spacing w:after="0" w:line="240" w:lineRule="auto"/>
        <w:ind w:left="0" w:firstLine="709"/>
        <w:jc w:val="both"/>
        <w:rPr>
          <w:rFonts w:ascii="Times New Roman" w:hAnsi="Times New Roman"/>
          <w:sz w:val="24"/>
          <w:szCs w:val="24"/>
        </w:rPr>
      </w:pPr>
      <w:r w:rsidRPr="00D27049">
        <w:rPr>
          <w:rFonts w:ascii="Times New Roman" w:hAnsi="Times New Roman"/>
          <w:sz w:val="24"/>
          <w:szCs w:val="24"/>
        </w:rPr>
        <w:t xml:space="preserve">образовательная </w:t>
      </w:r>
      <w:r w:rsidR="00612552" w:rsidRPr="00D27049">
        <w:rPr>
          <w:rFonts w:ascii="Times New Roman" w:hAnsi="Times New Roman"/>
          <w:sz w:val="24"/>
          <w:szCs w:val="24"/>
        </w:rPr>
        <w:t>услугапризнается оказанной в полном объеме в случае фактической реализации образовательной программы в установленном объеме в группе, независимо от числа фактических посещений ребенком занятий в соответствующем месяце</w:t>
      </w:r>
      <w:r w:rsidR="004A5FBC" w:rsidRPr="00D27049">
        <w:rPr>
          <w:rFonts w:ascii="Times New Roman" w:hAnsi="Times New Roman"/>
          <w:sz w:val="24"/>
          <w:szCs w:val="24"/>
        </w:rPr>
        <w:t>.</w:t>
      </w:r>
    </w:p>
    <w:p w:rsidR="002E4327" w:rsidRPr="00D27049" w:rsidRDefault="002E4327" w:rsidP="00D27049">
      <w:pPr>
        <w:pStyle w:val="afffe"/>
        <w:numPr>
          <w:ilvl w:val="1"/>
          <w:numId w:val="2"/>
        </w:numPr>
        <w:spacing w:after="0" w:line="240" w:lineRule="auto"/>
        <w:ind w:left="0" w:firstLine="709"/>
        <w:jc w:val="both"/>
        <w:rPr>
          <w:rFonts w:ascii="Times New Roman" w:hAnsi="Times New Roman"/>
          <w:sz w:val="24"/>
          <w:szCs w:val="24"/>
        </w:rPr>
      </w:pPr>
      <w:r w:rsidRPr="00D27049">
        <w:rPr>
          <w:rFonts w:ascii="Times New Roman" w:hAnsi="Times New Roman"/>
          <w:sz w:val="24"/>
          <w:szCs w:val="24"/>
        </w:rPr>
        <w:t xml:space="preserve">В случае формирования твердой оферты поставщиком </w:t>
      </w:r>
      <w:r w:rsidR="00E3063A" w:rsidRPr="00D27049">
        <w:rPr>
          <w:rFonts w:ascii="Times New Roman" w:hAnsi="Times New Roman"/>
          <w:sz w:val="24"/>
          <w:szCs w:val="24"/>
        </w:rPr>
        <w:t>образовательных</w:t>
      </w:r>
      <w:r w:rsidRPr="00D27049">
        <w:rPr>
          <w:rFonts w:ascii="Times New Roman" w:hAnsi="Times New Roman"/>
          <w:sz w:val="24"/>
          <w:szCs w:val="24"/>
        </w:rPr>
        <w:t xml:space="preserve"> услуг в оферте дополнительно к условиям, указанным в пункте </w:t>
      </w:r>
      <w:r w:rsidR="00424F2A" w:rsidRPr="00D27049">
        <w:rPr>
          <w:rFonts w:ascii="Times New Roman" w:hAnsi="Times New Roman"/>
          <w:sz w:val="24"/>
          <w:szCs w:val="24"/>
        </w:rPr>
        <w:t>106</w:t>
      </w:r>
      <w:r w:rsidRPr="00D27049">
        <w:rPr>
          <w:rFonts w:ascii="Times New Roman" w:hAnsi="Times New Roman"/>
          <w:sz w:val="24"/>
          <w:szCs w:val="24"/>
        </w:rPr>
        <w:t xml:space="preserve"> настоящих Правил, предусматриваются следующие условия:</w:t>
      </w:r>
    </w:p>
    <w:p w:rsidR="002E4327" w:rsidRPr="00D27049" w:rsidRDefault="002E4327" w:rsidP="00D27049">
      <w:pPr>
        <w:pStyle w:val="afffe"/>
        <w:numPr>
          <w:ilvl w:val="0"/>
          <w:numId w:val="37"/>
        </w:numPr>
        <w:spacing w:after="0" w:line="240" w:lineRule="auto"/>
        <w:ind w:left="0" w:firstLine="709"/>
        <w:jc w:val="both"/>
        <w:rPr>
          <w:rFonts w:ascii="Times New Roman" w:hAnsi="Times New Roman"/>
          <w:sz w:val="24"/>
          <w:szCs w:val="24"/>
        </w:rPr>
      </w:pPr>
      <w:r w:rsidRPr="00D27049">
        <w:rPr>
          <w:rFonts w:ascii="Times New Roman" w:hAnsi="Times New Roman"/>
          <w:sz w:val="24"/>
          <w:szCs w:val="24"/>
        </w:rPr>
        <w:t xml:space="preserve">в качестве необходимого и достаточного действия, определяющего безусловное принятие (акцепт) условий договора со стороны </w:t>
      </w:r>
      <w:r w:rsidR="005E29C4" w:rsidRPr="00D27049">
        <w:rPr>
          <w:rFonts w:ascii="Times New Roman" w:hAnsi="Times New Roman"/>
          <w:sz w:val="24"/>
          <w:szCs w:val="24"/>
        </w:rPr>
        <w:t xml:space="preserve">родителя (законного представителя) ребенка, заключающего договор об обучении ребенка, (далее – </w:t>
      </w:r>
      <w:r w:rsidRPr="00D27049">
        <w:rPr>
          <w:rFonts w:ascii="Times New Roman" w:hAnsi="Times New Roman"/>
          <w:sz w:val="24"/>
          <w:szCs w:val="24"/>
        </w:rPr>
        <w:t>з</w:t>
      </w:r>
      <w:r w:rsidR="005E29C4" w:rsidRPr="00D27049">
        <w:rPr>
          <w:rFonts w:ascii="Times New Roman" w:hAnsi="Times New Roman"/>
          <w:sz w:val="24"/>
          <w:szCs w:val="24"/>
        </w:rPr>
        <w:t>аказчик)</w:t>
      </w:r>
      <w:r w:rsidRPr="00D27049">
        <w:rPr>
          <w:rFonts w:ascii="Times New Roman" w:hAnsi="Times New Roman"/>
          <w:sz w:val="24"/>
          <w:szCs w:val="24"/>
        </w:rPr>
        <w:t xml:space="preserve"> определяется подписание заказчиком зая</w:t>
      </w:r>
      <w:r w:rsidR="00C4324B" w:rsidRPr="00D27049">
        <w:rPr>
          <w:rFonts w:ascii="Times New Roman" w:hAnsi="Times New Roman"/>
          <w:sz w:val="24"/>
          <w:szCs w:val="24"/>
        </w:rPr>
        <w:t>вления о зачислении ребенка</w:t>
      </w:r>
      <w:r w:rsidRPr="00D27049">
        <w:rPr>
          <w:rFonts w:ascii="Times New Roman" w:hAnsi="Times New Roman"/>
          <w:sz w:val="24"/>
          <w:szCs w:val="24"/>
        </w:rPr>
        <w:t xml:space="preserve"> на обучение по дополнительной </w:t>
      </w:r>
      <w:r w:rsidR="00986466" w:rsidRPr="00D27049">
        <w:rPr>
          <w:rFonts w:ascii="Times New Roman" w:hAnsi="Times New Roman"/>
          <w:sz w:val="24"/>
          <w:szCs w:val="24"/>
        </w:rPr>
        <w:t>обще</w:t>
      </w:r>
      <w:r w:rsidRPr="00D27049">
        <w:rPr>
          <w:rFonts w:ascii="Times New Roman" w:hAnsi="Times New Roman"/>
          <w:sz w:val="24"/>
          <w:szCs w:val="24"/>
        </w:rPr>
        <w:t>образовательной программе, в рамках выбранной образовательной услуги, являющегося неотъемлемой частью договора (в случае если оферта формируется на обучение по вновь выбираемой образовательной программе);</w:t>
      </w:r>
    </w:p>
    <w:p w:rsidR="002E4327" w:rsidRPr="00D27049" w:rsidRDefault="002E4327" w:rsidP="00D27049">
      <w:pPr>
        <w:pStyle w:val="afffe"/>
        <w:numPr>
          <w:ilvl w:val="0"/>
          <w:numId w:val="37"/>
        </w:numPr>
        <w:spacing w:after="0" w:line="240" w:lineRule="auto"/>
        <w:ind w:left="0" w:firstLine="709"/>
        <w:jc w:val="both"/>
        <w:rPr>
          <w:rFonts w:ascii="Times New Roman" w:hAnsi="Times New Roman"/>
          <w:sz w:val="24"/>
          <w:szCs w:val="24"/>
        </w:rPr>
      </w:pPr>
      <w:r w:rsidRPr="00D27049">
        <w:rPr>
          <w:rFonts w:ascii="Times New Roman" w:hAnsi="Times New Roman"/>
          <w:sz w:val="24"/>
          <w:szCs w:val="24"/>
        </w:rPr>
        <w:t>безусловное принятие (акцепт) условий договора со стороны заказчика осуществляется на основании заранее данного заказчиком при принятии (акцепте) договора на обучение по иной</w:t>
      </w:r>
      <w:r w:rsidR="00BD07F3" w:rsidRPr="00D27049">
        <w:rPr>
          <w:rFonts w:ascii="Times New Roman" w:hAnsi="Times New Roman"/>
          <w:sz w:val="24"/>
          <w:szCs w:val="24"/>
        </w:rPr>
        <w:t xml:space="preserve"> части образовательной программы</w:t>
      </w:r>
      <w:r w:rsidRPr="00D27049">
        <w:rPr>
          <w:rFonts w:ascii="Times New Roman" w:hAnsi="Times New Roman"/>
          <w:sz w:val="24"/>
          <w:szCs w:val="24"/>
        </w:rPr>
        <w:t xml:space="preserve"> согласия на заключение иных договоров-оферт в рамках информированного молчания (в случае если оферта предусматривает продолжение обучения по иным частям ранее выбранной образовательной программы);</w:t>
      </w:r>
    </w:p>
    <w:p w:rsidR="002E4327" w:rsidRPr="00D27049" w:rsidRDefault="002E4327" w:rsidP="00D27049">
      <w:pPr>
        <w:pStyle w:val="afffe"/>
        <w:numPr>
          <w:ilvl w:val="0"/>
          <w:numId w:val="37"/>
        </w:numPr>
        <w:spacing w:after="0" w:line="240" w:lineRule="auto"/>
        <w:ind w:left="0" w:firstLine="709"/>
        <w:jc w:val="both"/>
        <w:rPr>
          <w:rFonts w:ascii="Times New Roman" w:hAnsi="Times New Roman"/>
          <w:sz w:val="24"/>
          <w:szCs w:val="24"/>
        </w:rPr>
      </w:pPr>
      <w:r w:rsidRPr="00D27049">
        <w:rPr>
          <w:rFonts w:ascii="Times New Roman" w:hAnsi="Times New Roman"/>
          <w:sz w:val="24"/>
          <w:szCs w:val="24"/>
        </w:rPr>
        <w:t>акцепт оферты предусматривает предоставление заранее данного согласия заказчика на заключение иных договоров-оферт, сформированных в соответствии с настоящими Правилами</w:t>
      </w:r>
      <w:r w:rsidR="00BD07F3" w:rsidRPr="00D27049">
        <w:rPr>
          <w:rFonts w:ascii="Times New Roman" w:hAnsi="Times New Roman"/>
          <w:sz w:val="24"/>
          <w:szCs w:val="24"/>
        </w:rPr>
        <w:t>, предусматривающих оказание о</w:t>
      </w:r>
      <w:r w:rsidRPr="00D27049">
        <w:rPr>
          <w:rFonts w:ascii="Times New Roman" w:hAnsi="Times New Roman"/>
          <w:sz w:val="24"/>
          <w:szCs w:val="24"/>
        </w:rPr>
        <w:t>бучающемуся образовательных услуг по реализации иных частей образовательной программы, не освоенных до момента акцепта оферты</w:t>
      </w:r>
      <w:r w:rsidR="00986466" w:rsidRPr="00D27049">
        <w:rPr>
          <w:rFonts w:ascii="Times New Roman" w:hAnsi="Times New Roman"/>
          <w:sz w:val="24"/>
          <w:szCs w:val="24"/>
        </w:rPr>
        <w:t>.</w:t>
      </w:r>
    </w:p>
    <w:p w:rsidR="00612552" w:rsidRPr="00D27049" w:rsidRDefault="00612552" w:rsidP="00D27049">
      <w:pPr>
        <w:pStyle w:val="afffe"/>
        <w:numPr>
          <w:ilvl w:val="0"/>
          <w:numId w:val="2"/>
        </w:numPr>
        <w:spacing w:after="0" w:line="240" w:lineRule="auto"/>
        <w:ind w:left="0" w:firstLine="709"/>
        <w:jc w:val="both"/>
        <w:rPr>
          <w:rFonts w:ascii="Times New Roman" w:hAnsi="Times New Roman"/>
          <w:sz w:val="24"/>
          <w:szCs w:val="24"/>
        </w:rPr>
      </w:pPr>
      <w:r w:rsidRPr="00D27049">
        <w:rPr>
          <w:rFonts w:ascii="Times New Roman" w:hAnsi="Times New Roman"/>
          <w:sz w:val="24"/>
          <w:szCs w:val="24"/>
        </w:rPr>
        <w:t>Договор</w:t>
      </w:r>
      <w:r w:rsidR="00106272" w:rsidRPr="00D27049">
        <w:rPr>
          <w:rFonts w:ascii="Times New Roman" w:hAnsi="Times New Roman"/>
          <w:sz w:val="24"/>
          <w:szCs w:val="24"/>
        </w:rPr>
        <w:t xml:space="preserve"> об обучении</w:t>
      </w:r>
      <w:r w:rsidRPr="00D27049">
        <w:rPr>
          <w:rFonts w:ascii="Times New Roman" w:hAnsi="Times New Roman"/>
          <w:sz w:val="24"/>
          <w:szCs w:val="24"/>
        </w:rPr>
        <w:t xml:space="preserve"> между родителем (законным представителем) ребенка и поставщиком образовательных услуг считается заключенным с момента подписания договора. Твердая оферта считается акцептированной с момента подачи родителем (законным </w:t>
      </w:r>
      <w:r w:rsidRPr="00D27049">
        <w:rPr>
          <w:rFonts w:ascii="Times New Roman" w:hAnsi="Times New Roman"/>
          <w:sz w:val="24"/>
          <w:szCs w:val="24"/>
        </w:rPr>
        <w:lastRenderedPageBreak/>
        <w:t>представителем) ребенка заявления на зачисление ребенка на обучен</w:t>
      </w:r>
      <w:r w:rsidR="002E4327" w:rsidRPr="00D27049">
        <w:rPr>
          <w:rFonts w:ascii="Times New Roman" w:hAnsi="Times New Roman"/>
          <w:sz w:val="24"/>
          <w:szCs w:val="24"/>
        </w:rPr>
        <w:t>ие по образовательной программе, либо с первого дня начала обучения по договору.</w:t>
      </w:r>
    </w:p>
    <w:p w:rsidR="00D86E52" w:rsidRPr="00D27049" w:rsidRDefault="00D86E52" w:rsidP="00D27049">
      <w:pPr>
        <w:pStyle w:val="afffe"/>
        <w:numPr>
          <w:ilvl w:val="0"/>
          <w:numId w:val="2"/>
        </w:numPr>
        <w:spacing w:after="0" w:line="240" w:lineRule="auto"/>
        <w:ind w:left="0" w:firstLine="709"/>
        <w:jc w:val="both"/>
        <w:rPr>
          <w:rFonts w:ascii="Times New Roman" w:hAnsi="Times New Roman"/>
          <w:sz w:val="24"/>
          <w:szCs w:val="24"/>
        </w:rPr>
      </w:pPr>
      <w:bookmarkStart w:id="102" w:name="_Ref462048923"/>
      <w:r w:rsidRPr="00D27049">
        <w:rPr>
          <w:rFonts w:ascii="Times New Roman" w:hAnsi="Times New Roman"/>
          <w:sz w:val="24"/>
          <w:szCs w:val="24"/>
        </w:rPr>
        <w:t>Поставщик образовательных услуг имеет право дополнительно установить минимальное число предложений со стороны родителей (законных представителей) о заключении договора об обучении по образовательной программе, необходимое для заключения таких договоров (открытия группы). При поступлении меньшего количества предложений со стороны родителей (законных представителей</w:t>
      </w:r>
      <w:r w:rsidR="00B96BF7" w:rsidRPr="00D27049">
        <w:rPr>
          <w:rFonts w:ascii="Times New Roman" w:hAnsi="Times New Roman"/>
          <w:sz w:val="24"/>
          <w:szCs w:val="24"/>
        </w:rPr>
        <w:t>)</w:t>
      </w:r>
      <w:r w:rsidRPr="00D27049">
        <w:rPr>
          <w:rFonts w:ascii="Times New Roman" w:hAnsi="Times New Roman"/>
          <w:sz w:val="24"/>
          <w:szCs w:val="24"/>
        </w:rPr>
        <w:t xml:space="preserve"> детей о заключении договоров об обучении чем указанное минимальное число предложений поставщик образовательных услуг имеет право отклонить указанные предложения. При этом устанавливаемое для программы минимальное число предложений не может превышать ожидаемое мини</w:t>
      </w:r>
      <w:r w:rsidR="00D83AFE" w:rsidRPr="00D27049">
        <w:rPr>
          <w:rFonts w:ascii="Times New Roman" w:hAnsi="Times New Roman"/>
          <w:sz w:val="24"/>
          <w:szCs w:val="24"/>
        </w:rPr>
        <w:t>мальное число детей, обучающихся</w:t>
      </w:r>
      <w:r w:rsidRPr="00D27049">
        <w:rPr>
          <w:rFonts w:ascii="Times New Roman" w:hAnsi="Times New Roman"/>
          <w:sz w:val="24"/>
          <w:szCs w:val="24"/>
        </w:rPr>
        <w:t xml:space="preserve"> в одной группе.</w:t>
      </w:r>
      <w:bookmarkEnd w:id="102"/>
    </w:p>
    <w:p w:rsidR="00612552" w:rsidRPr="00D27049" w:rsidRDefault="00612552" w:rsidP="00D27049">
      <w:pPr>
        <w:pStyle w:val="afffe"/>
        <w:numPr>
          <w:ilvl w:val="0"/>
          <w:numId w:val="2"/>
        </w:numPr>
        <w:spacing w:after="0" w:line="240" w:lineRule="auto"/>
        <w:ind w:left="0" w:firstLine="709"/>
        <w:jc w:val="both"/>
        <w:rPr>
          <w:rFonts w:ascii="Times New Roman" w:hAnsi="Times New Roman"/>
          <w:sz w:val="24"/>
          <w:szCs w:val="24"/>
        </w:rPr>
      </w:pPr>
      <w:bookmarkStart w:id="103" w:name="_Ref450830457"/>
      <w:r w:rsidRPr="00D27049">
        <w:rPr>
          <w:rFonts w:ascii="Times New Roman" w:hAnsi="Times New Roman"/>
          <w:sz w:val="24"/>
          <w:szCs w:val="24"/>
        </w:rPr>
        <w:t>Поставщик образовательных услуг в день заключения договора (акцепта твердой оферты) направляет оператору персонифицированного финансирования уведомление о заключении договора, содержащее следующие сведения:</w:t>
      </w:r>
      <w:bookmarkEnd w:id="103"/>
    </w:p>
    <w:p w:rsidR="00612552" w:rsidRPr="00D27049" w:rsidRDefault="00612552" w:rsidP="00D27049">
      <w:pPr>
        <w:pStyle w:val="afffe"/>
        <w:numPr>
          <w:ilvl w:val="0"/>
          <w:numId w:val="27"/>
        </w:numPr>
        <w:spacing w:after="0" w:line="240" w:lineRule="auto"/>
        <w:ind w:left="0" w:firstLine="709"/>
        <w:jc w:val="both"/>
        <w:rPr>
          <w:rFonts w:ascii="Times New Roman" w:hAnsi="Times New Roman"/>
          <w:sz w:val="24"/>
          <w:szCs w:val="24"/>
        </w:rPr>
      </w:pPr>
      <w:r w:rsidRPr="00D27049">
        <w:rPr>
          <w:rFonts w:ascii="Times New Roman" w:hAnsi="Times New Roman"/>
          <w:sz w:val="24"/>
          <w:szCs w:val="24"/>
        </w:rPr>
        <w:t>реквизиты договора об обучении (твердой оферты);</w:t>
      </w:r>
    </w:p>
    <w:p w:rsidR="00612552" w:rsidRPr="00D27049" w:rsidRDefault="00612552" w:rsidP="00D27049">
      <w:pPr>
        <w:pStyle w:val="afffe"/>
        <w:numPr>
          <w:ilvl w:val="0"/>
          <w:numId w:val="27"/>
        </w:numPr>
        <w:spacing w:after="0" w:line="240" w:lineRule="auto"/>
        <w:ind w:left="0" w:firstLine="709"/>
        <w:jc w:val="both"/>
        <w:rPr>
          <w:rFonts w:ascii="Times New Roman" w:hAnsi="Times New Roman"/>
          <w:sz w:val="24"/>
          <w:szCs w:val="24"/>
        </w:rPr>
      </w:pPr>
      <w:r w:rsidRPr="00D27049">
        <w:rPr>
          <w:rFonts w:ascii="Times New Roman" w:hAnsi="Times New Roman"/>
          <w:sz w:val="24"/>
          <w:szCs w:val="24"/>
        </w:rPr>
        <w:t>номер сертификата дополнительного образования;</w:t>
      </w:r>
    </w:p>
    <w:p w:rsidR="00612552" w:rsidRPr="00D27049" w:rsidRDefault="00612552" w:rsidP="00D27049">
      <w:pPr>
        <w:pStyle w:val="afffe"/>
        <w:numPr>
          <w:ilvl w:val="0"/>
          <w:numId w:val="27"/>
        </w:numPr>
        <w:spacing w:after="0" w:line="240" w:lineRule="auto"/>
        <w:ind w:left="0" w:firstLine="709"/>
        <w:jc w:val="both"/>
        <w:rPr>
          <w:rFonts w:ascii="Times New Roman" w:hAnsi="Times New Roman"/>
          <w:sz w:val="24"/>
          <w:szCs w:val="24"/>
        </w:rPr>
      </w:pPr>
      <w:r w:rsidRPr="00D27049">
        <w:rPr>
          <w:rFonts w:ascii="Times New Roman" w:hAnsi="Times New Roman"/>
          <w:sz w:val="24"/>
          <w:szCs w:val="24"/>
        </w:rPr>
        <w:t>идентификатор образовательной программы</w:t>
      </w:r>
      <w:r w:rsidR="00502084" w:rsidRPr="00D27049">
        <w:rPr>
          <w:rFonts w:ascii="Times New Roman" w:hAnsi="Times New Roman"/>
          <w:sz w:val="24"/>
          <w:szCs w:val="24"/>
        </w:rPr>
        <w:t xml:space="preserve"> с указанием на</w:t>
      </w:r>
      <w:r w:rsidR="00533A3F" w:rsidRPr="00D27049">
        <w:rPr>
          <w:rFonts w:ascii="Times New Roman" w:hAnsi="Times New Roman"/>
          <w:sz w:val="24"/>
          <w:szCs w:val="24"/>
        </w:rPr>
        <w:t xml:space="preserve"> часть</w:t>
      </w:r>
      <w:r w:rsidR="00502084" w:rsidRPr="00D27049">
        <w:rPr>
          <w:rFonts w:ascii="Times New Roman" w:hAnsi="Times New Roman"/>
          <w:sz w:val="24"/>
          <w:szCs w:val="24"/>
        </w:rPr>
        <w:t xml:space="preserve"> образовательной программы;</w:t>
      </w:r>
    </w:p>
    <w:p w:rsidR="00612552" w:rsidRPr="00D27049" w:rsidRDefault="00612552" w:rsidP="00D27049">
      <w:pPr>
        <w:pStyle w:val="afffe"/>
        <w:numPr>
          <w:ilvl w:val="0"/>
          <w:numId w:val="27"/>
        </w:numPr>
        <w:spacing w:after="0" w:line="240" w:lineRule="auto"/>
        <w:ind w:left="0" w:firstLine="709"/>
        <w:jc w:val="both"/>
        <w:rPr>
          <w:rFonts w:ascii="Times New Roman" w:hAnsi="Times New Roman"/>
          <w:sz w:val="24"/>
          <w:szCs w:val="24"/>
        </w:rPr>
      </w:pPr>
      <w:r w:rsidRPr="00D27049">
        <w:rPr>
          <w:rFonts w:ascii="Times New Roman" w:hAnsi="Times New Roman"/>
          <w:sz w:val="24"/>
          <w:szCs w:val="24"/>
        </w:rPr>
        <w:t>дат</w:t>
      </w:r>
      <w:r w:rsidR="00502084" w:rsidRPr="00D27049">
        <w:rPr>
          <w:rFonts w:ascii="Times New Roman" w:hAnsi="Times New Roman"/>
          <w:sz w:val="24"/>
          <w:szCs w:val="24"/>
        </w:rPr>
        <w:t xml:space="preserve">аначала освоения </w:t>
      </w:r>
      <w:r w:rsidR="00533A3F" w:rsidRPr="00D27049">
        <w:rPr>
          <w:rFonts w:ascii="Times New Roman" w:hAnsi="Times New Roman"/>
          <w:sz w:val="24"/>
          <w:szCs w:val="24"/>
        </w:rPr>
        <w:t>части</w:t>
      </w:r>
      <w:r w:rsidR="00502084" w:rsidRPr="00D27049">
        <w:rPr>
          <w:rFonts w:ascii="Times New Roman" w:hAnsi="Times New Roman"/>
          <w:sz w:val="24"/>
          <w:szCs w:val="24"/>
        </w:rPr>
        <w:t xml:space="preserve"> образовательной программы</w:t>
      </w:r>
      <w:r w:rsidR="00C70EAB" w:rsidRPr="00D27049">
        <w:rPr>
          <w:rFonts w:ascii="Times New Roman" w:hAnsi="Times New Roman"/>
          <w:sz w:val="24"/>
          <w:szCs w:val="24"/>
        </w:rPr>
        <w:t>;</w:t>
      </w:r>
    </w:p>
    <w:p w:rsidR="005B3409" w:rsidRPr="00D27049" w:rsidRDefault="005B3409" w:rsidP="00D27049">
      <w:pPr>
        <w:pStyle w:val="afffe"/>
        <w:numPr>
          <w:ilvl w:val="0"/>
          <w:numId w:val="27"/>
        </w:numPr>
        <w:spacing w:after="0" w:line="240" w:lineRule="auto"/>
        <w:ind w:left="0" w:firstLine="709"/>
        <w:jc w:val="both"/>
        <w:rPr>
          <w:rFonts w:ascii="Times New Roman" w:hAnsi="Times New Roman"/>
          <w:sz w:val="24"/>
          <w:szCs w:val="24"/>
        </w:rPr>
      </w:pPr>
      <w:r w:rsidRPr="00D27049">
        <w:rPr>
          <w:rFonts w:ascii="Times New Roman" w:hAnsi="Times New Roman"/>
          <w:sz w:val="24"/>
          <w:szCs w:val="24"/>
        </w:rPr>
        <w:t xml:space="preserve">дата окончания освоения </w:t>
      </w:r>
      <w:r w:rsidR="00533A3F" w:rsidRPr="00D27049">
        <w:rPr>
          <w:rFonts w:ascii="Times New Roman" w:hAnsi="Times New Roman"/>
          <w:sz w:val="24"/>
          <w:szCs w:val="24"/>
        </w:rPr>
        <w:t>части</w:t>
      </w:r>
      <w:r w:rsidRPr="00D27049">
        <w:rPr>
          <w:rFonts w:ascii="Times New Roman" w:hAnsi="Times New Roman"/>
          <w:sz w:val="24"/>
          <w:szCs w:val="24"/>
        </w:rPr>
        <w:t xml:space="preserve"> образовательной программы.</w:t>
      </w:r>
    </w:p>
    <w:p w:rsidR="00612552" w:rsidRPr="00D27049" w:rsidRDefault="00612552" w:rsidP="00D27049">
      <w:pPr>
        <w:pStyle w:val="afffe"/>
        <w:numPr>
          <w:ilvl w:val="0"/>
          <w:numId w:val="2"/>
        </w:numPr>
        <w:spacing w:after="0" w:line="240" w:lineRule="auto"/>
        <w:ind w:left="0" w:firstLine="709"/>
        <w:jc w:val="both"/>
        <w:rPr>
          <w:rFonts w:ascii="Times New Roman" w:hAnsi="Times New Roman"/>
          <w:sz w:val="24"/>
          <w:szCs w:val="24"/>
        </w:rPr>
      </w:pPr>
      <w:bookmarkStart w:id="104" w:name="_Ref450828769"/>
      <w:r w:rsidRPr="00D27049">
        <w:rPr>
          <w:rFonts w:ascii="Times New Roman" w:hAnsi="Times New Roman"/>
          <w:sz w:val="24"/>
          <w:szCs w:val="24"/>
        </w:rPr>
        <w:t>Оператор персонифицированного финансирования на основе полученного уведомления о заключении договора создает запись в Реестре действующих договоров, содержащую следующие сведения:</w:t>
      </w:r>
      <w:bookmarkEnd w:id="104"/>
    </w:p>
    <w:p w:rsidR="00612552" w:rsidRPr="00D27049" w:rsidRDefault="00612552" w:rsidP="00D27049">
      <w:pPr>
        <w:pStyle w:val="afffe"/>
        <w:numPr>
          <w:ilvl w:val="0"/>
          <w:numId w:val="28"/>
        </w:numPr>
        <w:spacing w:after="0" w:line="240" w:lineRule="auto"/>
        <w:ind w:left="0" w:firstLine="709"/>
        <w:jc w:val="both"/>
        <w:rPr>
          <w:rFonts w:ascii="Times New Roman" w:hAnsi="Times New Roman"/>
          <w:sz w:val="24"/>
          <w:szCs w:val="24"/>
        </w:rPr>
      </w:pPr>
      <w:bookmarkStart w:id="105" w:name="_Ref450829602"/>
      <w:r w:rsidRPr="00D27049">
        <w:rPr>
          <w:rFonts w:ascii="Times New Roman" w:hAnsi="Times New Roman"/>
          <w:sz w:val="24"/>
          <w:szCs w:val="24"/>
        </w:rPr>
        <w:t>идентификатор договора об обучении</w:t>
      </w:r>
      <w:r w:rsidR="004D6FE1" w:rsidRPr="00D27049">
        <w:rPr>
          <w:rFonts w:ascii="Times New Roman" w:hAnsi="Times New Roman"/>
          <w:sz w:val="24"/>
          <w:szCs w:val="24"/>
        </w:rPr>
        <w:t xml:space="preserve"> (твердой оферты)</w:t>
      </w:r>
      <w:r w:rsidRPr="00D27049">
        <w:rPr>
          <w:rFonts w:ascii="Times New Roman" w:hAnsi="Times New Roman"/>
          <w:sz w:val="24"/>
          <w:szCs w:val="24"/>
        </w:rPr>
        <w:t>;</w:t>
      </w:r>
      <w:bookmarkEnd w:id="105"/>
    </w:p>
    <w:p w:rsidR="00612552" w:rsidRPr="00D27049" w:rsidRDefault="00612552" w:rsidP="00D27049">
      <w:pPr>
        <w:pStyle w:val="afffe"/>
        <w:numPr>
          <w:ilvl w:val="0"/>
          <w:numId w:val="28"/>
        </w:numPr>
        <w:spacing w:after="0" w:line="240" w:lineRule="auto"/>
        <w:ind w:left="0" w:firstLine="709"/>
        <w:jc w:val="both"/>
        <w:rPr>
          <w:rFonts w:ascii="Times New Roman" w:hAnsi="Times New Roman"/>
          <w:sz w:val="24"/>
          <w:szCs w:val="24"/>
        </w:rPr>
      </w:pPr>
      <w:bookmarkStart w:id="106" w:name="_Ref450830384"/>
      <w:r w:rsidRPr="00D27049">
        <w:rPr>
          <w:rFonts w:ascii="Times New Roman" w:hAnsi="Times New Roman"/>
          <w:sz w:val="24"/>
          <w:szCs w:val="24"/>
        </w:rPr>
        <w:t>реквизиты договора об обучении</w:t>
      </w:r>
      <w:bookmarkEnd w:id="106"/>
      <w:r w:rsidRPr="00D27049">
        <w:rPr>
          <w:rFonts w:ascii="Times New Roman" w:hAnsi="Times New Roman"/>
          <w:sz w:val="24"/>
          <w:szCs w:val="24"/>
        </w:rPr>
        <w:t xml:space="preserve"> (твердой оферты);</w:t>
      </w:r>
    </w:p>
    <w:p w:rsidR="00612552" w:rsidRPr="00D27049" w:rsidRDefault="000A1B43" w:rsidP="00D27049">
      <w:pPr>
        <w:pStyle w:val="afffe"/>
        <w:numPr>
          <w:ilvl w:val="0"/>
          <w:numId w:val="28"/>
        </w:numPr>
        <w:spacing w:after="0" w:line="240" w:lineRule="auto"/>
        <w:ind w:left="0" w:firstLine="709"/>
        <w:jc w:val="both"/>
        <w:rPr>
          <w:rFonts w:ascii="Times New Roman" w:hAnsi="Times New Roman"/>
          <w:sz w:val="24"/>
          <w:szCs w:val="24"/>
        </w:rPr>
      </w:pPr>
      <w:r w:rsidRPr="00D27049">
        <w:rPr>
          <w:rFonts w:ascii="Times New Roman" w:hAnsi="Times New Roman"/>
          <w:sz w:val="24"/>
          <w:szCs w:val="24"/>
        </w:rPr>
        <w:t xml:space="preserve">номер </w:t>
      </w:r>
      <w:r w:rsidR="00612552" w:rsidRPr="00D27049">
        <w:rPr>
          <w:rFonts w:ascii="Times New Roman" w:hAnsi="Times New Roman"/>
          <w:sz w:val="24"/>
          <w:szCs w:val="24"/>
        </w:rPr>
        <w:t>сертификата дополнительного образования;</w:t>
      </w:r>
    </w:p>
    <w:p w:rsidR="006F2B76" w:rsidRPr="00D27049" w:rsidRDefault="000A1B43" w:rsidP="00D27049">
      <w:pPr>
        <w:pStyle w:val="afffe"/>
        <w:numPr>
          <w:ilvl w:val="0"/>
          <w:numId w:val="28"/>
        </w:numPr>
        <w:spacing w:after="0" w:line="240" w:lineRule="auto"/>
        <w:ind w:left="0" w:firstLine="709"/>
        <w:jc w:val="both"/>
        <w:rPr>
          <w:rFonts w:ascii="Times New Roman" w:hAnsi="Times New Roman"/>
          <w:sz w:val="24"/>
          <w:szCs w:val="24"/>
        </w:rPr>
      </w:pPr>
      <w:r w:rsidRPr="00D27049">
        <w:rPr>
          <w:rFonts w:ascii="Times New Roman" w:hAnsi="Times New Roman"/>
          <w:sz w:val="24"/>
          <w:szCs w:val="24"/>
        </w:rPr>
        <w:t xml:space="preserve">наименование </w:t>
      </w:r>
      <w:r w:rsidR="00612552" w:rsidRPr="00D27049">
        <w:rPr>
          <w:rFonts w:ascii="Times New Roman" w:hAnsi="Times New Roman"/>
          <w:sz w:val="24"/>
          <w:szCs w:val="24"/>
        </w:rPr>
        <w:t>образовательной программы</w:t>
      </w:r>
      <w:r w:rsidR="005B3409" w:rsidRPr="00D27049">
        <w:rPr>
          <w:rFonts w:ascii="Times New Roman" w:hAnsi="Times New Roman"/>
          <w:sz w:val="24"/>
          <w:szCs w:val="24"/>
        </w:rPr>
        <w:t xml:space="preserve"> с указанием на </w:t>
      </w:r>
      <w:r w:rsidR="00533A3F" w:rsidRPr="00D27049">
        <w:rPr>
          <w:rFonts w:ascii="Times New Roman" w:hAnsi="Times New Roman"/>
          <w:sz w:val="24"/>
          <w:szCs w:val="24"/>
        </w:rPr>
        <w:t>часть</w:t>
      </w:r>
      <w:r w:rsidR="005B3409" w:rsidRPr="00D27049">
        <w:rPr>
          <w:rFonts w:ascii="Times New Roman" w:hAnsi="Times New Roman"/>
          <w:sz w:val="24"/>
          <w:szCs w:val="24"/>
        </w:rPr>
        <w:t xml:space="preserve"> образовательной программы;</w:t>
      </w:r>
    </w:p>
    <w:p w:rsidR="00612552" w:rsidRPr="00D27049" w:rsidRDefault="00612552" w:rsidP="00D27049">
      <w:pPr>
        <w:pStyle w:val="afffe"/>
        <w:numPr>
          <w:ilvl w:val="0"/>
          <w:numId w:val="28"/>
        </w:numPr>
        <w:spacing w:after="0" w:line="240" w:lineRule="auto"/>
        <w:ind w:left="0" w:firstLine="709"/>
        <w:jc w:val="both"/>
        <w:rPr>
          <w:rFonts w:ascii="Times New Roman" w:hAnsi="Times New Roman"/>
          <w:sz w:val="24"/>
          <w:szCs w:val="24"/>
        </w:rPr>
      </w:pPr>
      <w:r w:rsidRPr="00D27049">
        <w:rPr>
          <w:rFonts w:ascii="Times New Roman" w:hAnsi="Times New Roman"/>
          <w:sz w:val="24"/>
          <w:szCs w:val="24"/>
        </w:rPr>
        <w:t>дата начала обучения ребенка по образовательной программе</w:t>
      </w:r>
      <w:r w:rsidR="00C959ED" w:rsidRPr="00D27049">
        <w:rPr>
          <w:rFonts w:ascii="Times New Roman" w:hAnsi="Times New Roman"/>
          <w:sz w:val="24"/>
          <w:szCs w:val="24"/>
        </w:rPr>
        <w:t>;</w:t>
      </w:r>
    </w:p>
    <w:p w:rsidR="005B3409" w:rsidRPr="00D27049" w:rsidRDefault="005B3409" w:rsidP="00D27049">
      <w:pPr>
        <w:pStyle w:val="afffe"/>
        <w:numPr>
          <w:ilvl w:val="0"/>
          <w:numId w:val="28"/>
        </w:numPr>
        <w:spacing w:after="0" w:line="240" w:lineRule="auto"/>
        <w:ind w:left="0" w:firstLine="709"/>
        <w:jc w:val="both"/>
        <w:rPr>
          <w:rFonts w:ascii="Times New Roman" w:hAnsi="Times New Roman"/>
          <w:sz w:val="24"/>
          <w:szCs w:val="24"/>
        </w:rPr>
      </w:pPr>
      <w:r w:rsidRPr="00D27049">
        <w:rPr>
          <w:rFonts w:ascii="Times New Roman" w:hAnsi="Times New Roman"/>
          <w:sz w:val="24"/>
          <w:szCs w:val="24"/>
        </w:rPr>
        <w:t xml:space="preserve">дата окончания освоения </w:t>
      </w:r>
      <w:r w:rsidR="00533A3F" w:rsidRPr="00D27049">
        <w:rPr>
          <w:rFonts w:ascii="Times New Roman" w:hAnsi="Times New Roman"/>
          <w:sz w:val="24"/>
          <w:szCs w:val="24"/>
        </w:rPr>
        <w:t xml:space="preserve">части </w:t>
      </w:r>
      <w:r w:rsidRPr="00D27049">
        <w:rPr>
          <w:rFonts w:ascii="Times New Roman" w:hAnsi="Times New Roman"/>
          <w:sz w:val="24"/>
          <w:szCs w:val="24"/>
        </w:rPr>
        <w:t>образовательной программы;</w:t>
      </w:r>
    </w:p>
    <w:p w:rsidR="00612552" w:rsidRPr="00D27049" w:rsidRDefault="00851520" w:rsidP="00D27049">
      <w:pPr>
        <w:pStyle w:val="afffe"/>
        <w:numPr>
          <w:ilvl w:val="0"/>
          <w:numId w:val="28"/>
        </w:numPr>
        <w:spacing w:after="0" w:line="240" w:lineRule="auto"/>
        <w:ind w:left="0" w:firstLine="709"/>
        <w:jc w:val="both"/>
        <w:rPr>
          <w:rFonts w:ascii="Times New Roman" w:hAnsi="Times New Roman"/>
          <w:sz w:val="24"/>
          <w:szCs w:val="24"/>
        </w:rPr>
      </w:pPr>
      <w:bookmarkStart w:id="107" w:name="_Ref450830394"/>
      <w:r w:rsidRPr="00D27049">
        <w:rPr>
          <w:rFonts w:ascii="Times New Roman" w:hAnsi="Times New Roman"/>
          <w:sz w:val="24"/>
          <w:szCs w:val="24"/>
        </w:rPr>
        <w:t xml:space="preserve">наименование </w:t>
      </w:r>
      <w:r w:rsidR="00612552" w:rsidRPr="00D27049">
        <w:rPr>
          <w:rFonts w:ascii="Times New Roman" w:hAnsi="Times New Roman"/>
          <w:sz w:val="24"/>
          <w:szCs w:val="24"/>
        </w:rPr>
        <w:t>поставщика образовательных услуг;</w:t>
      </w:r>
      <w:bookmarkEnd w:id="107"/>
    </w:p>
    <w:p w:rsidR="002E4327" w:rsidRPr="00D27049" w:rsidRDefault="002E4327" w:rsidP="00D27049">
      <w:pPr>
        <w:pStyle w:val="afffe"/>
        <w:numPr>
          <w:ilvl w:val="0"/>
          <w:numId w:val="28"/>
        </w:numPr>
        <w:spacing w:after="0" w:line="240" w:lineRule="auto"/>
        <w:ind w:left="0" w:firstLine="709"/>
        <w:jc w:val="both"/>
        <w:rPr>
          <w:rFonts w:ascii="Times New Roman" w:hAnsi="Times New Roman"/>
          <w:sz w:val="24"/>
          <w:szCs w:val="24"/>
        </w:rPr>
      </w:pPr>
      <w:r w:rsidRPr="00D27049">
        <w:rPr>
          <w:rFonts w:ascii="Times New Roman" w:hAnsi="Times New Roman"/>
          <w:sz w:val="24"/>
          <w:szCs w:val="24"/>
        </w:rPr>
        <w:t>полная стоимость обучения по договору;</w:t>
      </w:r>
    </w:p>
    <w:p w:rsidR="002E4327" w:rsidRPr="00D27049" w:rsidRDefault="002E4327" w:rsidP="00D27049">
      <w:pPr>
        <w:pStyle w:val="afffe"/>
        <w:numPr>
          <w:ilvl w:val="0"/>
          <w:numId w:val="28"/>
        </w:numPr>
        <w:spacing w:after="0" w:line="240" w:lineRule="auto"/>
        <w:ind w:left="0" w:firstLine="709"/>
        <w:jc w:val="both"/>
        <w:rPr>
          <w:rFonts w:ascii="Times New Roman" w:hAnsi="Times New Roman"/>
          <w:sz w:val="24"/>
          <w:szCs w:val="24"/>
        </w:rPr>
      </w:pPr>
      <w:r w:rsidRPr="00D27049">
        <w:rPr>
          <w:rFonts w:ascii="Times New Roman" w:hAnsi="Times New Roman"/>
          <w:sz w:val="24"/>
          <w:szCs w:val="24"/>
        </w:rPr>
        <w:t>объем оплаты образовательной услуги за счет средств сертификата;</w:t>
      </w:r>
    </w:p>
    <w:p w:rsidR="00612552" w:rsidRPr="00D27049" w:rsidRDefault="00612552" w:rsidP="00D27049">
      <w:pPr>
        <w:pStyle w:val="afffe"/>
        <w:numPr>
          <w:ilvl w:val="0"/>
          <w:numId w:val="28"/>
        </w:numPr>
        <w:spacing w:after="0" w:line="240" w:lineRule="auto"/>
        <w:ind w:left="0" w:firstLine="709"/>
        <w:jc w:val="both"/>
        <w:rPr>
          <w:rFonts w:ascii="Times New Roman" w:hAnsi="Times New Roman"/>
          <w:sz w:val="24"/>
          <w:szCs w:val="24"/>
        </w:rPr>
      </w:pPr>
      <w:bookmarkStart w:id="108" w:name="_Ref450830531"/>
      <w:r w:rsidRPr="00D27049">
        <w:rPr>
          <w:rFonts w:ascii="Times New Roman" w:hAnsi="Times New Roman"/>
          <w:sz w:val="24"/>
          <w:szCs w:val="24"/>
        </w:rPr>
        <w:t xml:space="preserve">зарезервированный объем средств сертификата дополнительного образования на оплату </w:t>
      </w:r>
      <w:r w:rsidR="0033010A" w:rsidRPr="00D27049">
        <w:rPr>
          <w:rFonts w:ascii="Times New Roman" w:hAnsi="Times New Roman"/>
          <w:sz w:val="24"/>
          <w:szCs w:val="24"/>
        </w:rPr>
        <w:t xml:space="preserve">образовательной </w:t>
      </w:r>
      <w:r w:rsidRPr="00D27049">
        <w:rPr>
          <w:rFonts w:ascii="Times New Roman" w:hAnsi="Times New Roman"/>
          <w:sz w:val="24"/>
          <w:szCs w:val="24"/>
        </w:rPr>
        <w:t>услуги;</w:t>
      </w:r>
      <w:bookmarkEnd w:id="108"/>
    </w:p>
    <w:p w:rsidR="00612552" w:rsidRPr="00D27049" w:rsidRDefault="00612552" w:rsidP="00D27049">
      <w:pPr>
        <w:pStyle w:val="afffe"/>
        <w:numPr>
          <w:ilvl w:val="0"/>
          <w:numId w:val="28"/>
        </w:numPr>
        <w:spacing w:after="0" w:line="240" w:lineRule="auto"/>
        <w:ind w:left="0" w:firstLine="709"/>
        <w:jc w:val="both"/>
        <w:rPr>
          <w:rFonts w:ascii="Times New Roman" w:hAnsi="Times New Roman"/>
          <w:sz w:val="24"/>
          <w:szCs w:val="24"/>
        </w:rPr>
      </w:pPr>
      <w:bookmarkStart w:id="109" w:name="_Ref450830613"/>
      <w:r w:rsidRPr="00D27049">
        <w:rPr>
          <w:rFonts w:ascii="Times New Roman" w:hAnsi="Times New Roman"/>
          <w:sz w:val="24"/>
          <w:szCs w:val="24"/>
        </w:rPr>
        <w:t xml:space="preserve">объем средств сертификата дополнительного образования, использованных для оплаты </w:t>
      </w:r>
      <w:r w:rsidR="0033010A" w:rsidRPr="00D27049">
        <w:rPr>
          <w:rFonts w:ascii="Times New Roman" w:hAnsi="Times New Roman"/>
          <w:sz w:val="24"/>
          <w:szCs w:val="24"/>
        </w:rPr>
        <w:t xml:space="preserve">образовательной </w:t>
      </w:r>
      <w:r w:rsidRPr="00D27049">
        <w:rPr>
          <w:rFonts w:ascii="Times New Roman" w:hAnsi="Times New Roman"/>
          <w:sz w:val="24"/>
          <w:szCs w:val="24"/>
        </w:rPr>
        <w:t xml:space="preserve">услуги, оказываемой по договору об обучении </w:t>
      </w:r>
      <w:r w:rsidR="0055721B" w:rsidRPr="00D27049">
        <w:rPr>
          <w:rFonts w:ascii="Times New Roman" w:hAnsi="Times New Roman"/>
          <w:sz w:val="24"/>
          <w:szCs w:val="24"/>
        </w:rPr>
        <w:t xml:space="preserve">(твердой оферте) </w:t>
      </w:r>
      <w:r w:rsidRPr="00D27049">
        <w:rPr>
          <w:rFonts w:ascii="Times New Roman" w:hAnsi="Times New Roman"/>
          <w:sz w:val="24"/>
          <w:szCs w:val="24"/>
        </w:rPr>
        <w:t>с момента его заключения</w:t>
      </w:r>
      <w:bookmarkEnd w:id="109"/>
      <w:r w:rsidR="00C70EAB" w:rsidRPr="00D27049">
        <w:rPr>
          <w:rFonts w:ascii="Times New Roman" w:hAnsi="Times New Roman"/>
          <w:sz w:val="24"/>
          <w:szCs w:val="24"/>
        </w:rPr>
        <w:t>.</w:t>
      </w:r>
    </w:p>
    <w:p w:rsidR="00612552" w:rsidRPr="00D27049" w:rsidRDefault="00612552" w:rsidP="00D27049">
      <w:pPr>
        <w:numPr>
          <w:ilvl w:val="0"/>
          <w:numId w:val="2"/>
        </w:numPr>
        <w:ind w:left="0" w:firstLine="709"/>
        <w:rPr>
          <w:rFonts w:ascii="Times New Roman" w:hAnsi="Times New Roman" w:cs="Times New Roman"/>
          <w:sz w:val="24"/>
          <w:szCs w:val="24"/>
        </w:rPr>
      </w:pPr>
      <w:r w:rsidRPr="00D27049">
        <w:rPr>
          <w:rFonts w:ascii="Times New Roman" w:hAnsi="Times New Roman" w:cs="Times New Roman"/>
          <w:sz w:val="24"/>
          <w:szCs w:val="24"/>
        </w:rPr>
        <w:t>Идентификатор договора об обучении</w:t>
      </w:r>
      <w:r w:rsidR="004D6FE1" w:rsidRPr="00D27049">
        <w:rPr>
          <w:rFonts w:ascii="Times New Roman" w:hAnsi="Times New Roman" w:cs="Times New Roman"/>
          <w:sz w:val="24"/>
          <w:szCs w:val="24"/>
        </w:rPr>
        <w:t>(твердой оферты)</w:t>
      </w:r>
      <w:r w:rsidRPr="00D27049">
        <w:rPr>
          <w:rFonts w:ascii="Times New Roman" w:hAnsi="Times New Roman" w:cs="Times New Roman"/>
          <w:sz w:val="24"/>
          <w:szCs w:val="24"/>
        </w:rPr>
        <w:t xml:space="preserve">, указанный в подпункте </w:t>
      </w:r>
      <w:fldSimple w:instr=" REF _Ref450829602 \r \h  \* MERGEFORMAT ">
        <w:r w:rsidR="008D47D1">
          <w:rPr>
            <w:rFonts w:ascii="Times New Roman" w:hAnsi="Times New Roman" w:cs="Times New Roman"/>
            <w:sz w:val="24"/>
            <w:szCs w:val="24"/>
          </w:rPr>
          <w:t>1)</w:t>
        </w:r>
      </w:fldSimple>
      <w:r w:rsidRPr="00D27049">
        <w:rPr>
          <w:rFonts w:ascii="Times New Roman" w:hAnsi="Times New Roman" w:cs="Times New Roman"/>
          <w:sz w:val="24"/>
          <w:szCs w:val="24"/>
        </w:rPr>
        <w:t xml:space="preserve"> пункта </w:t>
      </w:r>
      <w:r w:rsidR="009E1A78" w:rsidRPr="00D27049">
        <w:rPr>
          <w:rFonts w:ascii="Times New Roman" w:hAnsi="Times New Roman" w:cs="Times New Roman"/>
          <w:sz w:val="24"/>
          <w:szCs w:val="24"/>
        </w:rPr>
        <w:t>110</w:t>
      </w:r>
      <w:r w:rsidRPr="00D27049">
        <w:rPr>
          <w:rFonts w:ascii="Times New Roman" w:hAnsi="Times New Roman" w:cs="Times New Roman"/>
          <w:sz w:val="24"/>
          <w:szCs w:val="24"/>
        </w:rPr>
        <w:t xml:space="preserve"> настоящих Правил, определяется с учетом порядкового номера включения договора об обучении в Реестр действующих договоров.</w:t>
      </w:r>
    </w:p>
    <w:p w:rsidR="002E4327" w:rsidRPr="00D27049" w:rsidRDefault="00612552" w:rsidP="00D27049">
      <w:pPr>
        <w:pStyle w:val="afffe"/>
        <w:numPr>
          <w:ilvl w:val="0"/>
          <w:numId w:val="2"/>
        </w:numPr>
        <w:spacing w:after="0" w:line="240" w:lineRule="auto"/>
        <w:ind w:left="0" w:firstLine="709"/>
        <w:jc w:val="both"/>
        <w:rPr>
          <w:rFonts w:ascii="Times New Roman" w:hAnsi="Times New Roman"/>
          <w:sz w:val="24"/>
          <w:szCs w:val="24"/>
        </w:rPr>
      </w:pPr>
      <w:r w:rsidRPr="00D27049">
        <w:rPr>
          <w:rFonts w:ascii="Times New Roman" w:hAnsi="Times New Roman"/>
          <w:sz w:val="24"/>
          <w:szCs w:val="24"/>
        </w:rPr>
        <w:t xml:space="preserve">Сведения, указанные в подпунктах </w:t>
      </w:r>
      <w:fldSimple w:instr=" REF _Ref450830384 \r \h  \* MERGEFORMAT ">
        <w:r w:rsidR="008D47D1">
          <w:rPr>
            <w:rFonts w:ascii="Times New Roman" w:hAnsi="Times New Roman"/>
            <w:sz w:val="24"/>
            <w:szCs w:val="24"/>
          </w:rPr>
          <w:t>2)</w:t>
        </w:r>
      </w:fldSimple>
      <w:r w:rsidRPr="00D27049">
        <w:rPr>
          <w:rFonts w:ascii="Times New Roman" w:hAnsi="Times New Roman"/>
          <w:sz w:val="24"/>
          <w:szCs w:val="24"/>
        </w:rPr>
        <w:t xml:space="preserve"> - </w:t>
      </w:r>
      <w:fldSimple w:instr=" REF _Ref450830394 \r \h  \* MERGEFORMAT ">
        <w:r w:rsidR="008D47D1">
          <w:rPr>
            <w:rFonts w:ascii="Times New Roman" w:hAnsi="Times New Roman"/>
            <w:sz w:val="24"/>
            <w:szCs w:val="24"/>
          </w:rPr>
          <w:t>7)</w:t>
        </w:r>
      </w:fldSimple>
      <w:r w:rsidRPr="00D27049">
        <w:rPr>
          <w:rFonts w:ascii="Times New Roman" w:hAnsi="Times New Roman"/>
          <w:sz w:val="24"/>
          <w:szCs w:val="24"/>
        </w:rPr>
        <w:t xml:space="preserve"> пункта </w:t>
      </w:r>
      <w:r w:rsidR="001A7F47" w:rsidRPr="00D27049">
        <w:rPr>
          <w:rFonts w:ascii="Times New Roman" w:hAnsi="Times New Roman"/>
          <w:sz w:val="24"/>
          <w:szCs w:val="24"/>
        </w:rPr>
        <w:t>110</w:t>
      </w:r>
      <w:r w:rsidRPr="00D27049">
        <w:rPr>
          <w:rFonts w:ascii="Times New Roman" w:hAnsi="Times New Roman"/>
          <w:sz w:val="24"/>
          <w:szCs w:val="24"/>
        </w:rPr>
        <w:t xml:space="preserve"> настоящих Правил, вносятся оператором персонифицированного финансирования на основании уведомления, указанного в пункте </w:t>
      </w:r>
      <w:r w:rsidR="001A7F47" w:rsidRPr="00D27049">
        <w:rPr>
          <w:rFonts w:ascii="Times New Roman" w:hAnsi="Times New Roman"/>
          <w:sz w:val="24"/>
          <w:szCs w:val="24"/>
        </w:rPr>
        <w:t>109</w:t>
      </w:r>
      <w:r w:rsidRPr="00D27049">
        <w:rPr>
          <w:rFonts w:ascii="Times New Roman" w:hAnsi="Times New Roman"/>
          <w:sz w:val="24"/>
          <w:szCs w:val="24"/>
        </w:rPr>
        <w:t xml:space="preserve"> настоящих Правил.</w:t>
      </w:r>
    </w:p>
    <w:p w:rsidR="00612552" w:rsidRPr="00D27049" w:rsidRDefault="00612552" w:rsidP="00D27049">
      <w:pPr>
        <w:pStyle w:val="afffe"/>
        <w:numPr>
          <w:ilvl w:val="0"/>
          <w:numId w:val="2"/>
        </w:numPr>
        <w:spacing w:after="0" w:line="240" w:lineRule="auto"/>
        <w:ind w:left="0" w:firstLine="709"/>
        <w:jc w:val="both"/>
        <w:rPr>
          <w:rFonts w:ascii="Times New Roman" w:hAnsi="Times New Roman"/>
          <w:sz w:val="24"/>
          <w:szCs w:val="24"/>
        </w:rPr>
      </w:pPr>
      <w:r w:rsidRPr="00D27049">
        <w:rPr>
          <w:rFonts w:ascii="Times New Roman" w:hAnsi="Times New Roman"/>
          <w:sz w:val="24"/>
          <w:szCs w:val="24"/>
        </w:rPr>
        <w:t xml:space="preserve">Зарезервированный объем средств сертификата дополнительного образования на оплату </w:t>
      </w:r>
      <w:r w:rsidR="00BA317C" w:rsidRPr="00D27049">
        <w:rPr>
          <w:rFonts w:ascii="Times New Roman" w:hAnsi="Times New Roman"/>
          <w:sz w:val="24"/>
          <w:szCs w:val="24"/>
        </w:rPr>
        <w:t xml:space="preserve">образовательной </w:t>
      </w:r>
      <w:r w:rsidRPr="00D27049">
        <w:rPr>
          <w:rFonts w:ascii="Times New Roman" w:hAnsi="Times New Roman"/>
          <w:sz w:val="24"/>
          <w:szCs w:val="24"/>
        </w:rPr>
        <w:t xml:space="preserve">услуги, указанный в подпункте </w:t>
      </w:r>
      <w:fldSimple w:instr=" REF _Ref450830531 \r \h  \* MERGEFORMAT ">
        <w:r w:rsidR="008D47D1">
          <w:rPr>
            <w:rFonts w:ascii="Times New Roman" w:hAnsi="Times New Roman"/>
            <w:sz w:val="24"/>
            <w:szCs w:val="24"/>
          </w:rPr>
          <w:t>10)</w:t>
        </w:r>
      </w:fldSimple>
      <w:r w:rsidRPr="00D27049">
        <w:rPr>
          <w:rFonts w:ascii="Times New Roman" w:hAnsi="Times New Roman"/>
          <w:sz w:val="24"/>
          <w:szCs w:val="24"/>
        </w:rPr>
        <w:t xml:space="preserve"> пункта </w:t>
      </w:r>
      <w:r w:rsidR="001A7F47" w:rsidRPr="00D27049">
        <w:rPr>
          <w:rFonts w:ascii="Times New Roman" w:hAnsi="Times New Roman"/>
          <w:sz w:val="24"/>
          <w:szCs w:val="24"/>
        </w:rPr>
        <w:t>110</w:t>
      </w:r>
      <w:fldSimple w:instr=" REF _Ref450828769 \r \h  \* MERGEFORMAT ">
        <w:r w:rsidR="008D47D1">
          <w:rPr>
            <w:rFonts w:ascii="Times New Roman" w:hAnsi="Times New Roman"/>
            <w:sz w:val="24"/>
            <w:szCs w:val="24"/>
          </w:rPr>
          <w:t>110</w:t>
        </w:r>
      </w:fldSimple>
      <w:r w:rsidRPr="00D27049">
        <w:rPr>
          <w:rFonts w:ascii="Times New Roman" w:hAnsi="Times New Roman"/>
          <w:sz w:val="24"/>
          <w:szCs w:val="24"/>
        </w:rPr>
        <w:t xml:space="preserve"> настоящих Правил, </w:t>
      </w:r>
      <w:r w:rsidR="0069197F" w:rsidRPr="00D27049">
        <w:rPr>
          <w:rFonts w:ascii="Times New Roman" w:hAnsi="Times New Roman"/>
          <w:sz w:val="24"/>
          <w:szCs w:val="24"/>
        </w:rPr>
        <w:t xml:space="preserve">при создании записи в Реестре действующих договоров </w:t>
      </w:r>
      <w:r w:rsidRPr="00D27049">
        <w:rPr>
          <w:rFonts w:ascii="Times New Roman" w:hAnsi="Times New Roman"/>
          <w:sz w:val="24"/>
          <w:szCs w:val="24"/>
        </w:rPr>
        <w:t xml:space="preserve">соответствует объему оплаты </w:t>
      </w:r>
      <w:r w:rsidR="0033010A" w:rsidRPr="00D27049">
        <w:rPr>
          <w:rFonts w:ascii="Times New Roman" w:hAnsi="Times New Roman"/>
          <w:sz w:val="24"/>
          <w:szCs w:val="24"/>
        </w:rPr>
        <w:t xml:space="preserve">образовательной </w:t>
      </w:r>
      <w:r w:rsidRPr="00D27049">
        <w:rPr>
          <w:rFonts w:ascii="Times New Roman" w:hAnsi="Times New Roman"/>
          <w:sz w:val="24"/>
          <w:szCs w:val="24"/>
        </w:rPr>
        <w:t>услугиза счет средств сертификата</w:t>
      </w:r>
      <w:r w:rsidR="00E04893" w:rsidRPr="00D27049">
        <w:rPr>
          <w:rFonts w:ascii="Times New Roman" w:hAnsi="Times New Roman"/>
          <w:sz w:val="24"/>
          <w:szCs w:val="24"/>
        </w:rPr>
        <w:t>,</w:t>
      </w:r>
      <w:r w:rsidRPr="00D27049">
        <w:rPr>
          <w:rFonts w:ascii="Times New Roman" w:hAnsi="Times New Roman"/>
          <w:sz w:val="24"/>
          <w:szCs w:val="24"/>
        </w:rPr>
        <w:t xml:space="preserve"> определенному в соответствии с пунктом </w:t>
      </w:r>
      <w:r w:rsidR="00490AC3" w:rsidRPr="00D27049">
        <w:rPr>
          <w:rFonts w:ascii="Times New Roman" w:hAnsi="Times New Roman"/>
          <w:sz w:val="24"/>
          <w:szCs w:val="24"/>
        </w:rPr>
        <w:t>102</w:t>
      </w:r>
      <w:fldSimple w:instr=" REF _Ref450830560 \r \h  \* MERGEFORMAT ">
        <w:r w:rsidR="008D47D1">
          <w:rPr>
            <w:rFonts w:ascii="Times New Roman" w:hAnsi="Times New Roman"/>
            <w:sz w:val="24"/>
            <w:szCs w:val="24"/>
          </w:rPr>
          <w:t>102</w:t>
        </w:r>
      </w:fldSimple>
      <w:r w:rsidR="0069197F" w:rsidRPr="00D27049">
        <w:rPr>
          <w:rFonts w:ascii="Times New Roman" w:hAnsi="Times New Roman"/>
          <w:sz w:val="24"/>
          <w:szCs w:val="24"/>
        </w:rPr>
        <w:t xml:space="preserve"> настоящих Правил</w:t>
      </w:r>
      <w:r w:rsidR="00AB79C7" w:rsidRPr="00D27049">
        <w:rPr>
          <w:rFonts w:ascii="Times New Roman" w:hAnsi="Times New Roman"/>
          <w:sz w:val="24"/>
          <w:szCs w:val="24"/>
        </w:rPr>
        <w:t xml:space="preserve"> за минусом объема оплаты образовател</w:t>
      </w:r>
      <w:r w:rsidR="001C0B0C" w:rsidRPr="00D27049">
        <w:rPr>
          <w:rFonts w:ascii="Times New Roman" w:hAnsi="Times New Roman"/>
          <w:sz w:val="24"/>
          <w:szCs w:val="24"/>
        </w:rPr>
        <w:t xml:space="preserve">ьной </w:t>
      </w:r>
      <w:r w:rsidR="00E04893" w:rsidRPr="00D27049">
        <w:rPr>
          <w:rFonts w:ascii="Times New Roman" w:hAnsi="Times New Roman"/>
          <w:sz w:val="24"/>
          <w:szCs w:val="24"/>
        </w:rPr>
        <w:t>услуги</w:t>
      </w:r>
      <w:r w:rsidR="001C0B0C" w:rsidRPr="00D27049">
        <w:rPr>
          <w:rFonts w:ascii="Times New Roman" w:hAnsi="Times New Roman"/>
          <w:sz w:val="24"/>
          <w:szCs w:val="24"/>
        </w:rPr>
        <w:t>, предусмотренного</w:t>
      </w:r>
      <w:r w:rsidR="00AB79C7" w:rsidRPr="00D27049">
        <w:rPr>
          <w:rFonts w:ascii="Times New Roman" w:hAnsi="Times New Roman"/>
          <w:sz w:val="24"/>
          <w:szCs w:val="24"/>
        </w:rPr>
        <w:t xml:space="preserve"> в соответствии с договором (твердой офертой) за первый месяц оказания </w:t>
      </w:r>
      <w:r w:rsidR="00C269AC" w:rsidRPr="00D27049">
        <w:rPr>
          <w:rFonts w:ascii="Times New Roman" w:hAnsi="Times New Roman"/>
          <w:sz w:val="24"/>
          <w:szCs w:val="24"/>
        </w:rPr>
        <w:t>образовательной</w:t>
      </w:r>
      <w:r w:rsidR="00AB79C7" w:rsidRPr="00D27049">
        <w:rPr>
          <w:rFonts w:ascii="Times New Roman" w:hAnsi="Times New Roman"/>
          <w:sz w:val="24"/>
          <w:szCs w:val="24"/>
        </w:rPr>
        <w:t xml:space="preserve"> услуги</w:t>
      </w:r>
      <w:r w:rsidR="0069197F" w:rsidRPr="00D27049">
        <w:rPr>
          <w:rFonts w:ascii="Times New Roman" w:hAnsi="Times New Roman"/>
          <w:sz w:val="24"/>
          <w:szCs w:val="24"/>
        </w:rPr>
        <w:t xml:space="preserve">, и подлежит </w:t>
      </w:r>
      <w:r w:rsidR="00324484" w:rsidRPr="00D27049">
        <w:rPr>
          <w:rFonts w:ascii="Times New Roman" w:hAnsi="Times New Roman"/>
          <w:sz w:val="24"/>
          <w:szCs w:val="24"/>
        </w:rPr>
        <w:t xml:space="preserve">ежемесячной </w:t>
      </w:r>
      <w:r w:rsidR="0069197F" w:rsidRPr="00D27049">
        <w:rPr>
          <w:rFonts w:ascii="Times New Roman" w:hAnsi="Times New Roman"/>
          <w:sz w:val="24"/>
          <w:szCs w:val="24"/>
        </w:rPr>
        <w:t xml:space="preserve">корректировке на основании уведомлений о выставленных счетах, направляемых поставщиком образовательных услуг в соответствии с пунктом </w:t>
      </w:r>
      <w:r w:rsidR="00490AC3" w:rsidRPr="00D27049">
        <w:rPr>
          <w:rFonts w:ascii="Times New Roman" w:hAnsi="Times New Roman"/>
          <w:sz w:val="24"/>
          <w:szCs w:val="24"/>
        </w:rPr>
        <w:t xml:space="preserve">130 </w:t>
      </w:r>
      <w:r w:rsidR="0069197F" w:rsidRPr="00D27049">
        <w:rPr>
          <w:rFonts w:ascii="Times New Roman" w:hAnsi="Times New Roman"/>
          <w:sz w:val="24"/>
          <w:szCs w:val="24"/>
        </w:rPr>
        <w:t xml:space="preserve"> настоящих Правил.</w:t>
      </w:r>
    </w:p>
    <w:p w:rsidR="00612552" w:rsidRPr="00D27049" w:rsidRDefault="00324484" w:rsidP="00D27049">
      <w:pPr>
        <w:pStyle w:val="afffe"/>
        <w:numPr>
          <w:ilvl w:val="0"/>
          <w:numId w:val="2"/>
        </w:numPr>
        <w:spacing w:after="0" w:line="240" w:lineRule="auto"/>
        <w:ind w:left="0" w:firstLine="709"/>
        <w:jc w:val="both"/>
        <w:rPr>
          <w:rFonts w:ascii="Times New Roman" w:hAnsi="Times New Roman"/>
          <w:sz w:val="24"/>
          <w:szCs w:val="24"/>
        </w:rPr>
      </w:pPr>
      <w:r w:rsidRPr="00D27049">
        <w:rPr>
          <w:rFonts w:ascii="Times New Roman" w:hAnsi="Times New Roman"/>
          <w:sz w:val="24"/>
          <w:szCs w:val="24"/>
        </w:rPr>
        <w:t xml:space="preserve">Объем средств сертификата дополнительного образования, использованных для оплаты образовательной услуги, оказываемой по договору об обучении </w:t>
      </w:r>
      <w:r w:rsidR="0055721B" w:rsidRPr="00D27049">
        <w:rPr>
          <w:rFonts w:ascii="Times New Roman" w:hAnsi="Times New Roman"/>
          <w:sz w:val="24"/>
          <w:szCs w:val="24"/>
        </w:rPr>
        <w:t xml:space="preserve">(твердой оферте) </w:t>
      </w:r>
      <w:r w:rsidRPr="00D27049">
        <w:rPr>
          <w:rFonts w:ascii="Times New Roman" w:hAnsi="Times New Roman"/>
          <w:sz w:val="24"/>
          <w:szCs w:val="24"/>
        </w:rPr>
        <w:t xml:space="preserve">с </w:t>
      </w:r>
      <w:r w:rsidRPr="00D27049">
        <w:rPr>
          <w:rFonts w:ascii="Times New Roman" w:hAnsi="Times New Roman"/>
          <w:sz w:val="24"/>
          <w:szCs w:val="24"/>
        </w:rPr>
        <w:lastRenderedPageBreak/>
        <w:t xml:space="preserve">момента его заключения, </w:t>
      </w:r>
      <w:r w:rsidR="00612552" w:rsidRPr="00D27049">
        <w:rPr>
          <w:rFonts w:ascii="Times New Roman" w:hAnsi="Times New Roman"/>
          <w:sz w:val="24"/>
          <w:szCs w:val="24"/>
        </w:rPr>
        <w:t>указанны</w:t>
      </w:r>
      <w:r w:rsidRPr="00D27049">
        <w:rPr>
          <w:rFonts w:ascii="Times New Roman" w:hAnsi="Times New Roman"/>
          <w:sz w:val="24"/>
          <w:szCs w:val="24"/>
        </w:rPr>
        <w:t>й</w:t>
      </w:r>
      <w:r w:rsidR="00612552" w:rsidRPr="00D27049">
        <w:rPr>
          <w:rFonts w:ascii="Times New Roman" w:hAnsi="Times New Roman"/>
          <w:sz w:val="24"/>
          <w:szCs w:val="24"/>
        </w:rPr>
        <w:t xml:space="preserve"> в подпункте </w:t>
      </w:r>
      <w:fldSimple w:instr=" REF _Ref450830613 \r \h  \* MERGEFORMAT ">
        <w:r w:rsidR="008D47D1">
          <w:rPr>
            <w:rFonts w:ascii="Times New Roman" w:hAnsi="Times New Roman"/>
            <w:sz w:val="24"/>
            <w:szCs w:val="24"/>
          </w:rPr>
          <w:t>11)</w:t>
        </w:r>
      </w:fldSimple>
      <w:r w:rsidR="00612552" w:rsidRPr="00D27049">
        <w:rPr>
          <w:rFonts w:ascii="Times New Roman" w:hAnsi="Times New Roman"/>
          <w:sz w:val="24"/>
          <w:szCs w:val="24"/>
        </w:rPr>
        <w:t xml:space="preserve"> пункта </w:t>
      </w:r>
      <w:r w:rsidR="00490AC3" w:rsidRPr="00D27049">
        <w:rPr>
          <w:rFonts w:ascii="Times New Roman" w:hAnsi="Times New Roman"/>
          <w:sz w:val="24"/>
          <w:szCs w:val="24"/>
        </w:rPr>
        <w:t>110</w:t>
      </w:r>
      <w:r w:rsidR="00612552" w:rsidRPr="00D27049">
        <w:rPr>
          <w:rFonts w:ascii="Times New Roman" w:hAnsi="Times New Roman"/>
          <w:sz w:val="24"/>
          <w:szCs w:val="24"/>
        </w:rPr>
        <w:t xml:space="preserve"> настоящих Правил, </w:t>
      </w:r>
      <w:r w:rsidRPr="00D27049">
        <w:rPr>
          <w:rFonts w:ascii="Times New Roman" w:hAnsi="Times New Roman"/>
          <w:sz w:val="24"/>
          <w:szCs w:val="24"/>
        </w:rPr>
        <w:t>при создании записи в Реестре действующих договоров соответствует объему оплаты образовательной услуги, предусмотренному в соответствии с договором</w:t>
      </w:r>
      <w:r w:rsidR="004D6FE1" w:rsidRPr="00D27049">
        <w:rPr>
          <w:rFonts w:ascii="Times New Roman" w:hAnsi="Times New Roman"/>
          <w:sz w:val="24"/>
          <w:szCs w:val="24"/>
        </w:rPr>
        <w:t xml:space="preserve"> (твердой офертой)</w:t>
      </w:r>
      <w:r w:rsidRPr="00D27049">
        <w:rPr>
          <w:rFonts w:ascii="Times New Roman" w:hAnsi="Times New Roman"/>
          <w:sz w:val="24"/>
          <w:szCs w:val="24"/>
        </w:rPr>
        <w:t xml:space="preserve"> за первый месяц оказания </w:t>
      </w:r>
      <w:r w:rsidR="00C269AC" w:rsidRPr="00D27049">
        <w:rPr>
          <w:rFonts w:ascii="Times New Roman" w:hAnsi="Times New Roman"/>
          <w:sz w:val="24"/>
          <w:szCs w:val="24"/>
        </w:rPr>
        <w:t>образовательной</w:t>
      </w:r>
      <w:r w:rsidRPr="00D27049">
        <w:rPr>
          <w:rFonts w:ascii="Times New Roman" w:hAnsi="Times New Roman"/>
          <w:sz w:val="24"/>
          <w:szCs w:val="24"/>
        </w:rPr>
        <w:t xml:space="preserve"> услуги, и подлежит ежемесячной корректировке на основании уведомлений о выставленных счетах, направляемых поставщиком образовательных услуг в соответствии с пунктом </w:t>
      </w:r>
      <w:r w:rsidR="008657E8" w:rsidRPr="00D27049">
        <w:rPr>
          <w:rFonts w:ascii="Times New Roman" w:hAnsi="Times New Roman"/>
          <w:sz w:val="24"/>
          <w:szCs w:val="24"/>
        </w:rPr>
        <w:t>130</w:t>
      </w:r>
      <w:r w:rsidRPr="00D27049">
        <w:rPr>
          <w:rFonts w:ascii="Times New Roman" w:hAnsi="Times New Roman"/>
          <w:sz w:val="24"/>
          <w:szCs w:val="24"/>
        </w:rPr>
        <w:t xml:space="preserve"> настоящих Правил.</w:t>
      </w:r>
    </w:p>
    <w:p w:rsidR="00612552" w:rsidRPr="00D27049" w:rsidRDefault="00612552" w:rsidP="00D27049">
      <w:pPr>
        <w:pStyle w:val="afffe"/>
        <w:numPr>
          <w:ilvl w:val="0"/>
          <w:numId w:val="2"/>
        </w:numPr>
        <w:spacing w:after="0" w:line="240" w:lineRule="auto"/>
        <w:ind w:left="0" w:firstLine="709"/>
        <w:jc w:val="both"/>
        <w:rPr>
          <w:rFonts w:ascii="Times New Roman" w:hAnsi="Times New Roman"/>
          <w:sz w:val="24"/>
          <w:szCs w:val="24"/>
        </w:rPr>
      </w:pPr>
      <w:r w:rsidRPr="00D27049">
        <w:rPr>
          <w:rFonts w:ascii="Times New Roman" w:hAnsi="Times New Roman"/>
          <w:sz w:val="24"/>
          <w:szCs w:val="24"/>
        </w:rPr>
        <w:t>В течение 2-х рабочих дней после создания соответствующей записи в Реестре действующих договоров оператор персонифицированного финансирования информирует поставщика образовательных услуг о присвоенном договору идентификаторе договора об обучении.</w:t>
      </w:r>
    </w:p>
    <w:p w:rsidR="00612552" w:rsidRPr="00D27049" w:rsidRDefault="00612552" w:rsidP="00D27049">
      <w:pPr>
        <w:pStyle w:val="afffe"/>
        <w:numPr>
          <w:ilvl w:val="0"/>
          <w:numId w:val="2"/>
        </w:numPr>
        <w:spacing w:after="0" w:line="240" w:lineRule="auto"/>
        <w:ind w:left="0" w:firstLine="709"/>
        <w:jc w:val="both"/>
        <w:rPr>
          <w:rFonts w:ascii="Times New Roman" w:hAnsi="Times New Roman"/>
          <w:sz w:val="24"/>
          <w:szCs w:val="24"/>
        </w:rPr>
      </w:pPr>
      <w:r w:rsidRPr="00D27049">
        <w:rPr>
          <w:rFonts w:ascii="Times New Roman" w:hAnsi="Times New Roman"/>
          <w:sz w:val="24"/>
          <w:szCs w:val="24"/>
        </w:rPr>
        <w:t xml:space="preserve">Договор об обучении </w:t>
      </w:r>
      <w:r w:rsidR="00106272" w:rsidRPr="00D27049">
        <w:rPr>
          <w:rFonts w:ascii="Times New Roman" w:hAnsi="Times New Roman"/>
          <w:sz w:val="24"/>
          <w:szCs w:val="24"/>
        </w:rPr>
        <w:t xml:space="preserve">(твердая оферта) </w:t>
      </w:r>
      <w:r w:rsidRPr="00D27049">
        <w:rPr>
          <w:rFonts w:ascii="Times New Roman" w:hAnsi="Times New Roman"/>
          <w:sz w:val="24"/>
          <w:szCs w:val="24"/>
        </w:rPr>
        <w:t>может быть расторгнут в соответствии с законодательством Российской Федерации по инициативе родителей (законных представителей) ребенка, соглашению сторон, а также по инициативе п</w:t>
      </w:r>
      <w:r w:rsidR="00324484" w:rsidRPr="00D27049">
        <w:rPr>
          <w:rFonts w:ascii="Times New Roman" w:hAnsi="Times New Roman"/>
          <w:sz w:val="24"/>
          <w:szCs w:val="24"/>
        </w:rPr>
        <w:t>оставщика образовательных услуг не ранее чем с первого числа месяца, следующего за месяцем начала обучения по договору.</w:t>
      </w:r>
    </w:p>
    <w:p w:rsidR="00612552" w:rsidRPr="00D27049" w:rsidRDefault="00612552" w:rsidP="00D27049">
      <w:pPr>
        <w:pStyle w:val="afffe"/>
        <w:numPr>
          <w:ilvl w:val="0"/>
          <w:numId w:val="2"/>
        </w:numPr>
        <w:spacing w:after="0" w:line="240" w:lineRule="auto"/>
        <w:ind w:left="0" w:firstLine="709"/>
        <w:jc w:val="both"/>
        <w:rPr>
          <w:rFonts w:ascii="Times New Roman" w:hAnsi="Times New Roman"/>
          <w:sz w:val="24"/>
          <w:szCs w:val="24"/>
        </w:rPr>
      </w:pPr>
      <w:bookmarkStart w:id="110" w:name="_Ref450831234"/>
      <w:bookmarkStart w:id="111" w:name="_Ref452544425"/>
      <w:r w:rsidRPr="00D27049">
        <w:rPr>
          <w:rFonts w:ascii="Times New Roman" w:hAnsi="Times New Roman"/>
          <w:sz w:val="24"/>
          <w:szCs w:val="24"/>
        </w:rPr>
        <w:t>В случае расторжения договора</w:t>
      </w:r>
      <w:r w:rsidR="00106272" w:rsidRPr="00D27049">
        <w:rPr>
          <w:rFonts w:ascii="Times New Roman" w:hAnsi="Times New Roman"/>
          <w:sz w:val="24"/>
          <w:szCs w:val="24"/>
        </w:rPr>
        <w:t xml:space="preserve"> об обучении (твердой оферты) </w:t>
      </w:r>
      <w:r w:rsidRPr="00D27049">
        <w:rPr>
          <w:rFonts w:ascii="Times New Roman" w:hAnsi="Times New Roman"/>
          <w:sz w:val="24"/>
          <w:szCs w:val="24"/>
        </w:rPr>
        <w:t xml:space="preserve"> поставщик образовательных услуг направляет оператору персонифицированного финансирования уведомление о расторжении договора об обучении, содержащее </w:t>
      </w:r>
      <w:bookmarkEnd w:id="110"/>
      <w:r w:rsidRPr="00D27049">
        <w:rPr>
          <w:rFonts w:ascii="Times New Roman" w:hAnsi="Times New Roman"/>
          <w:sz w:val="24"/>
          <w:szCs w:val="24"/>
        </w:rPr>
        <w:t>следующие сведения:</w:t>
      </w:r>
      <w:bookmarkEnd w:id="111"/>
    </w:p>
    <w:p w:rsidR="00612552" w:rsidRPr="00D27049" w:rsidRDefault="00612552" w:rsidP="00D27049">
      <w:pPr>
        <w:pStyle w:val="afffe"/>
        <w:numPr>
          <w:ilvl w:val="0"/>
          <w:numId w:val="29"/>
        </w:numPr>
        <w:spacing w:after="0" w:line="240" w:lineRule="auto"/>
        <w:ind w:left="0" w:firstLine="709"/>
        <w:jc w:val="both"/>
        <w:rPr>
          <w:rFonts w:ascii="Times New Roman" w:hAnsi="Times New Roman"/>
          <w:sz w:val="24"/>
          <w:szCs w:val="24"/>
        </w:rPr>
      </w:pPr>
      <w:r w:rsidRPr="00D27049">
        <w:rPr>
          <w:rFonts w:ascii="Times New Roman" w:hAnsi="Times New Roman"/>
          <w:sz w:val="24"/>
          <w:szCs w:val="24"/>
        </w:rPr>
        <w:t>идентификатор договора об обучении</w:t>
      </w:r>
      <w:r w:rsidR="00627986" w:rsidRPr="00D27049">
        <w:rPr>
          <w:rFonts w:ascii="Times New Roman" w:hAnsi="Times New Roman"/>
          <w:sz w:val="24"/>
          <w:szCs w:val="24"/>
        </w:rPr>
        <w:t xml:space="preserve"> (твердой оферты)</w:t>
      </w:r>
      <w:r w:rsidRPr="00D27049">
        <w:rPr>
          <w:rFonts w:ascii="Times New Roman" w:hAnsi="Times New Roman"/>
          <w:sz w:val="24"/>
          <w:szCs w:val="24"/>
        </w:rPr>
        <w:t>;</w:t>
      </w:r>
    </w:p>
    <w:p w:rsidR="00612552" w:rsidRPr="00D27049" w:rsidRDefault="00612552" w:rsidP="00D27049">
      <w:pPr>
        <w:pStyle w:val="afffe"/>
        <w:numPr>
          <w:ilvl w:val="0"/>
          <w:numId w:val="29"/>
        </w:numPr>
        <w:spacing w:after="0" w:line="240" w:lineRule="auto"/>
        <w:ind w:left="0" w:firstLine="709"/>
        <w:jc w:val="both"/>
        <w:rPr>
          <w:rFonts w:ascii="Times New Roman" w:hAnsi="Times New Roman"/>
          <w:sz w:val="24"/>
          <w:szCs w:val="24"/>
        </w:rPr>
      </w:pPr>
      <w:r w:rsidRPr="00D27049">
        <w:rPr>
          <w:rFonts w:ascii="Times New Roman" w:hAnsi="Times New Roman"/>
          <w:sz w:val="24"/>
          <w:szCs w:val="24"/>
        </w:rPr>
        <w:t>реквизиты договора об обучении (твердой оферты);</w:t>
      </w:r>
    </w:p>
    <w:p w:rsidR="00612552" w:rsidRPr="00D27049" w:rsidRDefault="00612552" w:rsidP="00D27049">
      <w:pPr>
        <w:pStyle w:val="afffe"/>
        <w:numPr>
          <w:ilvl w:val="0"/>
          <w:numId w:val="29"/>
        </w:numPr>
        <w:spacing w:after="0" w:line="240" w:lineRule="auto"/>
        <w:ind w:left="0" w:firstLine="709"/>
        <w:jc w:val="both"/>
        <w:rPr>
          <w:rFonts w:ascii="Times New Roman" w:hAnsi="Times New Roman"/>
          <w:sz w:val="24"/>
          <w:szCs w:val="24"/>
        </w:rPr>
      </w:pPr>
      <w:r w:rsidRPr="00D27049">
        <w:rPr>
          <w:rFonts w:ascii="Times New Roman" w:hAnsi="Times New Roman"/>
          <w:sz w:val="24"/>
          <w:szCs w:val="24"/>
        </w:rPr>
        <w:t>основания для расторжения договора об обучении</w:t>
      </w:r>
      <w:r w:rsidR="00627986" w:rsidRPr="00D27049">
        <w:rPr>
          <w:rFonts w:ascii="Times New Roman" w:hAnsi="Times New Roman"/>
          <w:sz w:val="24"/>
          <w:szCs w:val="24"/>
        </w:rPr>
        <w:t xml:space="preserve"> (твердой оферты)</w:t>
      </w:r>
      <w:r w:rsidRPr="00D27049">
        <w:rPr>
          <w:rFonts w:ascii="Times New Roman" w:hAnsi="Times New Roman"/>
          <w:sz w:val="24"/>
          <w:szCs w:val="24"/>
        </w:rPr>
        <w:t>;</w:t>
      </w:r>
    </w:p>
    <w:p w:rsidR="00612552" w:rsidRPr="00D27049" w:rsidRDefault="00612552" w:rsidP="00D27049">
      <w:pPr>
        <w:pStyle w:val="afffe"/>
        <w:numPr>
          <w:ilvl w:val="0"/>
          <w:numId w:val="29"/>
        </w:numPr>
        <w:spacing w:after="0" w:line="240" w:lineRule="auto"/>
        <w:ind w:left="0" w:firstLine="709"/>
        <w:jc w:val="both"/>
        <w:rPr>
          <w:rFonts w:ascii="Times New Roman" w:hAnsi="Times New Roman"/>
          <w:sz w:val="24"/>
          <w:szCs w:val="24"/>
        </w:rPr>
      </w:pPr>
      <w:r w:rsidRPr="00D27049">
        <w:rPr>
          <w:rFonts w:ascii="Times New Roman" w:hAnsi="Times New Roman"/>
          <w:sz w:val="24"/>
          <w:szCs w:val="24"/>
        </w:rPr>
        <w:t>дата прекращения действия договора об обучении</w:t>
      </w:r>
      <w:r w:rsidR="00627986" w:rsidRPr="00D27049">
        <w:rPr>
          <w:rFonts w:ascii="Times New Roman" w:hAnsi="Times New Roman"/>
          <w:sz w:val="24"/>
          <w:szCs w:val="24"/>
        </w:rPr>
        <w:t xml:space="preserve"> (твердой оферты)</w:t>
      </w:r>
      <w:r w:rsidRPr="00D27049">
        <w:rPr>
          <w:rFonts w:ascii="Times New Roman" w:hAnsi="Times New Roman"/>
          <w:sz w:val="24"/>
          <w:szCs w:val="24"/>
        </w:rPr>
        <w:t>.</w:t>
      </w:r>
    </w:p>
    <w:p w:rsidR="00612552" w:rsidRPr="00D27049" w:rsidRDefault="00851520" w:rsidP="00D27049">
      <w:pPr>
        <w:pStyle w:val="afffe"/>
        <w:numPr>
          <w:ilvl w:val="0"/>
          <w:numId w:val="2"/>
        </w:numPr>
        <w:spacing w:after="0" w:line="240" w:lineRule="auto"/>
        <w:ind w:left="0" w:firstLine="709"/>
        <w:jc w:val="both"/>
        <w:rPr>
          <w:rFonts w:ascii="Times New Roman" w:hAnsi="Times New Roman"/>
          <w:sz w:val="24"/>
          <w:szCs w:val="24"/>
        </w:rPr>
      </w:pPr>
      <w:r w:rsidRPr="00D27049">
        <w:rPr>
          <w:rFonts w:ascii="Times New Roman" w:hAnsi="Times New Roman"/>
          <w:sz w:val="24"/>
          <w:szCs w:val="24"/>
        </w:rPr>
        <w:t>Расторжение договора</w:t>
      </w:r>
      <w:r w:rsidR="00627986" w:rsidRPr="00D27049">
        <w:rPr>
          <w:rFonts w:ascii="Times New Roman" w:hAnsi="Times New Roman"/>
          <w:sz w:val="24"/>
          <w:szCs w:val="24"/>
        </w:rPr>
        <w:t xml:space="preserve"> об обучении (твердой оферты) </w:t>
      </w:r>
      <w:r w:rsidRPr="00D27049">
        <w:rPr>
          <w:rFonts w:ascii="Times New Roman" w:hAnsi="Times New Roman"/>
          <w:sz w:val="24"/>
          <w:szCs w:val="24"/>
        </w:rPr>
        <w:t xml:space="preserve"> возможно не ранее 1-го числа месяца, следующего за месяцем направления уведомлений о расторжении договора об обучении</w:t>
      </w:r>
      <w:r w:rsidR="00627986" w:rsidRPr="00D27049">
        <w:rPr>
          <w:rFonts w:ascii="Times New Roman" w:hAnsi="Times New Roman"/>
          <w:sz w:val="24"/>
          <w:szCs w:val="24"/>
        </w:rPr>
        <w:t xml:space="preserve"> (твердой оферты)</w:t>
      </w:r>
      <w:r w:rsidRPr="00D27049">
        <w:rPr>
          <w:rFonts w:ascii="Times New Roman" w:hAnsi="Times New Roman"/>
          <w:sz w:val="24"/>
          <w:szCs w:val="24"/>
        </w:rPr>
        <w:t xml:space="preserve">. </w:t>
      </w:r>
      <w:r w:rsidR="00612552" w:rsidRPr="00D27049">
        <w:rPr>
          <w:rFonts w:ascii="Times New Roman" w:hAnsi="Times New Roman"/>
          <w:sz w:val="24"/>
          <w:szCs w:val="24"/>
        </w:rPr>
        <w:t>В день прекращения действия договора об обучении</w:t>
      </w:r>
      <w:r w:rsidR="00627986" w:rsidRPr="00D27049">
        <w:rPr>
          <w:rFonts w:ascii="Times New Roman" w:hAnsi="Times New Roman"/>
          <w:sz w:val="24"/>
          <w:szCs w:val="24"/>
        </w:rPr>
        <w:t xml:space="preserve"> (твердой оферты)</w:t>
      </w:r>
      <w:r w:rsidR="004E3370" w:rsidRPr="00D27049">
        <w:rPr>
          <w:rFonts w:ascii="Times New Roman" w:hAnsi="Times New Roman"/>
          <w:sz w:val="24"/>
          <w:szCs w:val="24"/>
        </w:rPr>
        <w:t>, указанного</w:t>
      </w:r>
      <w:r w:rsidR="00612552" w:rsidRPr="00D27049">
        <w:rPr>
          <w:rFonts w:ascii="Times New Roman" w:hAnsi="Times New Roman"/>
          <w:sz w:val="24"/>
          <w:szCs w:val="24"/>
        </w:rPr>
        <w:t xml:space="preserve"> в уведомлении о расторжении договора об обучении в соответствии подпунктом </w:t>
      </w:r>
      <w:r w:rsidR="00745A07" w:rsidRPr="00D27049">
        <w:rPr>
          <w:rFonts w:ascii="Times New Roman" w:hAnsi="Times New Roman"/>
          <w:sz w:val="24"/>
          <w:szCs w:val="24"/>
        </w:rPr>
        <w:t xml:space="preserve">1 </w:t>
      </w:r>
      <w:r w:rsidR="00612552" w:rsidRPr="00D27049">
        <w:rPr>
          <w:rFonts w:ascii="Times New Roman" w:hAnsi="Times New Roman"/>
          <w:sz w:val="24"/>
          <w:szCs w:val="24"/>
        </w:rPr>
        <w:t xml:space="preserve">пункта </w:t>
      </w:r>
      <w:r w:rsidR="0062353B" w:rsidRPr="00D27049">
        <w:rPr>
          <w:rFonts w:ascii="Times New Roman" w:hAnsi="Times New Roman"/>
          <w:sz w:val="24"/>
          <w:szCs w:val="24"/>
        </w:rPr>
        <w:t>117</w:t>
      </w:r>
      <w:r w:rsidR="00612552" w:rsidRPr="00D27049">
        <w:rPr>
          <w:rFonts w:ascii="Times New Roman" w:hAnsi="Times New Roman"/>
          <w:sz w:val="24"/>
          <w:szCs w:val="24"/>
        </w:rPr>
        <w:t xml:space="preserve"> настоящих Правил, оператор персонифицированного финансирования исключает соответствующую запись из Реестра действующих договоров.</w:t>
      </w:r>
    </w:p>
    <w:p w:rsidR="00612552" w:rsidRPr="00D27049" w:rsidRDefault="00612552" w:rsidP="00D27049">
      <w:pPr>
        <w:pStyle w:val="afffe"/>
        <w:numPr>
          <w:ilvl w:val="0"/>
          <w:numId w:val="2"/>
        </w:numPr>
        <w:spacing w:after="0" w:line="240" w:lineRule="auto"/>
        <w:ind w:left="0" w:firstLine="709"/>
        <w:jc w:val="both"/>
        <w:rPr>
          <w:rFonts w:ascii="Times New Roman" w:hAnsi="Times New Roman"/>
          <w:sz w:val="24"/>
          <w:szCs w:val="24"/>
        </w:rPr>
      </w:pPr>
      <w:r w:rsidRPr="00D27049">
        <w:rPr>
          <w:rFonts w:ascii="Times New Roman" w:hAnsi="Times New Roman"/>
          <w:sz w:val="24"/>
          <w:szCs w:val="24"/>
        </w:rPr>
        <w:t xml:space="preserve">При создании записи в Реестре действующих договоров, исключении записи из Реестра действующих договоров, оператор персонифицированного финансирования осуществляет внесение изменений в Реестр </w:t>
      </w:r>
      <w:r w:rsidR="00511509" w:rsidRPr="00D27049">
        <w:rPr>
          <w:rFonts w:ascii="Times New Roman" w:hAnsi="Times New Roman"/>
          <w:sz w:val="24"/>
          <w:szCs w:val="24"/>
        </w:rPr>
        <w:t>сертификатов персонифицированного финансирования</w:t>
      </w:r>
      <w:r w:rsidRPr="00D27049">
        <w:rPr>
          <w:rFonts w:ascii="Times New Roman" w:hAnsi="Times New Roman"/>
          <w:sz w:val="24"/>
          <w:szCs w:val="24"/>
        </w:rPr>
        <w:t xml:space="preserve"> (сведения, указанные в подпункте </w:t>
      </w:r>
      <w:fldSimple w:instr=" REF _Ref450468187 \r \h  \* MERGEFORMAT ">
        <w:r w:rsidR="008D47D1">
          <w:rPr>
            <w:rFonts w:ascii="Times New Roman" w:hAnsi="Times New Roman"/>
            <w:sz w:val="24"/>
            <w:szCs w:val="24"/>
          </w:rPr>
          <w:t>4)</w:t>
        </w:r>
      </w:fldSimple>
      <w:r w:rsidRPr="00D27049">
        <w:rPr>
          <w:rFonts w:ascii="Times New Roman" w:hAnsi="Times New Roman"/>
          <w:sz w:val="24"/>
          <w:szCs w:val="24"/>
        </w:rPr>
        <w:t xml:space="preserve"> пункта </w:t>
      </w:r>
      <w:r w:rsidR="004336A2" w:rsidRPr="00D27049">
        <w:rPr>
          <w:rFonts w:ascii="Times New Roman" w:hAnsi="Times New Roman"/>
          <w:sz w:val="24"/>
          <w:szCs w:val="24"/>
        </w:rPr>
        <w:t>19</w:t>
      </w:r>
      <w:r w:rsidRPr="00D27049">
        <w:rPr>
          <w:rFonts w:ascii="Times New Roman" w:hAnsi="Times New Roman"/>
          <w:sz w:val="24"/>
          <w:szCs w:val="24"/>
        </w:rPr>
        <w:t xml:space="preserve"> настоящих Правил),  Реестр поставщиков образовательных услуг (сведения, указанные в подпунктах </w:t>
      </w:r>
      <w:fldSimple w:instr=" REF _Ref450633126 \r \h  \* MERGEFORMAT ">
        <w:r w:rsidR="008D47D1">
          <w:rPr>
            <w:rFonts w:ascii="Times New Roman" w:hAnsi="Times New Roman"/>
            <w:sz w:val="24"/>
            <w:szCs w:val="24"/>
          </w:rPr>
          <w:t>14)</w:t>
        </w:r>
      </w:fldSimple>
      <w:r w:rsidRPr="00D27049">
        <w:rPr>
          <w:rFonts w:ascii="Times New Roman" w:hAnsi="Times New Roman"/>
          <w:sz w:val="24"/>
          <w:szCs w:val="24"/>
        </w:rPr>
        <w:t xml:space="preserve"> и </w:t>
      </w:r>
      <w:fldSimple w:instr=" REF _Ref450830835 \r \h  \* MERGEFORMAT ">
        <w:r w:rsidR="008D47D1">
          <w:rPr>
            <w:rFonts w:ascii="Times New Roman" w:hAnsi="Times New Roman"/>
            <w:sz w:val="24"/>
            <w:szCs w:val="24"/>
          </w:rPr>
          <w:t>15)</w:t>
        </w:r>
      </w:fldSimple>
      <w:r w:rsidRPr="00D27049">
        <w:rPr>
          <w:rFonts w:ascii="Times New Roman" w:hAnsi="Times New Roman"/>
          <w:sz w:val="24"/>
          <w:szCs w:val="24"/>
        </w:rPr>
        <w:t xml:space="preserve"> пункта </w:t>
      </w:r>
      <w:r w:rsidR="00E515FB" w:rsidRPr="00D27049">
        <w:rPr>
          <w:rFonts w:ascii="Times New Roman" w:hAnsi="Times New Roman"/>
          <w:sz w:val="24"/>
          <w:szCs w:val="24"/>
        </w:rPr>
        <w:t>36</w:t>
      </w:r>
      <w:r w:rsidRPr="00D27049">
        <w:rPr>
          <w:rFonts w:ascii="Times New Roman" w:hAnsi="Times New Roman"/>
          <w:sz w:val="24"/>
          <w:szCs w:val="24"/>
        </w:rPr>
        <w:t xml:space="preserve"> настоящих Правил), </w:t>
      </w:r>
      <w:r w:rsidR="00E432C3" w:rsidRPr="00D27049">
        <w:rPr>
          <w:rFonts w:ascii="Times New Roman" w:hAnsi="Times New Roman"/>
          <w:sz w:val="24"/>
          <w:szCs w:val="24"/>
        </w:rPr>
        <w:t>Реестр сертифицированных образовательных программ</w:t>
      </w:r>
      <w:r w:rsidRPr="00D27049">
        <w:rPr>
          <w:rFonts w:ascii="Times New Roman" w:hAnsi="Times New Roman"/>
          <w:sz w:val="24"/>
          <w:szCs w:val="24"/>
        </w:rPr>
        <w:t xml:space="preserve"> (сведения, указанные в подпункт</w:t>
      </w:r>
      <w:r w:rsidR="0055721B" w:rsidRPr="00D27049">
        <w:rPr>
          <w:rFonts w:ascii="Times New Roman" w:hAnsi="Times New Roman"/>
          <w:sz w:val="24"/>
          <w:szCs w:val="24"/>
        </w:rPr>
        <w:t>ах</w:t>
      </w:r>
      <w:fldSimple w:instr=" REF _Ref450738505 \r \h  \* MERGEFORMAT ">
        <w:r w:rsidR="008D47D1">
          <w:rPr>
            <w:rFonts w:ascii="Times New Roman" w:hAnsi="Times New Roman"/>
            <w:sz w:val="24"/>
            <w:szCs w:val="24"/>
          </w:rPr>
          <w:t>25)</w:t>
        </w:r>
      </w:fldSimple>
      <w:r w:rsidR="0055721B" w:rsidRPr="00D27049">
        <w:rPr>
          <w:rFonts w:ascii="Times New Roman" w:hAnsi="Times New Roman"/>
          <w:sz w:val="24"/>
          <w:szCs w:val="24"/>
        </w:rPr>
        <w:t xml:space="preserve"> и</w:t>
      </w:r>
      <w:fldSimple w:instr=" REF _Ref450738521 \r \h  \* MERGEFORMAT ">
        <w:r w:rsidR="008D47D1">
          <w:rPr>
            <w:rFonts w:ascii="Times New Roman" w:hAnsi="Times New Roman"/>
            <w:sz w:val="24"/>
            <w:szCs w:val="24"/>
          </w:rPr>
          <w:t>26)</w:t>
        </w:r>
      </w:fldSimple>
      <w:r w:rsidRPr="00D27049">
        <w:rPr>
          <w:rFonts w:ascii="Times New Roman" w:hAnsi="Times New Roman"/>
          <w:sz w:val="24"/>
          <w:szCs w:val="24"/>
        </w:rPr>
        <w:t>пункта</w:t>
      </w:r>
      <w:r w:rsidR="00E515FB" w:rsidRPr="00D27049">
        <w:rPr>
          <w:rFonts w:ascii="Times New Roman" w:hAnsi="Times New Roman"/>
          <w:sz w:val="24"/>
          <w:szCs w:val="24"/>
        </w:rPr>
        <w:t>73</w:t>
      </w:r>
      <w:r w:rsidRPr="00D27049">
        <w:rPr>
          <w:rFonts w:ascii="Times New Roman" w:hAnsi="Times New Roman"/>
          <w:sz w:val="24"/>
          <w:szCs w:val="24"/>
        </w:rPr>
        <w:t xml:space="preserve"> настоящих Правил).</w:t>
      </w:r>
    </w:p>
    <w:p w:rsidR="00612552" w:rsidRPr="00D27049" w:rsidRDefault="00612552" w:rsidP="00D27049">
      <w:pPr>
        <w:pStyle w:val="afffe"/>
        <w:numPr>
          <w:ilvl w:val="0"/>
          <w:numId w:val="2"/>
        </w:numPr>
        <w:spacing w:after="0" w:line="240" w:lineRule="auto"/>
        <w:ind w:left="0" w:firstLine="709"/>
        <w:jc w:val="both"/>
        <w:rPr>
          <w:rFonts w:ascii="Times New Roman" w:hAnsi="Times New Roman"/>
          <w:sz w:val="24"/>
          <w:szCs w:val="24"/>
        </w:rPr>
      </w:pPr>
      <w:r w:rsidRPr="00D27049">
        <w:rPr>
          <w:rFonts w:ascii="Times New Roman" w:hAnsi="Times New Roman"/>
          <w:sz w:val="24"/>
          <w:szCs w:val="24"/>
        </w:rPr>
        <w:t xml:space="preserve">Размер средств, на который подлежит увеличение доступного остатка обеспечения сертификата дополнительного образования в соответствующем </w:t>
      </w:r>
      <w:r w:rsidR="00AB79C7" w:rsidRPr="00D27049">
        <w:rPr>
          <w:rFonts w:ascii="Times New Roman" w:hAnsi="Times New Roman"/>
          <w:sz w:val="24"/>
          <w:szCs w:val="24"/>
        </w:rPr>
        <w:t>периоде программы персонифицированного финансирования</w:t>
      </w:r>
      <w:r w:rsidRPr="00D27049">
        <w:rPr>
          <w:rFonts w:ascii="Times New Roman" w:hAnsi="Times New Roman"/>
          <w:sz w:val="24"/>
          <w:szCs w:val="24"/>
        </w:rPr>
        <w:t>, определяется как разница между зарезервированны</w:t>
      </w:r>
      <w:r w:rsidR="0055721B" w:rsidRPr="00D27049">
        <w:rPr>
          <w:rFonts w:ascii="Times New Roman" w:hAnsi="Times New Roman"/>
          <w:sz w:val="24"/>
          <w:szCs w:val="24"/>
        </w:rPr>
        <w:t>м</w:t>
      </w:r>
      <w:r w:rsidRPr="00D27049">
        <w:rPr>
          <w:rFonts w:ascii="Times New Roman" w:hAnsi="Times New Roman"/>
          <w:sz w:val="24"/>
          <w:szCs w:val="24"/>
        </w:rPr>
        <w:t xml:space="preserve"> объем</w:t>
      </w:r>
      <w:r w:rsidR="0055721B" w:rsidRPr="00D27049">
        <w:rPr>
          <w:rFonts w:ascii="Times New Roman" w:hAnsi="Times New Roman"/>
          <w:sz w:val="24"/>
          <w:szCs w:val="24"/>
        </w:rPr>
        <w:t>ом</w:t>
      </w:r>
      <w:r w:rsidRPr="00D27049">
        <w:rPr>
          <w:rFonts w:ascii="Times New Roman" w:hAnsi="Times New Roman"/>
          <w:sz w:val="24"/>
          <w:szCs w:val="24"/>
        </w:rPr>
        <w:t xml:space="preserve"> средств </w:t>
      </w:r>
      <w:r w:rsidR="0055721B" w:rsidRPr="00D27049">
        <w:rPr>
          <w:rFonts w:ascii="Times New Roman" w:hAnsi="Times New Roman"/>
          <w:sz w:val="24"/>
          <w:szCs w:val="24"/>
        </w:rPr>
        <w:t>сертификата дополнительного образования на оплату образовательной услу</w:t>
      </w:r>
      <w:r w:rsidR="00533A3F" w:rsidRPr="00D27049">
        <w:rPr>
          <w:rFonts w:ascii="Times New Roman" w:hAnsi="Times New Roman"/>
          <w:sz w:val="24"/>
          <w:szCs w:val="24"/>
        </w:rPr>
        <w:t>ги</w:t>
      </w:r>
      <w:r w:rsidRPr="00D27049">
        <w:rPr>
          <w:rFonts w:ascii="Times New Roman" w:hAnsi="Times New Roman"/>
          <w:sz w:val="24"/>
          <w:szCs w:val="24"/>
        </w:rPr>
        <w:t xml:space="preserve">и объемом средств сертификата дополнительного образования, использованных для оплаты </w:t>
      </w:r>
      <w:r w:rsidR="0055721B" w:rsidRPr="00D27049">
        <w:rPr>
          <w:rFonts w:ascii="Times New Roman" w:hAnsi="Times New Roman"/>
          <w:sz w:val="24"/>
          <w:szCs w:val="24"/>
        </w:rPr>
        <w:t xml:space="preserve">образовательной </w:t>
      </w:r>
      <w:r w:rsidRPr="00D27049">
        <w:rPr>
          <w:rFonts w:ascii="Times New Roman" w:hAnsi="Times New Roman"/>
          <w:sz w:val="24"/>
          <w:szCs w:val="24"/>
        </w:rPr>
        <w:t xml:space="preserve">услуги, оказываемой по договору об обучении </w:t>
      </w:r>
      <w:r w:rsidR="005E063A" w:rsidRPr="00D27049">
        <w:rPr>
          <w:rFonts w:ascii="Times New Roman" w:hAnsi="Times New Roman"/>
          <w:sz w:val="24"/>
          <w:szCs w:val="24"/>
        </w:rPr>
        <w:t xml:space="preserve">(твердой оферте) </w:t>
      </w:r>
      <w:r w:rsidRPr="00D27049">
        <w:rPr>
          <w:rFonts w:ascii="Times New Roman" w:hAnsi="Times New Roman"/>
          <w:sz w:val="24"/>
          <w:szCs w:val="24"/>
        </w:rPr>
        <w:t>с момента его заключения</w:t>
      </w:r>
      <w:r w:rsidR="005E063A" w:rsidRPr="00D27049">
        <w:rPr>
          <w:rFonts w:ascii="Times New Roman" w:hAnsi="Times New Roman"/>
          <w:sz w:val="24"/>
          <w:szCs w:val="24"/>
        </w:rPr>
        <w:t>,</w:t>
      </w:r>
      <w:r w:rsidRPr="00D27049">
        <w:rPr>
          <w:rFonts w:ascii="Times New Roman" w:hAnsi="Times New Roman"/>
          <w:sz w:val="24"/>
          <w:szCs w:val="24"/>
        </w:rPr>
        <w:t xml:space="preserve"> на момент прекращения действия договора обобучении</w:t>
      </w:r>
      <w:r w:rsidR="005E063A" w:rsidRPr="00D27049">
        <w:rPr>
          <w:rFonts w:ascii="Times New Roman" w:hAnsi="Times New Roman"/>
          <w:sz w:val="24"/>
          <w:szCs w:val="24"/>
        </w:rPr>
        <w:t xml:space="preserve"> (твердой оферты)</w:t>
      </w:r>
      <w:r w:rsidRPr="00D27049">
        <w:rPr>
          <w:rFonts w:ascii="Times New Roman" w:hAnsi="Times New Roman"/>
          <w:sz w:val="24"/>
          <w:szCs w:val="24"/>
        </w:rPr>
        <w:t>.</w:t>
      </w:r>
    </w:p>
    <w:p w:rsidR="00825FD6" w:rsidRPr="00D27049" w:rsidRDefault="00825FD6" w:rsidP="00D27049">
      <w:pPr>
        <w:pStyle w:val="afffe"/>
        <w:numPr>
          <w:ilvl w:val="0"/>
          <w:numId w:val="2"/>
        </w:numPr>
        <w:spacing w:after="0" w:line="240" w:lineRule="auto"/>
        <w:ind w:left="0" w:firstLine="709"/>
        <w:jc w:val="both"/>
        <w:rPr>
          <w:rFonts w:ascii="Times New Roman" w:hAnsi="Times New Roman"/>
          <w:sz w:val="24"/>
          <w:szCs w:val="24"/>
        </w:rPr>
      </w:pPr>
      <w:r w:rsidRPr="00D27049">
        <w:rPr>
          <w:rFonts w:ascii="Times New Roman" w:hAnsi="Times New Roman"/>
          <w:sz w:val="24"/>
          <w:szCs w:val="24"/>
        </w:rPr>
        <w:t>Типовая форма договора об обучении</w:t>
      </w:r>
      <w:r w:rsidR="005E063A" w:rsidRPr="00D27049">
        <w:rPr>
          <w:rFonts w:ascii="Times New Roman" w:hAnsi="Times New Roman"/>
          <w:sz w:val="24"/>
          <w:szCs w:val="24"/>
        </w:rPr>
        <w:t xml:space="preserve"> (твердой оферты)</w:t>
      </w:r>
      <w:r w:rsidR="00D5316D" w:rsidRPr="00D27049">
        <w:rPr>
          <w:rFonts w:ascii="Times New Roman" w:hAnsi="Times New Roman"/>
          <w:sz w:val="24"/>
          <w:szCs w:val="24"/>
        </w:rPr>
        <w:t>, формы и порядок направления запросов и  уведомлений, указанных в пунктах</w:t>
      </w:r>
      <w:r w:rsidR="000E567C" w:rsidRPr="00D27049">
        <w:rPr>
          <w:rFonts w:ascii="Times New Roman" w:hAnsi="Times New Roman"/>
          <w:sz w:val="24"/>
          <w:szCs w:val="24"/>
        </w:rPr>
        <w:t xml:space="preserve"> 96</w:t>
      </w:r>
      <w:r w:rsidR="00D5316D" w:rsidRPr="00D27049">
        <w:rPr>
          <w:rFonts w:ascii="Times New Roman" w:hAnsi="Times New Roman"/>
          <w:sz w:val="24"/>
          <w:szCs w:val="24"/>
        </w:rPr>
        <w:t xml:space="preserve">, </w:t>
      </w:r>
      <w:r w:rsidR="000E567C" w:rsidRPr="00D27049">
        <w:rPr>
          <w:rFonts w:ascii="Times New Roman" w:hAnsi="Times New Roman"/>
          <w:sz w:val="24"/>
          <w:szCs w:val="24"/>
        </w:rPr>
        <w:t>109</w:t>
      </w:r>
      <w:r w:rsidR="00D5316D" w:rsidRPr="00D27049">
        <w:rPr>
          <w:rFonts w:ascii="Times New Roman" w:hAnsi="Times New Roman"/>
          <w:sz w:val="24"/>
          <w:szCs w:val="24"/>
        </w:rPr>
        <w:t xml:space="preserve"> и </w:t>
      </w:r>
      <w:r w:rsidR="000E567C" w:rsidRPr="00D27049">
        <w:rPr>
          <w:rFonts w:ascii="Times New Roman" w:hAnsi="Times New Roman"/>
          <w:sz w:val="24"/>
          <w:szCs w:val="24"/>
        </w:rPr>
        <w:t>117</w:t>
      </w:r>
      <w:r w:rsidR="00D5316D" w:rsidRPr="00D27049">
        <w:rPr>
          <w:rFonts w:ascii="Times New Roman" w:hAnsi="Times New Roman"/>
          <w:sz w:val="24"/>
          <w:szCs w:val="24"/>
        </w:rPr>
        <w:t xml:space="preserve"> настоящих Правилустанавливаются </w:t>
      </w:r>
      <w:r w:rsidRPr="00D27049">
        <w:rPr>
          <w:rFonts w:ascii="Times New Roman" w:hAnsi="Times New Roman"/>
          <w:sz w:val="24"/>
          <w:szCs w:val="24"/>
        </w:rPr>
        <w:t>оператором персонифицированного финансирования.</w:t>
      </w:r>
    </w:p>
    <w:p w:rsidR="00F03196" w:rsidRPr="00D27049" w:rsidRDefault="00F03196" w:rsidP="00D27049">
      <w:pPr>
        <w:pStyle w:val="afffe"/>
        <w:spacing w:after="0" w:line="240" w:lineRule="auto"/>
        <w:ind w:left="0" w:firstLine="709"/>
        <w:jc w:val="both"/>
        <w:rPr>
          <w:rFonts w:ascii="Times New Roman" w:hAnsi="Times New Roman"/>
          <w:sz w:val="24"/>
          <w:szCs w:val="24"/>
        </w:rPr>
      </w:pPr>
    </w:p>
    <w:p w:rsidR="002A67C7" w:rsidRPr="00D27049" w:rsidRDefault="00517641" w:rsidP="00D27049">
      <w:pPr>
        <w:pStyle w:val="1"/>
        <w:numPr>
          <w:ilvl w:val="0"/>
          <w:numId w:val="4"/>
        </w:numPr>
        <w:spacing w:before="0" w:after="0"/>
        <w:ind w:left="0" w:firstLine="709"/>
        <w:rPr>
          <w:rFonts w:ascii="Times New Roman" w:hAnsi="Times New Roman" w:cs="Times New Roman"/>
          <w:bCs w:val="0"/>
          <w:color w:val="auto"/>
          <w:sz w:val="24"/>
          <w:szCs w:val="24"/>
        </w:rPr>
      </w:pPr>
      <w:r w:rsidRPr="00D27049">
        <w:rPr>
          <w:rFonts w:ascii="Times New Roman" w:hAnsi="Times New Roman" w:cs="Times New Roman"/>
          <w:bCs w:val="0"/>
          <w:color w:val="auto"/>
          <w:sz w:val="24"/>
          <w:szCs w:val="24"/>
        </w:rPr>
        <w:t>П</w:t>
      </w:r>
      <w:r w:rsidR="002A67C7" w:rsidRPr="00D27049">
        <w:rPr>
          <w:rFonts w:ascii="Times New Roman" w:hAnsi="Times New Roman" w:cs="Times New Roman"/>
          <w:bCs w:val="0"/>
          <w:color w:val="auto"/>
          <w:sz w:val="24"/>
          <w:szCs w:val="24"/>
        </w:rPr>
        <w:t>орядок оплаты оказываемых образовательных услуг</w:t>
      </w:r>
    </w:p>
    <w:p w:rsidR="002A67C7" w:rsidRPr="00D27049" w:rsidRDefault="002A67C7" w:rsidP="00D27049">
      <w:pPr>
        <w:pStyle w:val="afffe"/>
        <w:numPr>
          <w:ilvl w:val="0"/>
          <w:numId w:val="2"/>
        </w:numPr>
        <w:spacing w:after="0" w:line="240" w:lineRule="auto"/>
        <w:ind w:left="0" w:firstLine="709"/>
        <w:jc w:val="both"/>
        <w:rPr>
          <w:rFonts w:ascii="Times New Roman" w:hAnsi="Times New Roman"/>
          <w:sz w:val="24"/>
          <w:szCs w:val="24"/>
        </w:rPr>
      </w:pPr>
      <w:r w:rsidRPr="00D27049">
        <w:rPr>
          <w:rFonts w:ascii="Times New Roman" w:hAnsi="Times New Roman"/>
          <w:sz w:val="24"/>
          <w:szCs w:val="24"/>
        </w:rPr>
        <w:t>Оплата образовательных услуг в объемах, предусматриваемых договорами об обучении</w:t>
      </w:r>
      <w:r w:rsidR="00E1060C" w:rsidRPr="00D27049">
        <w:rPr>
          <w:rFonts w:ascii="Times New Roman" w:hAnsi="Times New Roman"/>
          <w:sz w:val="24"/>
          <w:szCs w:val="24"/>
        </w:rPr>
        <w:t xml:space="preserve"> (твердыми офертами)</w:t>
      </w:r>
      <w:r w:rsidRPr="00D27049">
        <w:rPr>
          <w:rFonts w:ascii="Times New Roman" w:hAnsi="Times New Roman"/>
          <w:sz w:val="24"/>
          <w:szCs w:val="24"/>
        </w:rPr>
        <w:t xml:space="preserve">, осуществляется уполномоченными организациями на основании представленных поставщиками образовательных услуг счетов на оплату </w:t>
      </w:r>
      <w:r w:rsidR="00C269AC" w:rsidRPr="00D27049">
        <w:rPr>
          <w:rFonts w:ascii="Times New Roman" w:hAnsi="Times New Roman"/>
          <w:sz w:val="24"/>
          <w:szCs w:val="24"/>
        </w:rPr>
        <w:t xml:space="preserve">образовательных </w:t>
      </w:r>
      <w:r w:rsidRPr="00D27049">
        <w:rPr>
          <w:rFonts w:ascii="Times New Roman" w:hAnsi="Times New Roman"/>
          <w:sz w:val="24"/>
          <w:szCs w:val="24"/>
        </w:rPr>
        <w:t>услуг по договорам об обучении</w:t>
      </w:r>
      <w:r w:rsidR="00E1060C" w:rsidRPr="00D27049">
        <w:rPr>
          <w:rFonts w:ascii="Times New Roman" w:hAnsi="Times New Roman"/>
          <w:sz w:val="24"/>
          <w:szCs w:val="24"/>
        </w:rPr>
        <w:t xml:space="preserve"> (твердым офертам)</w:t>
      </w:r>
      <w:r w:rsidRPr="00D27049">
        <w:rPr>
          <w:rFonts w:ascii="Times New Roman" w:hAnsi="Times New Roman"/>
          <w:sz w:val="24"/>
          <w:szCs w:val="24"/>
        </w:rPr>
        <w:t>, заключенным с родителями (законными представителями) детей, финансовое обеспечение сертификатов дополнительного образованиякоторых осуществляется уполномоченной организацией (далее – счет на оплату оказанных услуг) и заявок на авансирование оказания образовательных услуг, оказываемых в рамках указанных договоров об обучении</w:t>
      </w:r>
      <w:r w:rsidR="00E1060C" w:rsidRPr="00D27049">
        <w:rPr>
          <w:rFonts w:ascii="Times New Roman" w:hAnsi="Times New Roman"/>
          <w:sz w:val="24"/>
          <w:szCs w:val="24"/>
        </w:rPr>
        <w:t xml:space="preserve"> (твердых оферт)</w:t>
      </w:r>
      <w:r w:rsidRPr="00D27049">
        <w:rPr>
          <w:rFonts w:ascii="Times New Roman" w:hAnsi="Times New Roman"/>
          <w:sz w:val="24"/>
          <w:szCs w:val="24"/>
        </w:rPr>
        <w:t xml:space="preserve"> (далее – заявка на авансирование поставщика образовательных услуг)</w:t>
      </w:r>
      <w:r w:rsidR="00115A1F" w:rsidRPr="00D27049">
        <w:rPr>
          <w:rFonts w:ascii="Times New Roman" w:hAnsi="Times New Roman"/>
          <w:sz w:val="24"/>
          <w:szCs w:val="24"/>
        </w:rPr>
        <w:t>.</w:t>
      </w:r>
    </w:p>
    <w:p w:rsidR="002A67C7" w:rsidRPr="00D27049" w:rsidRDefault="002A67C7" w:rsidP="00D27049">
      <w:pPr>
        <w:pStyle w:val="afffe"/>
        <w:numPr>
          <w:ilvl w:val="0"/>
          <w:numId w:val="2"/>
        </w:numPr>
        <w:spacing w:after="0" w:line="240" w:lineRule="auto"/>
        <w:ind w:left="0" w:firstLine="709"/>
        <w:jc w:val="both"/>
        <w:rPr>
          <w:rFonts w:ascii="Times New Roman" w:hAnsi="Times New Roman"/>
          <w:sz w:val="24"/>
          <w:szCs w:val="24"/>
        </w:rPr>
      </w:pPr>
      <w:r w:rsidRPr="00D27049">
        <w:rPr>
          <w:rFonts w:ascii="Times New Roman" w:hAnsi="Times New Roman"/>
          <w:sz w:val="24"/>
          <w:szCs w:val="24"/>
        </w:rPr>
        <w:lastRenderedPageBreak/>
        <w:t xml:space="preserve">Поставщик образовательных услуг ежемесячно, не </w:t>
      </w:r>
      <w:r w:rsidR="002F1E0E" w:rsidRPr="00D27049">
        <w:rPr>
          <w:rFonts w:ascii="Times New Roman" w:hAnsi="Times New Roman"/>
          <w:sz w:val="24"/>
          <w:szCs w:val="24"/>
        </w:rPr>
        <w:t xml:space="preserve">ранее </w:t>
      </w:r>
      <w:r w:rsidR="00DD60C6" w:rsidRPr="00D27049">
        <w:rPr>
          <w:rFonts w:ascii="Times New Roman" w:hAnsi="Times New Roman"/>
          <w:sz w:val="24"/>
          <w:szCs w:val="24"/>
        </w:rPr>
        <w:t>2</w:t>
      </w:r>
      <w:r w:rsidRPr="00D27049">
        <w:rPr>
          <w:rFonts w:ascii="Times New Roman" w:hAnsi="Times New Roman"/>
          <w:sz w:val="24"/>
          <w:szCs w:val="24"/>
        </w:rPr>
        <w:t xml:space="preserve">-го </w:t>
      </w:r>
      <w:r w:rsidR="00DD60C6" w:rsidRPr="00D27049">
        <w:rPr>
          <w:rFonts w:ascii="Times New Roman" w:hAnsi="Times New Roman"/>
          <w:sz w:val="24"/>
          <w:szCs w:val="24"/>
        </w:rPr>
        <w:t>рабочего дня</w:t>
      </w:r>
      <w:r w:rsidRPr="00D27049">
        <w:rPr>
          <w:rFonts w:ascii="Times New Roman" w:hAnsi="Times New Roman"/>
          <w:sz w:val="24"/>
          <w:szCs w:val="24"/>
        </w:rPr>
        <w:t xml:space="preserve"> текущего месяца, формирует и направляет в уполномоченную организацию</w:t>
      </w:r>
      <w:r w:rsidR="00FB6B53" w:rsidRPr="00D27049">
        <w:rPr>
          <w:rFonts w:ascii="Times New Roman" w:hAnsi="Times New Roman"/>
          <w:sz w:val="24"/>
          <w:szCs w:val="24"/>
        </w:rPr>
        <w:t xml:space="preserve">, с которой у него заключен договор об оплате дополнительного образования, </w:t>
      </w:r>
      <w:r w:rsidRPr="00D27049">
        <w:rPr>
          <w:rFonts w:ascii="Times New Roman" w:hAnsi="Times New Roman"/>
          <w:sz w:val="24"/>
          <w:szCs w:val="24"/>
        </w:rPr>
        <w:t xml:space="preserve">заявку на авансирование поставщика образовательных услуг, содержащую сумму авансирования с указанием месяца авансирования, и реестр договоров об обучении </w:t>
      </w:r>
      <w:r w:rsidR="00E1060C" w:rsidRPr="00D27049">
        <w:rPr>
          <w:rFonts w:ascii="Times New Roman" w:hAnsi="Times New Roman"/>
          <w:sz w:val="24"/>
          <w:szCs w:val="24"/>
        </w:rPr>
        <w:t xml:space="preserve">(твердых оферт) </w:t>
      </w:r>
      <w:r w:rsidRPr="00D27049">
        <w:rPr>
          <w:rFonts w:ascii="Times New Roman" w:hAnsi="Times New Roman"/>
          <w:sz w:val="24"/>
          <w:szCs w:val="24"/>
        </w:rPr>
        <w:t xml:space="preserve">на оказание </w:t>
      </w:r>
      <w:r w:rsidR="00C269AC" w:rsidRPr="00D27049">
        <w:rPr>
          <w:rFonts w:ascii="Times New Roman" w:hAnsi="Times New Roman"/>
          <w:sz w:val="24"/>
          <w:szCs w:val="24"/>
        </w:rPr>
        <w:t xml:space="preserve">образовательных </w:t>
      </w:r>
      <w:r w:rsidRPr="00D27049">
        <w:rPr>
          <w:rFonts w:ascii="Times New Roman" w:hAnsi="Times New Roman"/>
          <w:sz w:val="24"/>
          <w:szCs w:val="24"/>
        </w:rPr>
        <w:t>услуг по которым запрашивается авансирование (реестр договоров на авансирование).</w:t>
      </w:r>
    </w:p>
    <w:p w:rsidR="002A67C7" w:rsidRPr="00D27049" w:rsidRDefault="002A67C7" w:rsidP="00D27049">
      <w:pPr>
        <w:pStyle w:val="afffe"/>
        <w:numPr>
          <w:ilvl w:val="0"/>
          <w:numId w:val="2"/>
        </w:numPr>
        <w:spacing w:after="0" w:line="240" w:lineRule="auto"/>
        <w:ind w:left="0" w:firstLine="709"/>
        <w:jc w:val="both"/>
        <w:rPr>
          <w:rFonts w:ascii="Times New Roman" w:hAnsi="Times New Roman"/>
          <w:sz w:val="24"/>
          <w:szCs w:val="24"/>
        </w:rPr>
      </w:pPr>
      <w:r w:rsidRPr="00D27049">
        <w:rPr>
          <w:rFonts w:ascii="Times New Roman" w:hAnsi="Times New Roman"/>
          <w:sz w:val="24"/>
          <w:szCs w:val="24"/>
        </w:rPr>
        <w:t>Реестр договоров на авансирование содер</w:t>
      </w:r>
      <w:r w:rsidR="00F03196" w:rsidRPr="00D27049">
        <w:rPr>
          <w:rFonts w:ascii="Times New Roman" w:hAnsi="Times New Roman"/>
          <w:sz w:val="24"/>
          <w:szCs w:val="24"/>
        </w:rPr>
        <w:t>ж</w:t>
      </w:r>
      <w:r w:rsidRPr="00D27049">
        <w:rPr>
          <w:rFonts w:ascii="Times New Roman" w:hAnsi="Times New Roman"/>
          <w:sz w:val="24"/>
          <w:szCs w:val="24"/>
        </w:rPr>
        <w:t>ит следующие сведения:</w:t>
      </w:r>
    </w:p>
    <w:p w:rsidR="002A67C7" w:rsidRPr="00D27049" w:rsidRDefault="002A67C7" w:rsidP="00D27049">
      <w:pPr>
        <w:pStyle w:val="afffe"/>
        <w:numPr>
          <w:ilvl w:val="0"/>
          <w:numId w:val="30"/>
        </w:numPr>
        <w:spacing w:after="0" w:line="240" w:lineRule="auto"/>
        <w:ind w:left="0" w:firstLine="709"/>
        <w:jc w:val="both"/>
        <w:rPr>
          <w:rFonts w:ascii="Times New Roman" w:hAnsi="Times New Roman"/>
          <w:sz w:val="24"/>
          <w:szCs w:val="24"/>
        </w:rPr>
      </w:pPr>
      <w:r w:rsidRPr="00D27049">
        <w:rPr>
          <w:rFonts w:ascii="Times New Roman" w:hAnsi="Times New Roman"/>
          <w:sz w:val="24"/>
          <w:szCs w:val="24"/>
        </w:rPr>
        <w:t>наименование поставщика образовательных услуг</w:t>
      </w:r>
      <w:r w:rsidR="00115A1F" w:rsidRPr="00D27049">
        <w:rPr>
          <w:rFonts w:ascii="Times New Roman" w:hAnsi="Times New Roman"/>
          <w:sz w:val="24"/>
          <w:szCs w:val="24"/>
        </w:rPr>
        <w:t>;</w:t>
      </w:r>
    </w:p>
    <w:p w:rsidR="002A67C7" w:rsidRPr="00D27049" w:rsidRDefault="002A67C7" w:rsidP="00D27049">
      <w:pPr>
        <w:pStyle w:val="afffe"/>
        <w:numPr>
          <w:ilvl w:val="0"/>
          <w:numId w:val="30"/>
        </w:numPr>
        <w:spacing w:after="0" w:line="240" w:lineRule="auto"/>
        <w:ind w:left="0" w:firstLine="709"/>
        <w:jc w:val="both"/>
        <w:rPr>
          <w:rFonts w:ascii="Times New Roman" w:hAnsi="Times New Roman"/>
          <w:sz w:val="24"/>
          <w:szCs w:val="24"/>
        </w:rPr>
      </w:pPr>
      <w:r w:rsidRPr="00D27049">
        <w:rPr>
          <w:rFonts w:ascii="Times New Roman" w:hAnsi="Times New Roman"/>
          <w:sz w:val="24"/>
          <w:szCs w:val="24"/>
        </w:rPr>
        <w:t>ОГРН/ОГРНИП поставщика образовательных услуг в соответствии с ЕГРЮЛ/ЕГРИП;</w:t>
      </w:r>
    </w:p>
    <w:p w:rsidR="002A67C7" w:rsidRPr="00D27049" w:rsidRDefault="00136C87" w:rsidP="00D27049">
      <w:pPr>
        <w:pStyle w:val="afffe"/>
        <w:numPr>
          <w:ilvl w:val="0"/>
          <w:numId w:val="30"/>
        </w:numPr>
        <w:spacing w:after="0" w:line="240" w:lineRule="auto"/>
        <w:ind w:left="0" w:firstLine="709"/>
        <w:jc w:val="both"/>
        <w:rPr>
          <w:rFonts w:ascii="Times New Roman" w:hAnsi="Times New Roman"/>
          <w:sz w:val="24"/>
          <w:szCs w:val="24"/>
        </w:rPr>
      </w:pPr>
      <w:r w:rsidRPr="00D27049">
        <w:rPr>
          <w:rFonts w:ascii="Times New Roman" w:hAnsi="Times New Roman"/>
          <w:sz w:val="24"/>
          <w:szCs w:val="24"/>
        </w:rPr>
        <w:t>м</w:t>
      </w:r>
      <w:r w:rsidR="002A67C7" w:rsidRPr="00D27049">
        <w:rPr>
          <w:rFonts w:ascii="Times New Roman" w:hAnsi="Times New Roman"/>
          <w:sz w:val="24"/>
          <w:szCs w:val="24"/>
        </w:rPr>
        <w:t>есяц, на который предполагается авансирование;</w:t>
      </w:r>
    </w:p>
    <w:p w:rsidR="002A67C7" w:rsidRPr="00D27049" w:rsidRDefault="002A67C7" w:rsidP="00D27049">
      <w:pPr>
        <w:pStyle w:val="afffe"/>
        <w:numPr>
          <w:ilvl w:val="0"/>
          <w:numId w:val="30"/>
        </w:numPr>
        <w:spacing w:after="0" w:line="240" w:lineRule="auto"/>
        <w:ind w:left="0" w:firstLine="709"/>
        <w:jc w:val="both"/>
        <w:rPr>
          <w:rFonts w:ascii="Times New Roman" w:hAnsi="Times New Roman"/>
          <w:sz w:val="24"/>
          <w:szCs w:val="24"/>
        </w:rPr>
      </w:pPr>
      <w:r w:rsidRPr="00D27049">
        <w:rPr>
          <w:rFonts w:ascii="Times New Roman" w:hAnsi="Times New Roman"/>
          <w:sz w:val="24"/>
          <w:szCs w:val="24"/>
        </w:rPr>
        <w:t>номер позиции реестра;</w:t>
      </w:r>
    </w:p>
    <w:p w:rsidR="002A67C7" w:rsidRPr="00D27049" w:rsidRDefault="002A67C7" w:rsidP="00D27049">
      <w:pPr>
        <w:pStyle w:val="afffe"/>
        <w:numPr>
          <w:ilvl w:val="0"/>
          <w:numId w:val="30"/>
        </w:numPr>
        <w:spacing w:after="0" w:line="240" w:lineRule="auto"/>
        <w:ind w:left="0" w:firstLine="709"/>
        <w:jc w:val="both"/>
        <w:rPr>
          <w:rFonts w:ascii="Times New Roman" w:hAnsi="Times New Roman"/>
          <w:sz w:val="24"/>
          <w:szCs w:val="24"/>
        </w:rPr>
      </w:pPr>
      <w:r w:rsidRPr="00D27049">
        <w:rPr>
          <w:rFonts w:ascii="Times New Roman" w:hAnsi="Times New Roman"/>
          <w:sz w:val="24"/>
          <w:szCs w:val="24"/>
        </w:rPr>
        <w:t>номер сертификата дополнительного образования;</w:t>
      </w:r>
    </w:p>
    <w:p w:rsidR="002A67C7" w:rsidRPr="00D27049" w:rsidRDefault="002A67C7" w:rsidP="00D27049">
      <w:pPr>
        <w:pStyle w:val="afffe"/>
        <w:numPr>
          <w:ilvl w:val="0"/>
          <w:numId w:val="30"/>
        </w:numPr>
        <w:spacing w:after="0" w:line="240" w:lineRule="auto"/>
        <w:ind w:left="0" w:firstLine="709"/>
        <w:jc w:val="both"/>
        <w:rPr>
          <w:rFonts w:ascii="Times New Roman" w:hAnsi="Times New Roman"/>
          <w:sz w:val="24"/>
          <w:szCs w:val="24"/>
        </w:rPr>
      </w:pPr>
      <w:r w:rsidRPr="00D27049">
        <w:rPr>
          <w:rFonts w:ascii="Times New Roman" w:hAnsi="Times New Roman"/>
          <w:sz w:val="24"/>
          <w:szCs w:val="24"/>
        </w:rPr>
        <w:t>реквизиты договора об обучении (твердой оферты);</w:t>
      </w:r>
    </w:p>
    <w:p w:rsidR="002A67C7" w:rsidRPr="00D27049" w:rsidRDefault="002A67C7" w:rsidP="00D27049">
      <w:pPr>
        <w:pStyle w:val="afffe"/>
        <w:numPr>
          <w:ilvl w:val="0"/>
          <w:numId w:val="30"/>
        </w:numPr>
        <w:spacing w:after="0" w:line="240" w:lineRule="auto"/>
        <w:ind w:left="0" w:firstLine="709"/>
        <w:jc w:val="both"/>
        <w:rPr>
          <w:rFonts w:ascii="Times New Roman" w:hAnsi="Times New Roman"/>
          <w:sz w:val="24"/>
          <w:szCs w:val="24"/>
        </w:rPr>
      </w:pPr>
      <w:r w:rsidRPr="00D27049">
        <w:rPr>
          <w:rFonts w:ascii="Times New Roman" w:hAnsi="Times New Roman"/>
          <w:sz w:val="24"/>
          <w:szCs w:val="24"/>
        </w:rPr>
        <w:t>объем обязательств уполномоченной организации за текущий месяц в соответствии с договором об обучении</w:t>
      </w:r>
      <w:r w:rsidR="002F1E0E" w:rsidRPr="00D27049">
        <w:rPr>
          <w:rFonts w:ascii="Times New Roman" w:hAnsi="Times New Roman"/>
          <w:sz w:val="24"/>
          <w:szCs w:val="24"/>
        </w:rPr>
        <w:t xml:space="preserve"> (твердой офертой)</w:t>
      </w:r>
      <w:r w:rsidRPr="00D27049">
        <w:rPr>
          <w:rFonts w:ascii="Times New Roman" w:hAnsi="Times New Roman"/>
          <w:sz w:val="24"/>
          <w:szCs w:val="24"/>
        </w:rPr>
        <w:t>.</w:t>
      </w:r>
    </w:p>
    <w:p w:rsidR="002A67C7" w:rsidRPr="00D27049" w:rsidRDefault="002A67C7" w:rsidP="00D27049">
      <w:pPr>
        <w:pStyle w:val="afffe"/>
        <w:numPr>
          <w:ilvl w:val="0"/>
          <w:numId w:val="2"/>
        </w:numPr>
        <w:spacing w:after="0" w:line="240" w:lineRule="auto"/>
        <w:ind w:left="0" w:firstLine="709"/>
        <w:jc w:val="both"/>
        <w:rPr>
          <w:rFonts w:ascii="Times New Roman" w:hAnsi="Times New Roman"/>
          <w:sz w:val="24"/>
          <w:szCs w:val="24"/>
        </w:rPr>
      </w:pPr>
      <w:r w:rsidRPr="00D27049">
        <w:rPr>
          <w:rFonts w:ascii="Times New Roman" w:hAnsi="Times New Roman"/>
          <w:sz w:val="24"/>
          <w:szCs w:val="24"/>
        </w:rPr>
        <w:t xml:space="preserve">Заявка на авансирование поставщика образовательных услуг предусматривает оплату поставщику </w:t>
      </w:r>
      <w:r w:rsidR="00AC0E8B" w:rsidRPr="00D27049">
        <w:rPr>
          <w:rFonts w:ascii="Times New Roman" w:hAnsi="Times New Roman"/>
          <w:sz w:val="24"/>
          <w:szCs w:val="24"/>
        </w:rPr>
        <w:t>образовательных услуг не более 8</w:t>
      </w:r>
      <w:r w:rsidRPr="00D27049">
        <w:rPr>
          <w:rFonts w:ascii="Times New Roman" w:hAnsi="Times New Roman"/>
          <w:sz w:val="24"/>
          <w:szCs w:val="24"/>
        </w:rPr>
        <w:t>0-ти процентов от совокупных обязательств уполномоченной организации за текущий месяц в соответствии с</w:t>
      </w:r>
      <w:r w:rsidR="00FB7572" w:rsidRPr="00D27049">
        <w:rPr>
          <w:rFonts w:ascii="Times New Roman" w:hAnsi="Times New Roman"/>
          <w:sz w:val="24"/>
          <w:szCs w:val="24"/>
        </w:rPr>
        <w:t xml:space="preserve">о </w:t>
      </w:r>
      <w:r w:rsidRPr="00D27049">
        <w:rPr>
          <w:rFonts w:ascii="Times New Roman" w:hAnsi="Times New Roman"/>
          <w:sz w:val="24"/>
          <w:szCs w:val="24"/>
        </w:rPr>
        <w:t>всем</w:t>
      </w:r>
      <w:r w:rsidR="00FB7572" w:rsidRPr="00D27049">
        <w:rPr>
          <w:rFonts w:ascii="Times New Roman" w:hAnsi="Times New Roman"/>
          <w:sz w:val="24"/>
          <w:szCs w:val="24"/>
        </w:rPr>
        <w:t>и</w:t>
      </w:r>
      <w:r w:rsidRPr="00D27049">
        <w:rPr>
          <w:rFonts w:ascii="Times New Roman" w:hAnsi="Times New Roman"/>
          <w:sz w:val="24"/>
          <w:szCs w:val="24"/>
        </w:rPr>
        <w:t xml:space="preserve"> договорам</w:t>
      </w:r>
      <w:r w:rsidR="00FB7572" w:rsidRPr="00D27049">
        <w:rPr>
          <w:rFonts w:ascii="Times New Roman" w:hAnsi="Times New Roman"/>
          <w:sz w:val="24"/>
          <w:szCs w:val="24"/>
        </w:rPr>
        <w:t>и</w:t>
      </w:r>
      <w:r w:rsidRPr="00D27049">
        <w:rPr>
          <w:rFonts w:ascii="Times New Roman" w:hAnsi="Times New Roman"/>
          <w:sz w:val="24"/>
          <w:szCs w:val="24"/>
        </w:rPr>
        <w:t xml:space="preserve"> об обучении</w:t>
      </w:r>
      <w:r w:rsidR="00FB7572" w:rsidRPr="00D27049">
        <w:rPr>
          <w:rFonts w:ascii="Times New Roman" w:hAnsi="Times New Roman"/>
          <w:sz w:val="24"/>
          <w:szCs w:val="24"/>
        </w:rPr>
        <w:t xml:space="preserve"> (твердыми офертами)</w:t>
      </w:r>
      <w:r w:rsidRPr="00D27049">
        <w:rPr>
          <w:rFonts w:ascii="Times New Roman" w:hAnsi="Times New Roman"/>
          <w:sz w:val="24"/>
          <w:szCs w:val="24"/>
        </w:rPr>
        <w:t>, действующим</w:t>
      </w:r>
      <w:r w:rsidR="00FB7572" w:rsidRPr="00D27049">
        <w:rPr>
          <w:rFonts w:ascii="Times New Roman" w:hAnsi="Times New Roman"/>
          <w:sz w:val="24"/>
          <w:szCs w:val="24"/>
        </w:rPr>
        <w:t>и</w:t>
      </w:r>
      <w:r w:rsidRPr="00D27049">
        <w:rPr>
          <w:rFonts w:ascii="Times New Roman" w:hAnsi="Times New Roman"/>
          <w:sz w:val="24"/>
          <w:szCs w:val="24"/>
        </w:rPr>
        <w:t xml:space="preserve"> в текущем месяце. </w:t>
      </w:r>
    </w:p>
    <w:p w:rsidR="002A67C7" w:rsidRPr="00D27049" w:rsidRDefault="002A67C7" w:rsidP="00D27049">
      <w:pPr>
        <w:pStyle w:val="afffe"/>
        <w:numPr>
          <w:ilvl w:val="0"/>
          <w:numId w:val="2"/>
        </w:numPr>
        <w:spacing w:after="0" w:line="240" w:lineRule="auto"/>
        <w:ind w:left="0" w:firstLine="709"/>
        <w:jc w:val="both"/>
        <w:rPr>
          <w:rFonts w:ascii="Times New Roman" w:hAnsi="Times New Roman"/>
          <w:sz w:val="24"/>
          <w:szCs w:val="24"/>
        </w:rPr>
      </w:pPr>
      <w:r w:rsidRPr="00D27049">
        <w:rPr>
          <w:rFonts w:ascii="Times New Roman" w:hAnsi="Times New Roman"/>
          <w:sz w:val="24"/>
          <w:szCs w:val="24"/>
        </w:rPr>
        <w:t xml:space="preserve">Оператор персонифицированного финансирования не </w:t>
      </w:r>
      <w:r w:rsidR="002F1E0E" w:rsidRPr="00D27049">
        <w:rPr>
          <w:rFonts w:ascii="Times New Roman" w:hAnsi="Times New Roman"/>
          <w:sz w:val="24"/>
          <w:szCs w:val="24"/>
        </w:rPr>
        <w:t>позднее</w:t>
      </w:r>
      <w:r w:rsidR="00DD60C6" w:rsidRPr="00D27049">
        <w:rPr>
          <w:rFonts w:ascii="Times New Roman" w:hAnsi="Times New Roman"/>
          <w:sz w:val="24"/>
          <w:szCs w:val="24"/>
        </w:rPr>
        <w:t>2</w:t>
      </w:r>
      <w:r w:rsidRPr="00D27049">
        <w:rPr>
          <w:rFonts w:ascii="Times New Roman" w:hAnsi="Times New Roman"/>
          <w:sz w:val="24"/>
          <w:szCs w:val="24"/>
        </w:rPr>
        <w:t xml:space="preserve">-го </w:t>
      </w:r>
      <w:r w:rsidR="00DD60C6" w:rsidRPr="00D27049">
        <w:rPr>
          <w:rFonts w:ascii="Times New Roman" w:hAnsi="Times New Roman"/>
          <w:sz w:val="24"/>
          <w:szCs w:val="24"/>
        </w:rPr>
        <w:t>рабочего дня</w:t>
      </w:r>
      <w:r w:rsidRPr="00D27049">
        <w:rPr>
          <w:rFonts w:ascii="Times New Roman" w:hAnsi="Times New Roman"/>
          <w:sz w:val="24"/>
          <w:szCs w:val="24"/>
        </w:rPr>
        <w:t xml:space="preserve"> текущего месяца направляет в уполномоченную организацию выписку из Реестра действующих договоров, содержащую сведения обо всех действующих в текущем месяце договорах</w:t>
      </w:r>
      <w:r w:rsidR="00FB7572" w:rsidRPr="00D27049">
        <w:rPr>
          <w:rFonts w:ascii="Times New Roman" w:hAnsi="Times New Roman"/>
          <w:sz w:val="24"/>
          <w:szCs w:val="24"/>
        </w:rPr>
        <w:t xml:space="preserve"> об обучении (твердых офертах)</w:t>
      </w:r>
      <w:r w:rsidRPr="00D27049">
        <w:rPr>
          <w:rFonts w:ascii="Times New Roman" w:hAnsi="Times New Roman"/>
          <w:sz w:val="24"/>
          <w:szCs w:val="24"/>
        </w:rPr>
        <w:t>, оплата по которым осуществляется уполномоченной организацией.</w:t>
      </w:r>
    </w:p>
    <w:p w:rsidR="002A67C7" w:rsidRPr="00D27049" w:rsidRDefault="002A67C7" w:rsidP="00D27049">
      <w:pPr>
        <w:pStyle w:val="afffe"/>
        <w:numPr>
          <w:ilvl w:val="0"/>
          <w:numId w:val="2"/>
        </w:numPr>
        <w:spacing w:after="0" w:line="240" w:lineRule="auto"/>
        <w:ind w:left="0" w:firstLine="709"/>
        <w:jc w:val="both"/>
        <w:rPr>
          <w:rFonts w:ascii="Times New Roman" w:hAnsi="Times New Roman"/>
          <w:sz w:val="24"/>
          <w:szCs w:val="24"/>
        </w:rPr>
      </w:pPr>
      <w:bookmarkStart w:id="112" w:name="_Ref451069974"/>
      <w:r w:rsidRPr="00D27049">
        <w:rPr>
          <w:rFonts w:ascii="Times New Roman" w:hAnsi="Times New Roman"/>
          <w:sz w:val="24"/>
          <w:szCs w:val="24"/>
        </w:rPr>
        <w:t>Уполномоченная организация не</w:t>
      </w:r>
      <w:r w:rsidR="00FC74A8" w:rsidRPr="00D27049">
        <w:rPr>
          <w:rFonts w:ascii="Times New Roman" w:hAnsi="Times New Roman"/>
          <w:sz w:val="24"/>
          <w:szCs w:val="24"/>
        </w:rPr>
        <w:t xml:space="preserve"> позднее3</w:t>
      </w:r>
      <w:r w:rsidRPr="00D27049">
        <w:rPr>
          <w:rFonts w:ascii="Times New Roman" w:hAnsi="Times New Roman"/>
          <w:sz w:val="24"/>
          <w:szCs w:val="24"/>
        </w:rPr>
        <w:t xml:space="preserve">-го </w:t>
      </w:r>
      <w:r w:rsidR="00DD60C6" w:rsidRPr="00D27049">
        <w:rPr>
          <w:rFonts w:ascii="Times New Roman" w:hAnsi="Times New Roman"/>
          <w:sz w:val="24"/>
          <w:szCs w:val="24"/>
        </w:rPr>
        <w:t>рабочего дня</w:t>
      </w:r>
      <w:r w:rsidRPr="00D27049">
        <w:rPr>
          <w:rFonts w:ascii="Times New Roman" w:hAnsi="Times New Roman"/>
          <w:sz w:val="24"/>
          <w:szCs w:val="24"/>
        </w:rPr>
        <w:t xml:space="preserve"> текущего месяца</w:t>
      </w:r>
      <w:r w:rsidR="00FC74A8" w:rsidRPr="00D27049">
        <w:rPr>
          <w:rFonts w:ascii="Times New Roman" w:hAnsi="Times New Roman"/>
          <w:sz w:val="24"/>
          <w:szCs w:val="24"/>
        </w:rPr>
        <w:t xml:space="preserve"> на основании выписки из Реестра действующих договоров</w:t>
      </w:r>
      <w:r w:rsidRPr="00D27049">
        <w:rPr>
          <w:rFonts w:ascii="Times New Roman" w:hAnsi="Times New Roman"/>
          <w:sz w:val="24"/>
          <w:szCs w:val="24"/>
        </w:rPr>
        <w:t xml:space="preserve"> формирует заявку о перечислении субсидии</w:t>
      </w:r>
      <w:r w:rsidR="00FB7572" w:rsidRPr="00D27049">
        <w:rPr>
          <w:rFonts w:ascii="Times New Roman" w:hAnsi="Times New Roman"/>
          <w:sz w:val="24"/>
          <w:szCs w:val="24"/>
        </w:rPr>
        <w:t xml:space="preserve"> в соответствии с соглашением, заключенным с органом местного самоуправления,</w:t>
      </w:r>
      <w:r w:rsidRPr="00D27049">
        <w:rPr>
          <w:rFonts w:ascii="Times New Roman" w:hAnsi="Times New Roman"/>
          <w:sz w:val="24"/>
          <w:szCs w:val="24"/>
        </w:rPr>
        <w:t xml:space="preserve"> в целях возмещения возникающих</w:t>
      </w:r>
      <w:r w:rsidR="00FB7572" w:rsidRPr="00D27049">
        <w:rPr>
          <w:rFonts w:ascii="Times New Roman" w:hAnsi="Times New Roman"/>
          <w:sz w:val="24"/>
          <w:szCs w:val="24"/>
        </w:rPr>
        <w:t xml:space="preserve"> у уполномоченной организациизатрат </w:t>
      </w:r>
      <w:r w:rsidRPr="00D27049">
        <w:rPr>
          <w:rFonts w:ascii="Times New Roman" w:hAnsi="Times New Roman"/>
          <w:sz w:val="24"/>
          <w:szCs w:val="24"/>
        </w:rPr>
        <w:t xml:space="preserve">по оплате договоров об обучении </w:t>
      </w:r>
      <w:r w:rsidR="00FB7572" w:rsidRPr="00D27049">
        <w:rPr>
          <w:rFonts w:ascii="Times New Roman" w:hAnsi="Times New Roman"/>
          <w:sz w:val="24"/>
          <w:szCs w:val="24"/>
        </w:rPr>
        <w:t>(твердых оферт)</w:t>
      </w:r>
      <w:r w:rsidR="00CD1C91" w:rsidRPr="00D27049">
        <w:rPr>
          <w:rFonts w:ascii="Times New Roman" w:hAnsi="Times New Roman"/>
          <w:sz w:val="24"/>
          <w:szCs w:val="24"/>
        </w:rPr>
        <w:t>,</w:t>
      </w:r>
      <w:r w:rsidRPr="00D27049">
        <w:rPr>
          <w:rFonts w:ascii="Times New Roman" w:hAnsi="Times New Roman"/>
          <w:sz w:val="24"/>
          <w:szCs w:val="24"/>
        </w:rPr>
        <w:t>с приложением реестра указанных договоров</w:t>
      </w:r>
      <w:r w:rsidR="00FB7572" w:rsidRPr="00D27049">
        <w:rPr>
          <w:rFonts w:ascii="Times New Roman" w:hAnsi="Times New Roman"/>
          <w:sz w:val="24"/>
          <w:szCs w:val="24"/>
        </w:rPr>
        <w:t xml:space="preserve"> об обучении (твердых оферт)</w:t>
      </w:r>
      <w:r w:rsidRPr="00D27049">
        <w:rPr>
          <w:rFonts w:ascii="Times New Roman" w:hAnsi="Times New Roman"/>
          <w:sz w:val="24"/>
          <w:szCs w:val="24"/>
        </w:rPr>
        <w:t>, который содержит следующие сведения:</w:t>
      </w:r>
      <w:bookmarkEnd w:id="112"/>
    </w:p>
    <w:p w:rsidR="002A67C7" w:rsidRPr="00D27049" w:rsidRDefault="002A67C7" w:rsidP="00D27049">
      <w:pPr>
        <w:pStyle w:val="afffe"/>
        <w:numPr>
          <w:ilvl w:val="0"/>
          <w:numId w:val="31"/>
        </w:numPr>
        <w:spacing w:after="0" w:line="240" w:lineRule="auto"/>
        <w:ind w:left="0" w:firstLine="709"/>
        <w:jc w:val="both"/>
        <w:rPr>
          <w:rFonts w:ascii="Times New Roman" w:hAnsi="Times New Roman"/>
          <w:sz w:val="24"/>
          <w:szCs w:val="24"/>
        </w:rPr>
      </w:pPr>
      <w:r w:rsidRPr="00D27049">
        <w:rPr>
          <w:rFonts w:ascii="Times New Roman" w:hAnsi="Times New Roman"/>
          <w:sz w:val="24"/>
          <w:szCs w:val="24"/>
        </w:rPr>
        <w:t>месяц, за который запрашивается перечисление субсидии;</w:t>
      </w:r>
    </w:p>
    <w:p w:rsidR="002A67C7" w:rsidRPr="00D27049" w:rsidRDefault="002A67C7" w:rsidP="00D27049">
      <w:pPr>
        <w:pStyle w:val="afffe"/>
        <w:numPr>
          <w:ilvl w:val="0"/>
          <w:numId w:val="31"/>
        </w:numPr>
        <w:spacing w:after="0" w:line="240" w:lineRule="auto"/>
        <w:ind w:left="0" w:firstLine="709"/>
        <w:jc w:val="both"/>
        <w:rPr>
          <w:rFonts w:ascii="Times New Roman" w:hAnsi="Times New Roman"/>
          <w:sz w:val="24"/>
          <w:szCs w:val="24"/>
        </w:rPr>
      </w:pPr>
      <w:r w:rsidRPr="00D27049">
        <w:rPr>
          <w:rFonts w:ascii="Times New Roman" w:hAnsi="Times New Roman"/>
          <w:sz w:val="24"/>
          <w:szCs w:val="24"/>
        </w:rPr>
        <w:t>номер позиции реестра;</w:t>
      </w:r>
    </w:p>
    <w:p w:rsidR="002A67C7" w:rsidRPr="00D27049" w:rsidRDefault="002A67C7" w:rsidP="00D27049">
      <w:pPr>
        <w:pStyle w:val="afffe"/>
        <w:numPr>
          <w:ilvl w:val="0"/>
          <w:numId w:val="31"/>
        </w:numPr>
        <w:spacing w:after="0" w:line="240" w:lineRule="auto"/>
        <w:ind w:left="0" w:firstLine="709"/>
        <w:jc w:val="both"/>
        <w:rPr>
          <w:rFonts w:ascii="Times New Roman" w:hAnsi="Times New Roman"/>
          <w:sz w:val="24"/>
          <w:szCs w:val="24"/>
        </w:rPr>
      </w:pPr>
      <w:r w:rsidRPr="00D27049">
        <w:rPr>
          <w:rFonts w:ascii="Times New Roman" w:hAnsi="Times New Roman"/>
          <w:sz w:val="24"/>
          <w:szCs w:val="24"/>
        </w:rPr>
        <w:t>номер сертификата дополнительного образования;</w:t>
      </w:r>
    </w:p>
    <w:p w:rsidR="002A67C7" w:rsidRPr="00D27049" w:rsidRDefault="002A67C7" w:rsidP="00D27049">
      <w:pPr>
        <w:pStyle w:val="afffe"/>
        <w:numPr>
          <w:ilvl w:val="0"/>
          <w:numId w:val="31"/>
        </w:numPr>
        <w:spacing w:after="0" w:line="240" w:lineRule="auto"/>
        <w:ind w:left="0" w:firstLine="709"/>
        <w:jc w:val="both"/>
        <w:rPr>
          <w:rFonts w:ascii="Times New Roman" w:hAnsi="Times New Roman"/>
          <w:sz w:val="24"/>
          <w:szCs w:val="24"/>
        </w:rPr>
      </w:pPr>
      <w:r w:rsidRPr="00D27049">
        <w:rPr>
          <w:rFonts w:ascii="Times New Roman" w:hAnsi="Times New Roman"/>
          <w:sz w:val="24"/>
          <w:szCs w:val="24"/>
        </w:rPr>
        <w:t>реквизиты договора об обучении (твердой оферты);</w:t>
      </w:r>
    </w:p>
    <w:p w:rsidR="002A67C7" w:rsidRPr="00D27049" w:rsidRDefault="002A67C7" w:rsidP="00D27049">
      <w:pPr>
        <w:pStyle w:val="afffe"/>
        <w:numPr>
          <w:ilvl w:val="0"/>
          <w:numId w:val="31"/>
        </w:numPr>
        <w:spacing w:after="0" w:line="240" w:lineRule="auto"/>
        <w:ind w:left="0" w:firstLine="709"/>
        <w:jc w:val="both"/>
        <w:rPr>
          <w:rFonts w:ascii="Times New Roman" w:hAnsi="Times New Roman"/>
          <w:sz w:val="24"/>
          <w:szCs w:val="24"/>
        </w:rPr>
      </w:pPr>
      <w:r w:rsidRPr="00D27049">
        <w:rPr>
          <w:rFonts w:ascii="Times New Roman" w:hAnsi="Times New Roman"/>
          <w:sz w:val="24"/>
          <w:szCs w:val="24"/>
        </w:rPr>
        <w:t>объем обязательств уполномоченной организации за текущий месяц в соответствии с договор</w:t>
      </w:r>
      <w:r w:rsidR="002F1E0E" w:rsidRPr="00D27049">
        <w:rPr>
          <w:rFonts w:ascii="Times New Roman" w:hAnsi="Times New Roman"/>
          <w:sz w:val="24"/>
          <w:szCs w:val="24"/>
        </w:rPr>
        <w:t>ом</w:t>
      </w:r>
      <w:r w:rsidRPr="00D27049">
        <w:rPr>
          <w:rFonts w:ascii="Times New Roman" w:hAnsi="Times New Roman"/>
          <w:sz w:val="24"/>
          <w:szCs w:val="24"/>
        </w:rPr>
        <w:t xml:space="preserve"> об обучении</w:t>
      </w:r>
      <w:r w:rsidR="002F1E0E" w:rsidRPr="00D27049">
        <w:rPr>
          <w:rFonts w:ascii="Times New Roman" w:hAnsi="Times New Roman"/>
          <w:sz w:val="24"/>
          <w:szCs w:val="24"/>
        </w:rPr>
        <w:t xml:space="preserve"> (твердой офертой)</w:t>
      </w:r>
      <w:r w:rsidRPr="00D27049">
        <w:rPr>
          <w:rFonts w:ascii="Times New Roman" w:hAnsi="Times New Roman"/>
          <w:sz w:val="24"/>
          <w:szCs w:val="24"/>
        </w:rPr>
        <w:t>.</w:t>
      </w:r>
    </w:p>
    <w:p w:rsidR="002A67C7" w:rsidRPr="00D27049" w:rsidRDefault="002A67C7" w:rsidP="00D27049">
      <w:pPr>
        <w:pStyle w:val="afffe"/>
        <w:numPr>
          <w:ilvl w:val="0"/>
          <w:numId w:val="2"/>
        </w:numPr>
        <w:spacing w:after="0" w:line="240" w:lineRule="auto"/>
        <w:ind w:left="0" w:firstLine="709"/>
        <w:jc w:val="both"/>
        <w:rPr>
          <w:rFonts w:ascii="Times New Roman" w:hAnsi="Times New Roman"/>
          <w:sz w:val="24"/>
          <w:szCs w:val="24"/>
        </w:rPr>
      </w:pPr>
      <w:r w:rsidRPr="00D27049">
        <w:rPr>
          <w:rFonts w:ascii="Times New Roman" w:hAnsi="Times New Roman"/>
          <w:sz w:val="24"/>
          <w:szCs w:val="24"/>
        </w:rPr>
        <w:t xml:space="preserve">Уполномоченная организация не позднее </w:t>
      </w:r>
      <w:r w:rsidR="00AA20A5" w:rsidRPr="00D27049">
        <w:rPr>
          <w:rFonts w:ascii="Times New Roman" w:hAnsi="Times New Roman"/>
          <w:sz w:val="24"/>
          <w:szCs w:val="24"/>
        </w:rPr>
        <w:t>10</w:t>
      </w:r>
      <w:r w:rsidR="00DD60C6" w:rsidRPr="00D27049">
        <w:rPr>
          <w:rFonts w:ascii="Times New Roman" w:hAnsi="Times New Roman"/>
          <w:sz w:val="24"/>
          <w:szCs w:val="24"/>
        </w:rPr>
        <w:t>-</w:t>
      </w:r>
      <w:r w:rsidR="00AA20A5" w:rsidRPr="00D27049">
        <w:rPr>
          <w:rFonts w:ascii="Times New Roman" w:hAnsi="Times New Roman"/>
          <w:sz w:val="24"/>
          <w:szCs w:val="24"/>
        </w:rPr>
        <w:t xml:space="preserve">ти </w:t>
      </w:r>
      <w:r w:rsidR="00DD60C6" w:rsidRPr="00D27049">
        <w:rPr>
          <w:rFonts w:ascii="Times New Roman" w:hAnsi="Times New Roman"/>
          <w:sz w:val="24"/>
          <w:szCs w:val="24"/>
        </w:rPr>
        <w:t>рабочих дней после получения заявки на авансирование поставщика образовательных услуг</w:t>
      </w:r>
      <w:r w:rsidRPr="00D27049">
        <w:rPr>
          <w:rFonts w:ascii="Times New Roman" w:hAnsi="Times New Roman"/>
          <w:sz w:val="24"/>
          <w:szCs w:val="24"/>
        </w:rPr>
        <w:t xml:space="preserve"> осуществляет оплату поставщику образовательных услуг в соответствии с </w:t>
      </w:r>
      <w:r w:rsidR="00DD60C6" w:rsidRPr="00D27049">
        <w:rPr>
          <w:rFonts w:ascii="Times New Roman" w:hAnsi="Times New Roman"/>
          <w:sz w:val="24"/>
          <w:szCs w:val="24"/>
        </w:rPr>
        <w:t>указанной заявкой</w:t>
      </w:r>
      <w:r w:rsidRPr="00D27049">
        <w:rPr>
          <w:rFonts w:ascii="Times New Roman" w:hAnsi="Times New Roman"/>
          <w:sz w:val="24"/>
          <w:szCs w:val="24"/>
        </w:rPr>
        <w:t>. В случае наличия переплаты в отношении поставщика образовательных услуг, образовавшейся в предыдущие месяцы, размер оплаты поставщику образовательных услуг в соответствии с заявкой на авансирование поставщика образовательных услуг снижается на величину соответствующей переплаты.</w:t>
      </w:r>
    </w:p>
    <w:p w:rsidR="002A67C7" w:rsidRPr="00D27049" w:rsidRDefault="002A67C7" w:rsidP="00D27049">
      <w:pPr>
        <w:pStyle w:val="afffe"/>
        <w:numPr>
          <w:ilvl w:val="0"/>
          <w:numId w:val="2"/>
        </w:numPr>
        <w:spacing w:after="0" w:line="240" w:lineRule="auto"/>
        <w:ind w:left="0" w:firstLine="709"/>
        <w:jc w:val="both"/>
        <w:rPr>
          <w:rFonts w:ascii="Times New Roman" w:hAnsi="Times New Roman"/>
          <w:sz w:val="24"/>
          <w:szCs w:val="24"/>
        </w:rPr>
      </w:pPr>
      <w:bookmarkStart w:id="113" w:name="_Ref451069110"/>
      <w:r w:rsidRPr="00D27049">
        <w:rPr>
          <w:rFonts w:ascii="Times New Roman" w:hAnsi="Times New Roman"/>
          <w:sz w:val="24"/>
          <w:szCs w:val="24"/>
        </w:rPr>
        <w:t xml:space="preserve">Поставщик образовательных услуг ежемесячно, не позднее </w:t>
      </w:r>
      <w:r w:rsidR="0095074D" w:rsidRPr="00D27049">
        <w:rPr>
          <w:rFonts w:ascii="Times New Roman" w:hAnsi="Times New Roman"/>
          <w:sz w:val="24"/>
          <w:szCs w:val="24"/>
        </w:rPr>
        <w:t>последнего дня</w:t>
      </w:r>
      <w:r w:rsidRPr="00D27049">
        <w:rPr>
          <w:rFonts w:ascii="Times New Roman" w:hAnsi="Times New Roman"/>
          <w:sz w:val="24"/>
          <w:szCs w:val="24"/>
        </w:rPr>
        <w:t xml:space="preserve"> месяца, за который уполномоченной организацией будет осуществляться оплата по договору об обучении (далее – отчетный месяц)</w:t>
      </w:r>
      <w:r w:rsidR="0013429B" w:rsidRPr="00D27049">
        <w:rPr>
          <w:rFonts w:ascii="Times New Roman" w:hAnsi="Times New Roman"/>
          <w:sz w:val="24"/>
          <w:szCs w:val="24"/>
        </w:rPr>
        <w:t>,</w:t>
      </w:r>
      <w:r w:rsidRPr="00D27049">
        <w:rPr>
          <w:rFonts w:ascii="Times New Roman" w:hAnsi="Times New Roman"/>
          <w:sz w:val="24"/>
          <w:szCs w:val="24"/>
        </w:rPr>
        <w:t xml:space="preserve"> определяет объем оказания образовательной услуги в отчетном месяце. Определяемый объем оказания </w:t>
      </w:r>
      <w:r w:rsidR="00C269AC" w:rsidRPr="00D27049">
        <w:rPr>
          <w:rFonts w:ascii="Times New Roman" w:hAnsi="Times New Roman"/>
          <w:sz w:val="24"/>
          <w:szCs w:val="24"/>
        </w:rPr>
        <w:t>образовательной</w:t>
      </w:r>
      <w:r w:rsidRPr="00D27049">
        <w:rPr>
          <w:rFonts w:ascii="Times New Roman" w:hAnsi="Times New Roman"/>
          <w:sz w:val="24"/>
          <w:szCs w:val="24"/>
        </w:rPr>
        <w:t xml:space="preserve"> услуги в отчетном месяце не может превышать объем, установленный договором об обучении</w:t>
      </w:r>
      <w:r w:rsidR="0095074D" w:rsidRPr="00D27049">
        <w:rPr>
          <w:rFonts w:ascii="Times New Roman" w:hAnsi="Times New Roman"/>
          <w:sz w:val="24"/>
          <w:szCs w:val="24"/>
        </w:rPr>
        <w:t xml:space="preserve"> (твердой офертой)</w:t>
      </w:r>
      <w:r w:rsidRPr="00D27049">
        <w:rPr>
          <w:rFonts w:ascii="Times New Roman" w:hAnsi="Times New Roman"/>
          <w:sz w:val="24"/>
          <w:szCs w:val="24"/>
        </w:rPr>
        <w:t>.</w:t>
      </w:r>
      <w:bookmarkEnd w:id="113"/>
    </w:p>
    <w:p w:rsidR="002A67C7" w:rsidRPr="00D27049" w:rsidRDefault="002A67C7" w:rsidP="00D27049">
      <w:pPr>
        <w:pStyle w:val="afffe"/>
        <w:numPr>
          <w:ilvl w:val="0"/>
          <w:numId w:val="2"/>
        </w:numPr>
        <w:spacing w:after="0" w:line="240" w:lineRule="auto"/>
        <w:ind w:left="0" w:firstLine="709"/>
        <w:jc w:val="both"/>
        <w:rPr>
          <w:rFonts w:ascii="Times New Roman" w:hAnsi="Times New Roman"/>
          <w:sz w:val="24"/>
          <w:szCs w:val="24"/>
        </w:rPr>
      </w:pPr>
      <w:bookmarkStart w:id="114" w:name="_Ref450884745"/>
      <w:r w:rsidRPr="00D27049">
        <w:rPr>
          <w:rFonts w:ascii="Times New Roman" w:hAnsi="Times New Roman"/>
          <w:sz w:val="24"/>
          <w:szCs w:val="24"/>
        </w:rPr>
        <w:t xml:space="preserve">Поставщик образовательных услуг, начиная с </w:t>
      </w:r>
      <w:r w:rsidR="002F1E0E" w:rsidRPr="00D27049">
        <w:rPr>
          <w:rFonts w:ascii="Times New Roman" w:hAnsi="Times New Roman"/>
          <w:sz w:val="24"/>
          <w:szCs w:val="24"/>
        </w:rPr>
        <w:t>3</w:t>
      </w:r>
      <w:r w:rsidRPr="00D27049">
        <w:rPr>
          <w:rFonts w:ascii="Times New Roman" w:hAnsi="Times New Roman"/>
          <w:sz w:val="24"/>
          <w:szCs w:val="24"/>
        </w:rPr>
        <w:t>-го числа месяца, следующего за отчетным месяцем, формирует и направляет в уполномоченную организацию</w:t>
      </w:r>
      <w:r w:rsidR="00FB6B53" w:rsidRPr="00D27049">
        <w:rPr>
          <w:rFonts w:ascii="Times New Roman" w:hAnsi="Times New Roman"/>
          <w:sz w:val="24"/>
          <w:szCs w:val="24"/>
        </w:rPr>
        <w:t>, с которой у него заключен договор об оплате дополнительного образования,</w:t>
      </w:r>
      <w:r w:rsidRPr="00D27049">
        <w:rPr>
          <w:rFonts w:ascii="Times New Roman" w:hAnsi="Times New Roman"/>
          <w:sz w:val="24"/>
          <w:szCs w:val="24"/>
        </w:rPr>
        <w:t xml:space="preserve"> счет на оплату оказанных услуг, а также реестр счетов за соответствующий месяц.</w:t>
      </w:r>
      <w:bookmarkEnd w:id="114"/>
    </w:p>
    <w:p w:rsidR="002A67C7" w:rsidRPr="00D27049" w:rsidRDefault="002A67C7" w:rsidP="00D27049">
      <w:pPr>
        <w:pStyle w:val="afffe"/>
        <w:numPr>
          <w:ilvl w:val="0"/>
          <w:numId w:val="2"/>
        </w:numPr>
        <w:spacing w:after="0" w:line="240" w:lineRule="auto"/>
        <w:ind w:left="0" w:firstLine="709"/>
        <w:jc w:val="both"/>
        <w:rPr>
          <w:rFonts w:ascii="Times New Roman" w:hAnsi="Times New Roman"/>
          <w:sz w:val="24"/>
          <w:szCs w:val="24"/>
        </w:rPr>
      </w:pPr>
      <w:r w:rsidRPr="00D27049">
        <w:rPr>
          <w:rFonts w:ascii="Times New Roman" w:hAnsi="Times New Roman"/>
          <w:sz w:val="24"/>
          <w:szCs w:val="24"/>
        </w:rPr>
        <w:t>Реестр счетов должен содержать следующие сведения:</w:t>
      </w:r>
    </w:p>
    <w:p w:rsidR="002A67C7" w:rsidRPr="00D27049" w:rsidRDefault="002A67C7" w:rsidP="00D27049">
      <w:pPr>
        <w:pStyle w:val="afffe"/>
        <w:numPr>
          <w:ilvl w:val="0"/>
          <w:numId w:val="35"/>
        </w:numPr>
        <w:spacing w:after="0" w:line="240" w:lineRule="auto"/>
        <w:ind w:left="0" w:firstLine="709"/>
        <w:jc w:val="both"/>
        <w:rPr>
          <w:rFonts w:ascii="Times New Roman" w:hAnsi="Times New Roman"/>
          <w:sz w:val="24"/>
          <w:szCs w:val="24"/>
        </w:rPr>
      </w:pPr>
      <w:r w:rsidRPr="00D27049">
        <w:rPr>
          <w:rFonts w:ascii="Times New Roman" w:hAnsi="Times New Roman"/>
          <w:sz w:val="24"/>
          <w:szCs w:val="24"/>
        </w:rPr>
        <w:t>наименование поставщика образовательных услуг</w:t>
      </w:r>
      <w:r w:rsidR="00AB1C2E" w:rsidRPr="00D27049">
        <w:rPr>
          <w:rFonts w:ascii="Times New Roman" w:hAnsi="Times New Roman"/>
          <w:sz w:val="24"/>
          <w:szCs w:val="24"/>
        </w:rPr>
        <w:t>;</w:t>
      </w:r>
    </w:p>
    <w:p w:rsidR="002A67C7" w:rsidRPr="00D27049" w:rsidRDefault="002A67C7" w:rsidP="00D27049">
      <w:pPr>
        <w:pStyle w:val="afffe"/>
        <w:numPr>
          <w:ilvl w:val="0"/>
          <w:numId w:val="35"/>
        </w:numPr>
        <w:spacing w:after="0" w:line="240" w:lineRule="auto"/>
        <w:ind w:left="0" w:firstLine="709"/>
        <w:jc w:val="both"/>
        <w:rPr>
          <w:rFonts w:ascii="Times New Roman" w:hAnsi="Times New Roman"/>
          <w:sz w:val="24"/>
          <w:szCs w:val="24"/>
        </w:rPr>
      </w:pPr>
      <w:r w:rsidRPr="00D27049">
        <w:rPr>
          <w:rFonts w:ascii="Times New Roman" w:hAnsi="Times New Roman"/>
          <w:sz w:val="24"/>
          <w:szCs w:val="24"/>
        </w:rPr>
        <w:t>ОГРН/ОГРНИП поставщика образовательных услуг в соответствии с ЕГРЮЛ/ЕГРИП;</w:t>
      </w:r>
    </w:p>
    <w:p w:rsidR="002A67C7" w:rsidRPr="00D27049" w:rsidRDefault="002A67C7" w:rsidP="00D27049">
      <w:pPr>
        <w:pStyle w:val="afffe"/>
        <w:numPr>
          <w:ilvl w:val="0"/>
          <w:numId w:val="35"/>
        </w:numPr>
        <w:spacing w:after="0" w:line="240" w:lineRule="auto"/>
        <w:ind w:left="0" w:firstLine="709"/>
        <w:jc w:val="both"/>
        <w:rPr>
          <w:rFonts w:ascii="Times New Roman" w:hAnsi="Times New Roman"/>
          <w:sz w:val="24"/>
          <w:szCs w:val="24"/>
        </w:rPr>
      </w:pPr>
      <w:r w:rsidRPr="00D27049">
        <w:rPr>
          <w:rFonts w:ascii="Times New Roman" w:hAnsi="Times New Roman"/>
          <w:sz w:val="24"/>
          <w:szCs w:val="24"/>
        </w:rPr>
        <w:lastRenderedPageBreak/>
        <w:t>месяц, за который выставлен счет;</w:t>
      </w:r>
    </w:p>
    <w:p w:rsidR="002A67C7" w:rsidRPr="00D27049" w:rsidRDefault="002A67C7" w:rsidP="00D27049">
      <w:pPr>
        <w:pStyle w:val="afffe"/>
        <w:numPr>
          <w:ilvl w:val="0"/>
          <w:numId w:val="35"/>
        </w:numPr>
        <w:spacing w:after="0" w:line="240" w:lineRule="auto"/>
        <w:ind w:left="0" w:firstLine="709"/>
        <w:jc w:val="both"/>
        <w:rPr>
          <w:rFonts w:ascii="Times New Roman" w:hAnsi="Times New Roman"/>
          <w:sz w:val="24"/>
          <w:szCs w:val="24"/>
        </w:rPr>
      </w:pPr>
      <w:r w:rsidRPr="00D27049">
        <w:rPr>
          <w:rFonts w:ascii="Times New Roman" w:hAnsi="Times New Roman"/>
          <w:sz w:val="24"/>
          <w:szCs w:val="24"/>
        </w:rPr>
        <w:t>номер позиции реестра;</w:t>
      </w:r>
    </w:p>
    <w:p w:rsidR="002A67C7" w:rsidRPr="00D27049" w:rsidRDefault="002A67C7" w:rsidP="00D27049">
      <w:pPr>
        <w:pStyle w:val="afffe"/>
        <w:numPr>
          <w:ilvl w:val="0"/>
          <w:numId w:val="35"/>
        </w:numPr>
        <w:spacing w:after="0" w:line="240" w:lineRule="auto"/>
        <w:ind w:left="0" w:firstLine="709"/>
        <w:jc w:val="both"/>
        <w:rPr>
          <w:rFonts w:ascii="Times New Roman" w:hAnsi="Times New Roman"/>
          <w:sz w:val="24"/>
          <w:szCs w:val="24"/>
        </w:rPr>
      </w:pPr>
      <w:r w:rsidRPr="00D27049">
        <w:rPr>
          <w:rFonts w:ascii="Times New Roman" w:hAnsi="Times New Roman"/>
          <w:sz w:val="24"/>
          <w:szCs w:val="24"/>
        </w:rPr>
        <w:t>номер сертификата дополнительного образования;</w:t>
      </w:r>
    </w:p>
    <w:p w:rsidR="002A67C7" w:rsidRPr="00D27049" w:rsidRDefault="002A67C7" w:rsidP="00D27049">
      <w:pPr>
        <w:pStyle w:val="afffe"/>
        <w:numPr>
          <w:ilvl w:val="0"/>
          <w:numId w:val="35"/>
        </w:numPr>
        <w:spacing w:after="0" w:line="240" w:lineRule="auto"/>
        <w:ind w:left="0" w:firstLine="709"/>
        <w:jc w:val="both"/>
        <w:rPr>
          <w:rFonts w:ascii="Times New Roman" w:hAnsi="Times New Roman"/>
          <w:sz w:val="24"/>
          <w:szCs w:val="24"/>
        </w:rPr>
      </w:pPr>
      <w:r w:rsidRPr="00D27049">
        <w:rPr>
          <w:rFonts w:ascii="Times New Roman" w:hAnsi="Times New Roman"/>
          <w:sz w:val="24"/>
          <w:szCs w:val="24"/>
        </w:rPr>
        <w:t>реквизиты договора об обучении (твердой оферты);</w:t>
      </w:r>
    </w:p>
    <w:p w:rsidR="002A67C7" w:rsidRPr="00D27049" w:rsidRDefault="00E1692B" w:rsidP="00D27049">
      <w:pPr>
        <w:pStyle w:val="afffe"/>
        <w:numPr>
          <w:ilvl w:val="0"/>
          <w:numId w:val="35"/>
        </w:numPr>
        <w:spacing w:after="0" w:line="240" w:lineRule="auto"/>
        <w:ind w:left="0" w:firstLine="709"/>
        <w:jc w:val="both"/>
        <w:rPr>
          <w:rFonts w:ascii="Times New Roman" w:hAnsi="Times New Roman"/>
          <w:sz w:val="24"/>
          <w:szCs w:val="24"/>
        </w:rPr>
      </w:pPr>
      <w:r w:rsidRPr="00D27049">
        <w:rPr>
          <w:rFonts w:ascii="Times New Roman" w:hAnsi="Times New Roman"/>
          <w:sz w:val="24"/>
          <w:szCs w:val="24"/>
        </w:rPr>
        <w:t>объем оказанных</w:t>
      </w:r>
      <w:r w:rsidR="00C269AC" w:rsidRPr="00D27049">
        <w:rPr>
          <w:rFonts w:ascii="Times New Roman" w:hAnsi="Times New Roman"/>
          <w:sz w:val="24"/>
          <w:szCs w:val="24"/>
        </w:rPr>
        <w:t xml:space="preserve">образовательных </w:t>
      </w:r>
      <w:r w:rsidR="002A67C7" w:rsidRPr="00D27049">
        <w:rPr>
          <w:rFonts w:ascii="Times New Roman" w:hAnsi="Times New Roman"/>
          <w:sz w:val="24"/>
          <w:szCs w:val="24"/>
        </w:rPr>
        <w:t>услуг заотчетный меся</w:t>
      </w:r>
      <w:r w:rsidRPr="00D27049">
        <w:rPr>
          <w:rFonts w:ascii="Times New Roman" w:hAnsi="Times New Roman"/>
          <w:sz w:val="24"/>
          <w:szCs w:val="24"/>
        </w:rPr>
        <w:t>ц в процентах от предусмотренных</w:t>
      </w:r>
      <w:r w:rsidR="002A67C7" w:rsidRPr="00D27049">
        <w:rPr>
          <w:rFonts w:ascii="Times New Roman" w:hAnsi="Times New Roman"/>
          <w:sz w:val="24"/>
          <w:szCs w:val="24"/>
        </w:rPr>
        <w:t xml:space="preserve"> в соответствии с договором об обучении</w:t>
      </w:r>
      <w:r w:rsidR="00A32450" w:rsidRPr="00D27049">
        <w:rPr>
          <w:rFonts w:ascii="Times New Roman" w:hAnsi="Times New Roman"/>
          <w:sz w:val="24"/>
          <w:szCs w:val="24"/>
        </w:rPr>
        <w:t xml:space="preserve"> (твердой офертой)</w:t>
      </w:r>
      <w:r w:rsidR="002A67C7" w:rsidRPr="00D27049">
        <w:rPr>
          <w:rFonts w:ascii="Times New Roman" w:hAnsi="Times New Roman"/>
          <w:sz w:val="24"/>
          <w:szCs w:val="24"/>
        </w:rPr>
        <w:t>;</w:t>
      </w:r>
    </w:p>
    <w:p w:rsidR="002A67C7" w:rsidRPr="00D27049" w:rsidRDefault="002A67C7" w:rsidP="00D27049">
      <w:pPr>
        <w:pStyle w:val="afffe"/>
        <w:numPr>
          <w:ilvl w:val="0"/>
          <w:numId w:val="35"/>
        </w:numPr>
        <w:spacing w:after="0" w:line="240" w:lineRule="auto"/>
        <w:ind w:left="0" w:firstLine="709"/>
        <w:jc w:val="both"/>
        <w:rPr>
          <w:rFonts w:ascii="Times New Roman" w:hAnsi="Times New Roman"/>
          <w:sz w:val="24"/>
          <w:szCs w:val="24"/>
        </w:rPr>
      </w:pPr>
      <w:r w:rsidRPr="00D27049">
        <w:rPr>
          <w:rFonts w:ascii="Times New Roman" w:hAnsi="Times New Roman"/>
          <w:sz w:val="24"/>
          <w:szCs w:val="24"/>
        </w:rPr>
        <w:t xml:space="preserve">объем обязательств уполномоченной организации за отчетный месяц с учетом объема оказанной </w:t>
      </w:r>
      <w:r w:rsidR="00C269AC" w:rsidRPr="00D27049">
        <w:rPr>
          <w:rFonts w:ascii="Times New Roman" w:hAnsi="Times New Roman"/>
          <w:sz w:val="24"/>
          <w:szCs w:val="24"/>
        </w:rPr>
        <w:t xml:space="preserve">образовательной </w:t>
      </w:r>
      <w:r w:rsidRPr="00D27049">
        <w:rPr>
          <w:rFonts w:ascii="Times New Roman" w:hAnsi="Times New Roman"/>
          <w:sz w:val="24"/>
          <w:szCs w:val="24"/>
        </w:rPr>
        <w:t>услуги за отчетный месяц.</w:t>
      </w:r>
    </w:p>
    <w:p w:rsidR="002A67C7" w:rsidRPr="00D27049" w:rsidRDefault="002A67C7" w:rsidP="00D27049">
      <w:pPr>
        <w:pStyle w:val="afffe"/>
        <w:numPr>
          <w:ilvl w:val="0"/>
          <w:numId w:val="2"/>
        </w:numPr>
        <w:spacing w:after="0" w:line="240" w:lineRule="auto"/>
        <w:ind w:left="0" w:firstLine="709"/>
        <w:jc w:val="both"/>
        <w:rPr>
          <w:rFonts w:ascii="Times New Roman" w:hAnsi="Times New Roman"/>
          <w:sz w:val="24"/>
          <w:szCs w:val="24"/>
        </w:rPr>
      </w:pPr>
      <w:r w:rsidRPr="00D27049">
        <w:rPr>
          <w:rFonts w:ascii="Times New Roman" w:hAnsi="Times New Roman"/>
          <w:sz w:val="24"/>
          <w:szCs w:val="24"/>
        </w:rPr>
        <w:t xml:space="preserve">Счет на оплату оказанных услуг выставляется на сумму, определяемую как разница между совокупным объемом обязательств уполномоченной организации за отчетный месяц с учетом объема оказанной </w:t>
      </w:r>
      <w:r w:rsidR="00C269AC" w:rsidRPr="00D27049">
        <w:rPr>
          <w:rFonts w:ascii="Times New Roman" w:hAnsi="Times New Roman"/>
          <w:sz w:val="24"/>
          <w:szCs w:val="24"/>
        </w:rPr>
        <w:t xml:space="preserve">образовательной </w:t>
      </w:r>
      <w:r w:rsidRPr="00D27049">
        <w:rPr>
          <w:rFonts w:ascii="Times New Roman" w:hAnsi="Times New Roman"/>
          <w:sz w:val="24"/>
          <w:szCs w:val="24"/>
        </w:rPr>
        <w:t xml:space="preserve">услуги за отчетный месяц перед поставщиком образовательных услуг и произведенной по заявке на авансирование поставщика образовательных услуг за отчетный месяц оплатой. В случае если размер произведенной по заявке на авансирование поставщика образовательных услуг за отчетный месяц оплаты превышает совокупный объем обязательств уполномоченной организации за отчетный месяц с учетом объема оказанной </w:t>
      </w:r>
      <w:r w:rsidR="00C269AC" w:rsidRPr="00D27049">
        <w:rPr>
          <w:rFonts w:ascii="Times New Roman" w:hAnsi="Times New Roman"/>
          <w:sz w:val="24"/>
          <w:szCs w:val="24"/>
        </w:rPr>
        <w:t xml:space="preserve">образовательной </w:t>
      </w:r>
      <w:r w:rsidRPr="00D27049">
        <w:rPr>
          <w:rFonts w:ascii="Times New Roman" w:hAnsi="Times New Roman"/>
          <w:sz w:val="24"/>
          <w:szCs w:val="24"/>
        </w:rPr>
        <w:t>услуги за отчетный месяц перед поставщиком образовательных услуг</w:t>
      </w:r>
      <w:r w:rsidR="00C269AC" w:rsidRPr="00D27049">
        <w:rPr>
          <w:rFonts w:ascii="Times New Roman" w:hAnsi="Times New Roman"/>
          <w:sz w:val="24"/>
          <w:szCs w:val="24"/>
        </w:rPr>
        <w:t>,</w:t>
      </w:r>
      <w:r w:rsidRPr="00D27049">
        <w:rPr>
          <w:rFonts w:ascii="Times New Roman" w:hAnsi="Times New Roman"/>
          <w:sz w:val="24"/>
          <w:szCs w:val="24"/>
        </w:rPr>
        <w:t xml:space="preserve"> счет на оплату оказанных услуг не выставляется, а размер переплаты </w:t>
      </w:r>
      <w:r w:rsidR="00C269AC" w:rsidRPr="00D27049">
        <w:rPr>
          <w:rFonts w:ascii="Times New Roman" w:hAnsi="Times New Roman"/>
          <w:sz w:val="24"/>
          <w:szCs w:val="24"/>
        </w:rPr>
        <w:t xml:space="preserve">за образовательные </w:t>
      </w:r>
      <w:r w:rsidRPr="00D27049">
        <w:rPr>
          <w:rFonts w:ascii="Times New Roman" w:hAnsi="Times New Roman"/>
          <w:sz w:val="24"/>
          <w:szCs w:val="24"/>
        </w:rPr>
        <w:t>услуг</w:t>
      </w:r>
      <w:r w:rsidR="00C269AC" w:rsidRPr="00D27049">
        <w:rPr>
          <w:rFonts w:ascii="Times New Roman" w:hAnsi="Times New Roman"/>
          <w:sz w:val="24"/>
          <w:szCs w:val="24"/>
        </w:rPr>
        <w:t>и</w:t>
      </w:r>
      <w:r w:rsidRPr="00D27049">
        <w:rPr>
          <w:rFonts w:ascii="Times New Roman" w:hAnsi="Times New Roman"/>
          <w:sz w:val="24"/>
          <w:szCs w:val="24"/>
        </w:rPr>
        <w:t xml:space="preserve"> за отчетный месяц учитывается при произведении авансирования поставщика образовательных услуг в последующие периоды.</w:t>
      </w:r>
    </w:p>
    <w:p w:rsidR="002A67C7" w:rsidRPr="00D27049" w:rsidRDefault="002A67C7" w:rsidP="00D27049">
      <w:pPr>
        <w:pStyle w:val="afffe"/>
        <w:numPr>
          <w:ilvl w:val="0"/>
          <w:numId w:val="2"/>
        </w:numPr>
        <w:spacing w:after="0" w:line="240" w:lineRule="auto"/>
        <w:ind w:left="0" w:firstLine="709"/>
        <w:jc w:val="both"/>
        <w:rPr>
          <w:rFonts w:ascii="Times New Roman" w:hAnsi="Times New Roman"/>
          <w:sz w:val="24"/>
          <w:szCs w:val="24"/>
        </w:rPr>
      </w:pPr>
      <w:bookmarkStart w:id="115" w:name="_Ref451069671"/>
      <w:r w:rsidRPr="00D27049">
        <w:rPr>
          <w:rFonts w:ascii="Times New Roman" w:hAnsi="Times New Roman"/>
          <w:sz w:val="24"/>
          <w:szCs w:val="24"/>
        </w:rPr>
        <w:t xml:space="preserve">Уполномоченная организация в течение </w:t>
      </w:r>
      <w:r w:rsidR="002E0A43" w:rsidRPr="00D27049">
        <w:rPr>
          <w:rFonts w:ascii="Times New Roman" w:hAnsi="Times New Roman"/>
          <w:sz w:val="24"/>
          <w:szCs w:val="24"/>
        </w:rPr>
        <w:t>3</w:t>
      </w:r>
      <w:r w:rsidR="00A32450" w:rsidRPr="00D27049">
        <w:rPr>
          <w:rFonts w:ascii="Times New Roman" w:hAnsi="Times New Roman"/>
          <w:sz w:val="24"/>
          <w:szCs w:val="24"/>
        </w:rPr>
        <w:t>-</w:t>
      </w:r>
      <w:r w:rsidR="002E0A43" w:rsidRPr="00D27049">
        <w:rPr>
          <w:rFonts w:ascii="Times New Roman" w:hAnsi="Times New Roman"/>
          <w:sz w:val="24"/>
          <w:szCs w:val="24"/>
        </w:rPr>
        <w:t>х</w:t>
      </w:r>
      <w:r w:rsidRPr="00D27049">
        <w:rPr>
          <w:rFonts w:ascii="Times New Roman" w:hAnsi="Times New Roman"/>
          <w:sz w:val="24"/>
          <w:szCs w:val="24"/>
        </w:rPr>
        <w:t>рабочих дней после получения счета на оплату оказанных услуг и реестра счетов осуществляет оплату по выставленному счету на оплату оказанных услуг.</w:t>
      </w:r>
      <w:bookmarkEnd w:id="115"/>
    </w:p>
    <w:p w:rsidR="002A67C7" w:rsidRPr="00D27049" w:rsidRDefault="002A67C7" w:rsidP="00D27049">
      <w:pPr>
        <w:pStyle w:val="afffe"/>
        <w:numPr>
          <w:ilvl w:val="0"/>
          <w:numId w:val="2"/>
        </w:numPr>
        <w:spacing w:after="0" w:line="240" w:lineRule="auto"/>
        <w:ind w:left="0" w:firstLine="709"/>
        <w:jc w:val="both"/>
        <w:rPr>
          <w:rFonts w:ascii="Times New Roman" w:hAnsi="Times New Roman"/>
          <w:sz w:val="24"/>
          <w:szCs w:val="24"/>
        </w:rPr>
      </w:pPr>
      <w:r w:rsidRPr="00D27049">
        <w:rPr>
          <w:rFonts w:ascii="Times New Roman" w:hAnsi="Times New Roman"/>
          <w:sz w:val="24"/>
          <w:szCs w:val="24"/>
        </w:rPr>
        <w:t xml:space="preserve">Выполнение действий, предусмотренных пунктами </w:t>
      </w:r>
      <w:fldSimple w:instr=" REF _Ref451069110 \r \h  \* MERGEFORMAT ">
        <w:r w:rsidR="008D47D1">
          <w:rPr>
            <w:rFonts w:ascii="Times New Roman" w:hAnsi="Times New Roman"/>
            <w:sz w:val="24"/>
            <w:szCs w:val="24"/>
          </w:rPr>
          <w:t>129</w:t>
        </w:r>
      </w:fldSimple>
      <w:r w:rsidRPr="00D27049">
        <w:rPr>
          <w:rFonts w:ascii="Times New Roman" w:hAnsi="Times New Roman"/>
          <w:sz w:val="24"/>
          <w:szCs w:val="24"/>
        </w:rPr>
        <w:t xml:space="preserve"> - </w:t>
      </w:r>
      <w:r w:rsidR="00F040A7" w:rsidRPr="00D27049">
        <w:rPr>
          <w:rFonts w:ascii="Times New Roman" w:hAnsi="Times New Roman"/>
          <w:sz w:val="24"/>
          <w:szCs w:val="24"/>
        </w:rPr>
        <w:t>130</w:t>
      </w:r>
      <w:r w:rsidRPr="00D27049">
        <w:rPr>
          <w:rFonts w:ascii="Times New Roman" w:hAnsi="Times New Roman"/>
          <w:sz w:val="24"/>
          <w:szCs w:val="24"/>
        </w:rPr>
        <w:t xml:space="preserve">, </w:t>
      </w:r>
      <w:r w:rsidR="00F040A7" w:rsidRPr="00D27049">
        <w:rPr>
          <w:rFonts w:ascii="Times New Roman" w:hAnsi="Times New Roman"/>
          <w:sz w:val="24"/>
          <w:szCs w:val="24"/>
        </w:rPr>
        <w:t>133</w:t>
      </w:r>
      <w:r w:rsidRPr="00D27049">
        <w:rPr>
          <w:rFonts w:ascii="Times New Roman" w:hAnsi="Times New Roman"/>
          <w:sz w:val="24"/>
          <w:szCs w:val="24"/>
        </w:rPr>
        <w:t xml:space="preserve">настоящих Правил, при оплате </w:t>
      </w:r>
      <w:r w:rsidR="00C269AC" w:rsidRPr="00D27049">
        <w:rPr>
          <w:rFonts w:ascii="Times New Roman" w:hAnsi="Times New Roman"/>
          <w:sz w:val="24"/>
          <w:szCs w:val="24"/>
        </w:rPr>
        <w:t>образовательных</w:t>
      </w:r>
      <w:r w:rsidRPr="00D27049">
        <w:rPr>
          <w:rFonts w:ascii="Times New Roman" w:hAnsi="Times New Roman"/>
          <w:sz w:val="24"/>
          <w:szCs w:val="24"/>
        </w:rPr>
        <w:t xml:space="preserve"> услуг, оказанных в декабре месяце, осуществляется до 30 декабря текущего года.</w:t>
      </w:r>
    </w:p>
    <w:p w:rsidR="002A67C7" w:rsidRPr="00D27049" w:rsidRDefault="002A67C7" w:rsidP="00D27049">
      <w:pPr>
        <w:pStyle w:val="afffe"/>
        <w:spacing w:after="0" w:line="240" w:lineRule="auto"/>
        <w:ind w:left="0" w:firstLine="709"/>
        <w:jc w:val="both"/>
        <w:rPr>
          <w:rFonts w:ascii="Times New Roman" w:hAnsi="Times New Roman"/>
          <w:sz w:val="24"/>
          <w:szCs w:val="24"/>
        </w:rPr>
      </w:pPr>
    </w:p>
    <w:p w:rsidR="002A67C7" w:rsidRPr="00D27049" w:rsidRDefault="00517641" w:rsidP="00D27049">
      <w:pPr>
        <w:pStyle w:val="1"/>
        <w:numPr>
          <w:ilvl w:val="0"/>
          <w:numId w:val="4"/>
        </w:numPr>
        <w:spacing w:before="0" w:after="0"/>
        <w:ind w:left="0" w:firstLine="709"/>
        <w:rPr>
          <w:rFonts w:ascii="Times New Roman" w:hAnsi="Times New Roman" w:cs="Times New Roman"/>
          <w:bCs w:val="0"/>
          <w:color w:val="auto"/>
          <w:sz w:val="24"/>
          <w:szCs w:val="24"/>
        </w:rPr>
      </w:pPr>
      <w:r w:rsidRPr="00D27049">
        <w:rPr>
          <w:rFonts w:ascii="Times New Roman" w:hAnsi="Times New Roman" w:cs="Times New Roman"/>
          <w:bCs w:val="0"/>
          <w:color w:val="auto"/>
          <w:sz w:val="24"/>
          <w:szCs w:val="24"/>
        </w:rPr>
        <w:t>П</w:t>
      </w:r>
      <w:r w:rsidR="002A67C7" w:rsidRPr="00D27049">
        <w:rPr>
          <w:rFonts w:ascii="Times New Roman" w:hAnsi="Times New Roman" w:cs="Times New Roman"/>
          <w:bCs w:val="0"/>
          <w:color w:val="auto"/>
          <w:sz w:val="24"/>
          <w:szCs w:val="24"/>
        </w:rPr>
        <w:t>орядок проведения независимой оценки качества в рамках системы персонифицированного финансирования</w:t>
      </w:r>
    </w:p>
    <w:p w:rsidR="002A67C7" w:rsidRPr="00D27049" w:rsidRDefault="002A67C7" w:rsidP="00D27049">
      <w:pPr>
        <w:pStyle w:val="afffe"/>
        <w:numPr>
          <w:ilvl w:val="0"/>
          <w:numId w:val="2"/>
        </w:numPr>
        <w:spacing w:after="0" w:line="240" w:lineRule="auto"/>
        <w:ind w:left="0" w:firstLine="709"/>
        <w:jc w:val="both"/>
        <w:rPr>
          <w:rFonts w:ascii="Times New Roman" w:hAnsi="Times New Roman"/>
          <w:sz w:val="24"/>
          <w:szCs w:val="24"/>
        </w:rPr>
      </w:pPr>
      <w:r w:rsidRPr="00D27049">
        <w:rPr>
          <w:rFonts w:ascii="Times New Roman" w:hAnsi="Times New Roman"/>
          <w:sz w:val="24"/>
          <w:szCs w:val="24"/>
        </w:rPr>
        <w:t>Независимая оценка качества в рамках системы персонифицированного финансирования включает в себя:</w:t>
      </w:r>
    </w:p>
    <w:p w:rsidR="002A67C7" w:rsidRPr="00D27049" w:rsidRDefault="002A67C7" w:rsidP="00D27049">
      <w:pPr>
        <w:pStyle w:val="afffe"/>
        <w:numPr>
          <w:ilvl w:val="0"/>
          <w:numId w:val="32"/>
        </w:numPr>
        <w:spacing w:after="0" w:line="240" w:lineRule="auto"/>
        <w:ind w:left="0" w:firstLine="709"/>
        <w:jc w:val="both"/>
        <w:rPr>
          <w:rFonts w:ascii="Times New Roman" w:hAnsi="Times New Roman"/>
          <w:sz w:val="24"/>
          <w:szCs w:val="24"/>
        </w:rPr>
      </w:pPr>
      <w:r w:rsidRPr="00D27049">
        <w:rPr>
          <w:rFonts w:ascii="Times New Roman" w:hAnsi="Times New Roman"/>
          <w:sz w:val="24"/>
          <w:szCs w:val="24"/>
        </w:rPr>
        <w:t xml:space="preserve">независимую оценку качества реализации поставщиками образовательных услуг образовательных программ, включенных в </w:t>
      </w:r>
      <w:r w:rsidR="00E432C3" w:rsidRPr="00D27049">
        <w:rPr>
          <w:rFonts w:ascii="Times New Roman" w:hAnsi="Times New Roman"/>
          <w:sz w:val="24"/>
          <w:szCs w:val="24"/>
        </w:rPr>
        <w:t>Реестр сертифицированных образовательных программ</w:t>
      </w:r>
      <w:r w:rsidRPr="00D27049">
        <w:rPr>
          <w:rFonts w:ascii="Times New Roman" w:hAnsi="Times New Roman"/>
          <w:sz w:val="24"/>
          <w:szCs w:val="24"/>
        </w:rPr>
        <w:t xml:space="preserve">; </w:t>
      </w:r>
    </w:p>
    <w:p w:rsidR="002A67C7" w:rsidRPr="00D27049" w:rsidRDefault="002A67C7" w:rsidP="00D27049">
      <w:pPr>
        <w:pStyle w:val="afffe"/>
        <w:numPr>
          <w:ilvl w:val="0"/>
          <w:numId w:val="32"/>
        </w:numPr>
        <w:spacing w:after="0" w:line="240" w:lineRule="auto"/>
        <w:ind w:left="0" w:firstLine="709"/>
        <w:jc w:val="both"/>
        <w:rPr>
          <w:rFonts w:ascii="Times New Roman" w:hAnsi="Times New Roman"/>
          <w:sz w:val="24"/>
          <w:szCs w:val="24"/>
        </w:rPr>
      </w:pPr>
      <w:r w:rsidRPr="00D27049">
        <w:rPr>
          <w:rFonts w:ascii="Times New Roman" w:hAnsi="Times New Roman"/>
          <w:sz w:val="24"/>
          <w:szCs w:val="24"/>
        </w:rPr>
        <w:t>независимую оценку качества образовательной деятельности поставщиков образовательных услуг, включенных в Реестр поставщиков образовательных услуг.</w:t>
      </w:r>
    </w:p>
    <w:p w:rsidR="002A67C7" w:rsidRPr="00D27049" w:rsidRDefault="002A67C7" w:rsidP="00D27049">
      <w:pPr>
        <w:pStyle w:val="afffe"/>
        <w:numPr>
          <w:ilvl w:val="0"/>
          <w:numId w:val="2"/>
        </w:numPr>
        <w:spacing w:after="0" w:line="240" w:lineRule="auto"/>
        <w:ind w:left="0" w:firstLine="709"/>
        <w:jc w:val="both"/>
        <w:rPr>
          <w:rFonts w:ascii="Times New Roman" w:hAnsi="Times New Roman"/>
          <w:sz w:val="24"/>
          <w:szCs w:val="24"/>
        </w:rPr>
      </w:pPr>
      <w:r w:rsidRPr="00D27049">
        <w:rPr>
          <w:rFonts w:ascii="Times New Roman" w:hAnsi="Times New Roman"/>
          <w:sz w:val="24"/>
          <w:szCs w:val="24"/>
        </w:rPr>
        <w:t xml:space="preserve">Целью проведения независимой оценки качества в рамках системы персонифицированного финансирования является формирование рейтингов образовательных программ, включенных в </w:t>
      </w:r>
      <w:r w:rsidR="00E432C3" w:rsidRPr="00D27049">
        <w:rPr>
          <w:rFonts w:ascii="Times New Roman" w:hAnsi="Times New Roman"/>
          <w:sz w:val="24"/>
          <w:szCs w:val="24"/>
        </w:rPr>
        <w:t>Реестр сертифицированных образовательных программ</w:t>
      </w:r>
      <w:r w:rsidRPr="00D27049">
        <w:rPr>
          <w:rFonts w:ascii="Times New Roman" w:hAnsi="Times New Roman"/>
          <w:sz w:val="24"/>
          <w:szCs w:val="24"/>
        </w:rPr>
        <w:t>, и поставщиков образовательных услуг, включенных в Реестр поставщиков образовательных услуг, на основе которых принимаются решения об установлении лимитов зачисления на обучение.</w:t>
      </w:r>
    </w:p>
    <w:p w:rsidR="002A67C7" w:rsidRPr="00D27049" w:rsidRDefault="002A67C7" w:rsidP="00D27049">
      <w:pPr>
        <w:pStyle w:val="afffe"/>
        <w:numPr>
          <w:ilvl w:val="0"/>
          <w:numId w:val="2"/>
        </w:numPr>
        <w:spacing w:after="0" w:line="240" w:lineRule="auto"/>
        <w:ind w:left="0" w:firstLine="709"/>
        <w:jc w:val="both"/>
        <w:rPr>
          <w:rFonts w:ascii="Times New Roman" w:hAnsi="Times New Roman"/>
          <w:sz w:val="24"/>
          <w:szCs w:val="24"/>
        </w:rPr>
      </w:pPr>
      <w:bookmarkStart w:id="116" w:name="_Ref451071233"/>
      <w:bookmarkStart w:id="117" w:name="_Ref451073925"/>
      <w:r w:rsidRPr="00D27049">
        <w:rPr>
          <w:rFonts w:ascii="Times New Roman" w:hAnsi="Times New Roman"/>
          <w:sz w:val="24"/>
          <w:szCs w:val="24"/>
        </w:rPr>
        <w:t>Оценка сводного рейтинга поставщика образовательных услуг, включенного в Реестр поставщиков образовательных услуг, осуществляется</w:t>
      </w:r>
      <w:bookmarkEnd w:id="116"/>
      <w:r w:rsidRPr="00D27049">
        <w:rPr>
          <w:rFonts w:ascii="Times New Roman" w:hAnsi="Times New Roman"/>
          <w:sz w:val="24"/>
          <w:szCs w:val="24"/>
        </w:rPr>
        <w:t xml:space="preserve"> на основе установленных рейтингов образовательных программ, реализуемых поставщиком образовательных услуг, по формуле:</w:t>
      </w:r>
      <w:bookmarkEnd w:id="117"/>
    </w:p>
    <w:p w:rsidR="002A67C7" w:rsidRPr="00D27049" w:rsidRDefault="002A67C7" w:rsidP="00D27049">
      <w:pPr>
        <w:pStyle w:val="afffe"/>
        <w:spacing w:after="0" w:line="240" w:lineRule="auto"/>
        <w:ind w:left="0" w:firstLine="709"/>
        <w:jc w:val="both"/>
        <w:rPr>
          <w:rFonts w:ascii="Times New Roman" w:hAnsi="Times New Roman"/>
          <w:sz w:val="24"/>
          <w:szCs w:val="24"/>
        </w:rPr>
      </w:pPr>
    </w:p>
    <w:p w:rsidR="002A67C7" w:rsidRPr="00D27049" w:rsidRDefault="00F3757B" w:rsidP="00D27049">
      <w:pPr>
        <w:pStyle w:val="afffe"/>
        <w:spacing w:after="0" w:line="240" w:lineRule="auto"/>
        <w:ind w:left="0" w:firstLine="709"/>
        <w:jc w:val="both"/>
        <w:rPr>
          <w:rFonts w:ascii="Times New Roman" w:hAnsi="Times New Roman"/>
          <w:i/>
          <w:sz w:val="24"/>
          <w:szCs w:val="24"/>
          <w:lang w:val="en-US"/>
        </w:rPr>
      </w:pPr>
      <m:oMathPara>
        <m:oMath>
          <m:sSub>
            <m:sSubPr>
              <m:ctrlPr>
                <w:rPr>
                  <w:rFonts w:ascii="Cambria Math" w:hAnsi="Times New Roman"/>
                  <w:i/>
                  <w:sz w:val="24"/>
                  <w:szCs w:val="24"/>
                </w:rPr>
              </m:ctrlPr>
            </m:sSubPr>
            <m:e>
              <m:r>
                <w:rPr>
                  <w:rFonts w:ascii="Cambria Math" w:hAnsi="Cambria Math"/>
                  <w:sz w:val="24"/>
                  <w:szCs w:val="24"/>
                </w:rPr>
                <m:t>R</m:t>
              </m:r>
            </m:e>
            <m:sub>
              <m:r>
                <w:rPr>
                  <w:rFonts w:ascii="Cambria Math" w:hAnsi="Times New Roman"/>
                  <w:sz w:val="24"/>
                  <w:szCs w:val="24"/>
                </w:rPr>
                <m:t>свод</m:t>
              </m:r>
            </m:sub>
          </m:sSub>
          <m:r>
            <w:rPr>
              <w:rFonts w:ascii="Cambria Math" w:hAnsi="Times New Roman"/>
              <w:sz w:val="24"/>
              <w:szCs w:val="24"/>
            </w:rPr>
            <m:t>=</m:t>
          </m:r>
          <m:f>
            <m:fPr>
              <m:ctrlPr>
                <w:rPr>
                  <w:rFonts w:ascii="Cambria Math" w:hAnsi="Times New Roman"/>
                  <w:i/>
                  <w:sz w:val="24"/>
                  <w:szCs w:val="24"/>
                </w:rPr>
              </m:ctrlPr>
            </m:fPr>
            <m:num>
              <m:nary>
                <m:naryPr>
                  <m:chr m:val="∑"/>
                  <m:limLoc m:val="undOvr"/>
                  <m:ctrlPr>
                    <w:rPr>
                      <w:rFonts w:ascii="Cambria Math" w:hAnsi="Times New Roman"/>
                      <w:i/>
                      <w:sz w:val="24"/>
                      <w:szCs w:val="24"/>
                    </w:rPr>
                  </m:ctrlPr>
                </m:naryPr>
                <m:sub>
                  <m:r>
                    <w:rPr>
                      <w:rFonts w:ascii="Cambria Math" w:hAnsi="Cambria Math"/>
                      <w:sz w:val="24"/>
                      <w:szCs w:val="24"/>
                      <w:lang w:val="en-US"/>
                    </w:rPr>
                    <m:t>i</m:t>
                  </m:r>
                  <m:r>
                    <w:rPr>
                      <w:rFonts w:ascii="Cambria Math" w:hAnsi="Times New Roman"/>
                      <w:sz w:val="24"/>
                      <w:szCs w:val="24"/>
                      <w:lang w:val="en-US"/>
                    </w:rPr>
                    <m:t>=1</m:t>
                  </m:r>
                </m:sub>
                <m:sup>
                  <m:r>
                    <w:rPr>
                      <w:rFonts w:ascii="Cambria Math" w:hAnsi="Cambria Math"/>
                      <w:sz w:val="24"/>
                      <w:szCs w:val="24"/>
                    </w:rPr>
                    <m:t>n</m:t>
                  </m:r>
                </m:sup>
                <m:e>
                  <m:sSubSup>
                    <m:sSubSupPr>
                      <m:ctrlPr>
                        <w:rPr>
                          <w:rFonts w:ascii="Cambria Math" w:hAnsi="Times New Roman"/>
                          <w:i/>
                          <w:sz w:val="24"/>
                          <w:szCs w:val="24"/>
                        </w:rPr>
                      </m:ctrlPr>
                    </m:sSubSupPr>
                    <m:e>
                      <m:r>
                        <w:rPr>
                          <w:rFonts w:ascii="Cambria Math" w:hAnsi="Cambria Math"/>
                          <w:sz w:val="24"/>
                          <w:szCs w:val="24"/>
                        </w:rPr>
                        <m:t>R</m:t>
                      </m:r>
                    </m:e>
                    <m:sub>
                      <m:r>
                        <w:rPr>
                          <w:rFonts w:ascii="Cambria Math" w:hAnsi="Times New Roman"/>
                          <w:sz w:val="24"/>
                          <w:szCs w:val="24"/>
                        </w:rPr>
                        <m:t>прогр</m:t>
                      </m:r>
                    </m:sub>
                    <m:sup>
                      <m:r>
                        <w:rPr>
                          <w:rFonts w:ascii="Cambria Math" w:hAnsi="Cambria Math"/>
                          <w:sz w:val="24"/>
                          <w:szCs w:val="24"/>
                        </w:rPr>
                        <m:t>i</m:t>
                      </m:r>
                    </m:sup>
                  </m:sSubSup>
                  <m:r>
                    <w:rPr>
                      <w:rFonts w:ascii="Cambria Math" w:hAnsi="Times New Roman"/>
                      <w:sz w:val="24"/>
                      <w:szCs w:val="24"/>
                    </w:rPr>
                    <m:t>×</m:t>
                  </m:r>
                  <m:sSup>
                    <m:sSupPr>
                      <m:ctrlPr>
                        <w:rPr>
                          <w:rFonts w:ascii="Cambria Math" w:hAnsi="Times New Roman"/>
                          <w:i/>
                          <w:sz w:val="24"/>
                          <w:szCs w:val="24"/>
                          <w:lang w:val="en-US"/>
                        </w:rPr>
                      </m:ctrlPr>
                    </m:sSupPr>
                    <m:e>
                      <m:r>
                        <w:rPr>
                          <w:rFonts w:ascii="Cambria Math" w:hAnsi="Cambria Math"/>
                          <w:sz w:val="24"/>
                          <w:szCs w:val="24"/>
                          <w:lang w:val="en-US"/>
                        </w:rPr>
                        <m:t>obuch</m:t>
                      </m:r>
                    </m:e>
                    <m:sup>
                      <m:r>
                        <w:rPr>
                          <w:rFonts w:ascii="Cambria Math" w:hAnsi="Cambria Math"/>
                          <w:sz w:val="24"/>
                          <w:szCs w:val="24"/>
                          <w:lang w:val="en-US"/>
                        </w:rPr>
                        <m:t>i</m:t>
                      </m:r>
                    </m:sup>
                  </m:sSup>
                </m:e>
              </m:nary>
            </m:num>
            <m:den>
              <m:nary>
                <m:naryPr>
                  <m:chr m:val="∑"/>
                  <m:limLoc m:val="undOvr"/>
                  <m:ctrlPr>
                    <w:rPr>
                      <w:rFonts w:ascii="Cambria Math" w:hAnsi="Times New Roman"/>
                      <w:i/>
                      <w:sz w:val="24"/>
                      <w:szCs w:val="24"/>
                    </w:rPr>
                  </m:ctrlPr>
                </m:naryPr>
                <m:sub>
                  <m:r>
                    <w:rPr>
                      <w:rFonts w:ascii="Cambria Math" w:hAnsi="Cambria Math"/>
                      <w:sz w:val="24"/>
                      <w:szCs w:val="24"/>
                      <w:lang w:val="en-US"/>
                    </w:rPr>
                    <m:t>i</m:t>
                  </m:r>
                  <m:r>
                    <w:rPr>
                      <w:rFonts w:ascii="Cambria Math" w:hAnsi="Times New Roman"/>
                      <w:sz w:val="24"/>
                      <w:szCs w:val="24"/>
                      <w:lang w:val="en-US"/>
                    </w:rPr>
                    <m:t>=1</m:t>
                  </m:r>
                </m:sub>
                <m:sup>
                  <m:r>
                    <w:rPr>
                      <w:rFonts w:ascii="Cambria Math" w:hAnsi="Cambria Math"/>
                      <w:sz w:val="24"/>
                      <w:szCs w:val="24"/>
                    </w:rPr>
                    <m:t>n</m:t>
                  </m:r>
                </m:sup>
                <m:e>
                  <m:sSup>
                    <m:sSupPr>
                      <m:ctrlPr>
                        <w:rPr>
                          <w:rFonts w:ascii="Cambria Math" w:hAnsi="Times New Roman"/>
                          <w:i/>
                          <w:sz w:val="24"/>
                          <w:szCs w:val="24"/>
                          <w:lang w:val="en-US"/>
                        </w:rPr>
                      </m:ctrlPr>
                    </m:sSupPr>
                    <m:e>
                      <m:r>
                        <w:rPr>
                          <w:rFonts w:ascii="Cambria Math" w:hAnsi="Cambria Math"/>
                          <w:sz w:val="24"/>
                          <w:szCs w:val="24"/>
                          <w:lang w:val="en-US"/>
                        </w:rPr>
                        <m:t>obuch</m:t>
                      </m:r>
                    </m:e>
                    <m:sup>
                      <m:r>
                        <w:rPr>
                          <w:rFonts w:ascii="Cambria Math" w:hAnsi="Cambria Math"/>
                          <w:sz w:val="24"/>
                          <w:szCs w:val="24"/>
                          <w:lang w:val="en-US"/>
                        </w:rPr>
                        <m:t>i</m:t>
                      </m:r>
                    </m:sup>
                  </m:sSup>
                </m:e>
              </m:nary>
            </m:den>
          </m:f>
        </m:oMath>
      </m:oMathPara>
    </w:p>
    <w:p w:rsidR="002A67C7" w:rsidRPr="00D27049" w:rsidRDefault="002A67C7" w:rsidP="00D27049">
      <w:pPr>
        <w:pStyle w:val="afffe"/>
        <w:spacing w:after="0" w:line="240" w:lineRule="auto"/>
        <w:ind w:left="0" w:firstLine="709"/>
        <w:jc w:val="both"/>
        <w:rPr>
          <w:rFonts w:ascii="Times New Roman" w:hAnsi="Times New Roman"/>
          <w:sz w:val="24"/>
          <w:szCs w:val="24"/>
        </w:rPr>
      </w:pPr>
      <w:r w:rsidRPr="00D27049">
        <w:rPr>
          <w:rFonts w:ascii="Times New Roman" w:hAnsi="Times New Roman"/>
          <w:sz w:val="24"/>
          <w:szCs w:val="24"/>
        </w:rPr>
        <w:t>где</w:t>
      </w:r>
      <w:r w:rsidR="005F4A0F" w:rsidRPr="00D27049">
        <w:rPr>
          <w:rFonts w:ascii="Times New Roman" w:hAnsi="Times New Roman"/>
          <w:sz w:val="24"/>
          <w:szCs w:val="24"/>
        </w:rPr>
        <w:t>,</w:t>
      </w:r>
    </w:p>
    <w:p w:rsidR="002A67C7" w:rsidRPr="00D27049" w:rsidRDefault="002A67C7" w:rsidP="00D27049">
      <w:pPr>
        <w:pStyle w:val="afffe"/>
        <w:spacing w:after="0" w:line="240" w:lineRule="auto"/>
        <w:ind w:left="0" w:firstLine="709"/>
        <w:jc w:val="both"/>
        <w:rPr>
          <w:rFonts w:ascii="Times New Roman" w:hAnsi="Times New Roman"/>
          <w:sz w:val="24"/>
          <w:szCs w:val="24"/>
        </w:rPr>
      </w:pPr>
      <m:oMath>
        <m:r>
          <w:rPr>
            <w:rFonts w:ascii="Cambria Math" w:hAnsi="Cambria Math"/>
            <w:sz w:val="24"/>
            <w:szCs w:val="24"/>
          </w:rPr>
          <m:t>i</m:t>
        </m:r>
      </m:oMath>
      <w:r w:rsidRPr="00D27049">
        <w:rPr>
          <w:rFonts w:ascii="Times New Roman" w:hAnsi="Times New Roman"/>
          <w:sz w:val="24"/>
          <w:szCs w:val="24"/>
        </w:rPr>
        <w:t xml:space="preserve">– порядковый номер образовательной программы, включенной в </w:t>
      </w:r>
      <w:r w:rsidR="00E432C3" w:rsidRPr="00D27049">
        <w:rPr>
          <w:rFonts w:ascii="Times New Roman" w:hAnsi="Times New Roman"/>
          <w:sz w:val="24"/>
          <w:szCs w:val="24"/>
        </w:rPr>
        <w:t>Реестр сертифицированных образовательных программ</w:t>
      </w:r>
      <w:r w:rsidRPr="00D27049">
        <w:rPr>
          <w:rFonts w:ascii="Times New Roman" w:hAnsi="Times New Roman"/>
          <w:sz w:val="24"/>
          <w:szCs w:val="24"/>
        </w:rPr>
        <w:t>, реализация которой осуществляется (осуществлялась) поставщиком образовательных услуг, для которой определен рейтинг образовательной программы;</w:t>
      </w:r>
    </w:p>
    <w:p w:rsidR="002A67C7" w:rsidRPr="00D27049" w:rsidRDefault="002A67C7" w:rsidP="00D27049">
      <w:pPr>
        <w:pStyle w:val="afffe"/>
        <w:spacing w:after="0" w:line="240" w:lineRule="auto"/>
        <w:ind w:left="0" w:firstLine="709"/>
        <w:jc w:val="both"/>
        <w:rPr>
          <w:rFonts w:ascii="Times New Roman" w:hAnsi="Times New Roman"/>
          <w:sz w:val="24"/>
          <w:szCs w:val="24"/>
        </w:rPr>
      </w:pPr>
      <m:oMath>
        <m:r>
          <w:rPr>
            <w:rFonts w:ascii="Cambria Math" w:hAnsi="Cambria Math"/>
            <w:sz w:val="24"/>
            <w:szCs w:val="24"/>
          </w:rPr>
          <m:t>n</m:t>
        </m:r>
      </m:oMath>
      <w:r w:rsidRPr="00D27049">
        <w:rPr>
          <w:rFonts w:ascii="Times New Roman" w:hAnsi="Times New Roman"/>
          <w:sz w:val="24"/>
          <w:szCs w:val="24"/>
        </w:rPr>
        <w:t xml:space="preserve"> – общее число образовательных программ, включенных в </w:t>
      </w:r>
      <w:r w:rsidR="00E432C3" w:rsidRPr="00D27049">
        <w:rPr>
          <w:rFonts w:ascii="Times New Roman" w:hAnsi="Times New Roman"/>
          <w:sz w:val="24"/>
          <w:szCs w:val="24"/>
        </w:rPr>
        <w:t>Реестр сертифицированных образовательных программ</w:t>
      </w:r>
      <w:r w:rsidRPr="00D27049">
        <w:rPr>
          <w:rFonts w:ascii="Times New Roman" w:hAnsi="Times New Roman"/>
          <w:sz w:val="24"/>
          <w:szCs w:val="24"/>
        </w:rPr>
        <w:t xml:space="preserve">, реализация </w:t>
      </w:r>
      <w:r w:rsidR="000637EB" w:rsidRPr="00D27049">
        <w:rPr>
          <w:rFonts w:ascii="Times New Roman" w:hAnsi="Times New Roman"/>
          <w:sz w:val="24"/>
          <w:szCs w:val="24"/>
        </w:rPr>
        <w:t>которых</w:t>
      </w:r>
      <w:r w:rsidRPr="00D27049">
        <w:rPr>
          <w:rFonts w:ascii="Times New Roman" w:hAnsi="Times New Roman"/>
          <w:sz w:val="24"/>
          <w:szCs w:val="24"/>
        </w:rPr>
        <w:t xml:space="preserve"> осуществляется (осуществлялась) поставщиком образовательных услуг, для </w:t>
      </w:r>
      <w:r w:rsidR="000637EB" w:rsidRPr="00D27049">
        <w:rPr>
          <w:rFonts w:ascii="Times New Roman" w:hAnsi="Times New Roman"/>
          <w:sz w:val="24"/>
          <w:szCs w:val="24"/>
        </w:rPr>
        <w:t>которых</w:t>
      </w:r>
      <w:r w:rsidRPr="00D27049">
        <w:rPr>
          <w:rFonts w:ascii="Times New Roman" w:hAnsi="Times New Roman"/>
          <w:sz w:val="24"/>
          <w:szCs w:val="24"/>
        </w:rPr>
        <w:t xml:space="preserve"> определены рейтинги образовательных программ;</w:t>
      </w:r>
    </w:p>
    <w:p w:rsidR="002A67C7" w:rsidRPr="00D27049" w:rsidRDefault="00F3757B" w:rsidP="00D27049">
      <w:pPr>
        <w:pStyle w:val="afffe"/>
        <w:spacing w:after="0" w:line="240" w:lineRule="auto"/>
        <w:ind w:left="0" w:firstLine="709"/>
        <w:jc w:val="both"/>
        <w:rPr>
          <w:rFonts w:ascii="Times New Roman" w:hAnsi="Times New Roman"/>
          <w:sz w:val="24"/>
          <w:szCs w:val="24"/>
        </w:rPr>
      </w:pPr>
      <m:oMath>
        <m:sSup>
          <m:sSupPr>
            <m:ctrlPr>
              <w:rPr>
                <w:rFonts w:ascii="Cambria Math" w:hAnsi="Times New Roman"/>
                <w:i/>
                <w:sz w:val="24"/>
                <w:szCs w:val="24"/>
                <w:lang w:val="en-US"/>
              </w:rPr>
            </m:ctrlPr>
          </m:sSupPr>
          <m:e>
            <m:r>
              <w:rPr>
                <w:rFonts w:ascii="Cambria Math" w:hAnsi="Cambria Math"/>
                <w:sz w:val="24"/>
                <w:szCs w:val="24"/>
                <w:lang w:val="en-US"/>
              </w:rPr>
              <m:t>obuc</m:t>
            </m:r>
            <m:r>
              <w:rPr>
                <w:rFonts w:ascii="Cambria Math" w:hAnsi="Cambria Math"/>
                <w:sz w:val="24"/>
                <w:szCs w:val="24"/>
              </w:rPr>
              <m:t>h</m:t>
            </m:r>
          </m:e>
          <m:sup>
            <m:r>
              <w:rPr>
                <w:rFonts w:ascii="Cambria Math" w:hAnsi="Cambria Math"/>
                <w:sz w:val="24"/>
                <w:szCs w:val="24"/>
                <w:lang w:val="en-US"/>
              </w:rPr>
              <m:t>i</m:t>
            </m:r>
          </m:sup>
        </m:sSup>
      </m:oMath>
      <w:r w:rsidR="002A67C7" w:rsidRPr="00D27049">
        <w:rPr>
          <w:rFonts w:ascii="Times New Roman" w:hAnsi="Times New Roman"/>
          <w:sz w:val="24"/>
          <w:szCs w:val="24"/>
        </w:rPr>
        <w:t xml:space="preserve"> – общее число детей, обучившихся и обучающихся по </w:t>
      </w:r>
      <w:r w:rsidR="002A67C7" w:rsidRPr="00D27049">
        <w:rPr>
          <w:rFonts w:ascii="Times New Roman" w:hAnsi="Times New Roman"/>
          <w:i/>
          <w:sz w:val="24"/>
          <w:szCs w:val="24"/>
          <w:lang w:val="en-US"/>
        </w:rPr>
        <w:t>i</w:t>
      </w:r>
      <w:r w:rsidR="002A67C7" w:rsidRPr="00D27049">
        <w:rPr>
          <w:rFonts w:ascii="Times New Roman" w:hAnsi="Times New Roman"/>
          <w:sz w:val="24"/>
          <w:szCs w:val="24"/>
        </w:rPr>
        <w:t>-й образовательной программе</w:t>
      </w:r>
      <w:r w:rsidR="005F4A0F" w:rsidRPr="00D27049">
        <w:rPr>
          <w:rFonts w:ascii="Times New Roman" w:hAnsi="Times New Roman"/>
          <w:sz w:val="24"/>
          <w:szCs w:val="24"/>
        </w:rPr>
        <w:t>;</w:t>
      </w:r>
    </w:p>
    <w:p w:rsidR="002A67C7" w:rsidRPr="00D27049" w:rsidRDefault="00F3757B" w:rsidP="00D27049">
      <w:pPr>
        <w:pStyle w:val="afffe"/>
        <w:spacing w:after="0" w:line="240" w:lineRule="auto"/>
        <w:ind w:left="0" w:firstLine="709"/>
        <w:jc w:val="both"/>
        <w:rPr>
          <w:rFonts w:ascii="Times New Roman" w:hAnsi="Times New Roman"/>
          <w:sz w:val="24"/>
          <w:szCs w:val="24"/>
        </w:rPr>
      </w:pPr>
      <m:oMath>
        <m:sSubSup>
          <m:sSubSupPr>
            <m:ctrlPr>
              <w:rPr>
                <w:rFonts w:ascii="Cambria Math" w:hAnsi="Times New Roman"/>
                <w:i/>
                <w:sz w:val="24"/>
                <w:szCs w:val="24"/>
              </w:rPr>
            </m:ctrlPr>
          </m:sSubSupPr>
          <m:e>
            <m:r>
              <w:rPr>
                <w:rFonts w:ascii="Cambria Math" w:hAnsi="Cambria Math"/>
                <w:sz w:val="24"/>
                <w:szCs w:val="24"/>
              </w:rPr>
              <m:t>R</m:t>
            </m:r>
          </m:e>
          <m:sub>
            <m:r>
              <w:rPr>
                <w:rFonts w:ascii="Cambria Math" w:hAnsi="Times New Roman"/>
                <w:sz w:val="24"/>
                <w:szCs w:val="24"/>
              </w:rPr>
              <m:t>прогр</m:t>
            </m:r>
          </m:sub>
          <m:sup>
            <m:r>
              <w:rPr>
                <w:rFonts w:ascii="Cambria Math" w:hAnsi="Cambria Math"/>
                <w:sz w:val="24"/>
                <w:szCs w:val="24"/>
              </w:rPr>
              <m:t>i</m:t>
            </m:r>
          </m:sup>
        </m:sSubSup>
      </m:oMath>
      <w:r w:rsidR="002A67C7" w:rsidRPr="00D27049">
        <w:rPr>
          <w:rFonts w:ascii="Times New Roman" w:hAnsi="Times New Roman"/>
          <w:sz w:val="24"/>
          <w:szCs w:val="24"/>
        </w:rPr>
        <w:t xml:space="preserve"> – значение рейтинга </w:t>
      </w:r>
      <w:r w:rsidR="002A67C7" w:rsidRPr="00D27049">
        <w:rPr>
          <w:rFonts w:ascii="Times New Roman" w:hAnsi="Times New Roman"/>
          <w:i/>
          <w:sz w:val="24"/>
          <w:szCs w:val="24"/>
          <w:lang w:val="en-US"/>
        </w:rPr>
        <w:t>i</w:t>
      </w:r>
      <w:r w:rsidR="002A67C7" w:rsidRPr="00D27049">
        <w:rPr>
          <w:rFonts w:ascii="Times New Roman" w:hAnsi="Times New Roman"/>
          <w:sz w:val="24"/>
          <w:szCs w:val="24"/>
        </w:rPr>
        <w:t>-й образовательной программы.</w:t>
      </w:r>
    </w:p>
    <w:p w:rsidR="002A67C7" w:rsidRPr="00D27049" w:rsidRDefault="002A67C7" w:rsidP="00D27049">
      <w:pPr>
        <w:pStyle w:val="afffe"/>
        <w:spacing w:after="0" w:line="240" w:lineRule="auto"/>
        <w:ind w:left="0" w:firstLine="709"/>
        <w:jc w:val="both"/>
        <w:rPr>
          <w:rFonts w:ascii="Times New Roman" w:hAnsi="Times New Roman"/>
          <w:sz w:val="24"/>
          <w:szCs w:val="24"/>
        </w:rPr>
      </w:pPr>
      <w:r w:rsidRPr="00D27049">
        <w:rPr>
          <w:rFonts w:ascii="Times New Roman" w:hAnsi="Times New Roman"/>
          <w:sz w:val="24"/>
          <w:szCs w:val="24"/>
        </w:rPr>
        <w:t>Значение сводного рейтинга поставщика образовательных услуг определяется в процентах.</w:t>
      </w:r>
    </w:p>
    <w:p w:rsidR="002A67C7" w:rsidRPr="00D27049" w:rsidRDefault="002A67C7" w:rsidP="00D27049">
      <w:pPr>
        <w:pStyle w:val="afffe"/>
        <w:numPr>
          <w:ilvl w:val="0"/>
          <w:numId w:val="2"/>
        </w:numPr>
        <w:spacing w:after="0" w:line="240" w:lineRule="auto"/>
        <w:ind w:left="0" w:firstLine="709"/>
        <w:jc w:val="both"/>
        <w:rPr>
          <w:rFonts w:ascii="Times New Roman" w:hAnsi="Times New Roman"/>
          <w:sz w:val="24"/>
          <w:szCs w:val="24"/>
        </w:rPr>
      </w:pPr>
      <w:r w:rsidRPr="00D27049">
        <w:rPr>
          <w:rFonts w:ascii="Times New Roman" w:hAnsi="Times New Roman"/>
          <w:sz w:val="24"/>
          <w:szCs w:val="24"/>
        </w:rPr>
        <w:t>Для оценки рейтинга образовательной программы используется инструмент анкетирования родителей (законных представителей) детей, проходящих обучение по образовательной программе.</w:t>
      </w:r>
    </w:p>
    <w:p w:rsidR="002A67C7" w:rsidRPr="00D27049" w:rsidRDefault="002A67C7" w:rsidP="00D27049">
      <w:pPr>
        <w:pStyle w:val="afffe"/>
        <w:numPr>
          <w:ilvl w:val="0"/>
          <w:numId w:val="2"/>
        </w:numPr>
        <w:spacing w:after="0" w:line="240" w:lineRule="auto"/>
        <w:ind w:left="0" w:firstLine="709"/>
        <w:jc w:val="both"/>
        <w:rPr>
          <w:rFonts w:ascii="Times New Roman" w:hAnsi="Times New Roman"/>
          <w:sz w:val="24"/>
          <w:szCs w:val="24"/>
        </w:rPr>
      </w:pPr>
      <w:bookmarkStart w:id="118" w:name="_Ref451072473"/>
      <w:r w:rsidRPr="00D27049">
        <w:rPr>
          <w:rFonts w:ascii="Times New Roman" w:hAnsi="Times New Roman"/>
          <w:sz w:val="24"/>
          <w:szCs w:val="24"/>
        </w:rPr>
        <w:t>Участие в анкетировании родители (законные представители) детей, проходящих обучение по образовательной программе, принимают в случаях:</w:t>
      </w:r>
      <w:bookmarkEnd w:id="118"/>
    </w:p>
    <w:p w:rsidR="002A67C7" w:rsidRPr="00D27049" w:rsidRDefault="002A67C7" w:rsidP="00D27049">
      <w:pPr>
        <w:pStyle w:val="afffe"/>
        <w:numPr>
          <w:ilvl w:val="0"/>
          <w:numId w:val="33"/>
        </w:numPr>
        <w:spacing w:after="0" w:line="240" w:lineRule="auto"/>
        <w:ind w:left="0" w:firstLine="709"/>
        <w:jc w:val="both"/>
        <w:rPr>
          <w:rFonts w:ascii="Times New Roman" w:hAnsi="Times New Roman"/>
          <w:sz w:val="24"/>
          <w:szCs w:val="24"/>
        </w:rPr>
      </w:pPr>
      <w:bookmarkStart w:id="119" w:name="_Ref451073347"/>
      <w:r w:rsidRPr="00D27049">
        <w:rPr>
          <w:rFonts w:ascii="Times New Roman" w:hAnsi="Times New Roman"/>
          <w:sz w:val="24"/>
          <w:szCs w:val="24"/>
        </w:rPr>
        <w:t xml:space="preserve">с момента начала освоения ребенком образовательной программы прошло более </w:t>
      </w:r>
      <w:r w:rsidR="00512ADA" w:rsidRPr="00D27049">
        <w:rPr>
          <w:rFonts w:ascii="Times New Roman" w:hAnsi="Times New Roman"/>
          <w:sz w:val="24"/>
          <w:szCs w:val="24"/>
        </w:rPr>
        <w:t>2</w:t>
      </w:r>
      <w:r w:rsidRPr="00D27049">
        <w:rPr>
          <w:rFonts w:ascii="Times New Roman" w:hAnsi="Times New Roman"/>
          <w:sz w:val="24"/>
          <w:szCs w:val="24"/>
        </w:rPr>
        <w:t>-х месяцев;</w:t>
      </w:r>
      <w:bookmarkEnd w:id="119"/>
    </w:p>
    <w:p w:rsidR="002A67C7" w:rsidRPr="00D27049" w:rsidRDefault="002A67C7" w:rsidP="00D27049">
      <w:pPr>
        <w:pStyle w:val="afffe"/>
        <w:numPr>
          <w:ilvl w:val="0"/>
          <w:numId w:val="33"/>
        </w:numPr>
        <w:spacing w:after="0" w:line="240" w:lineRule="auto"/>
        <w:ind w:left="0" w:firstLine="709"/>
        <w:jc w:val="both"/>
        <w:rPr>
          <w:rFonts w:ascii="Times New Roman" w:hAnsi="Times New Roman"/>
          <w:sz w:val="24"/>
          <w:szCs w:val="24"/>
        </w:rPr>
      </w:pPr>
      <w:r w:rsidRPr="00D27049">
        <w:rPr>
          <w:rFonts w:ascii="Times New Roman" w:hAnsi="Times New Roman"/>
          <w:sz w:val="24"/>
          <w:szCs w:val="24"/>
        </w:rPr>
        <w:t>ребенок завершил освоение образовательной программы (за исключением отчисления ребенка по инициативе поставщика образовательной услуги).</w:t>
      </w:r>
    </w:p>
    <w:p w:rsidR="002A67C7" w:rsidRPr="00D27049" w:rsidRDefault="002A67C7" w:rsidP="00D27049">
      <w:pPr>
        <w:pStyle w:val="afffe"/>
        <w:numPr>
          <w:ilvl w:val="0"/>
          <w:numId w:val="2"/>
        </w:numPr>
        <w:spacing w:after="0" w:line="240" w:lineRule="auto"/>
        <w:ind w:left="0" w:firstLine="709"/>
        <w:jc w:val="both"/>
        <w:rPr>
          <w:rFonts w:ascii="Times New Roman" w:hAnsi="Times New Roman"/>
          <w:sz w:val="24"/>
          <w:szCs w:val="24"/>
        </w:rPr>
      </w:pPr>
      <w:r w:rsidRPr="00D27049">
        <w:rPr>
          <w:rFonts w:ascii="Times New Roman" w:hAnsi="Times New Roman"/>
          <w:sz w:val="24"/>
          <w:szCs w:val="24"/>
        </w:rPr>
        <w:t xml:space="preserve">Анкетирование родителей (законных представителей) детей, проходящих обучение по образовательной программе, осуществляется оператором персонифицированного финансирования. </w:t>
      </w:r>
    </w:p>
    <w:p w:rsidR="002A67C7" w:rsidRPr="00D27049" w:rsidRDefault="002A67C7" w:rsidP="00D27049">
      <w:pPr>
        <w:pStyle w:val="afffe"/>
        <w:numPr>
          <w:ilvl w:val="0"/>
          <w:numId w:val="2"/>
        </w:numPr>
        <w:spacing w:after="0" w:line="240" w:lineRule="auto"/>
        <w:ind w:left="0" w:firstLine="709"/>
        <w:jc w:val="both"/>
        <w:rPr>
          <w:rFonts w:ascii="Times New Roman" w:hAnsi="Times New Roman"/>
          <w:sz w:val="24"/>
          <w:szCs w:val="24"/>
        </w:rPr>
      </w:pPr>
      <w:r w:rsidRPr="00D27049">
        <w:rPr>
          <w:rFonts w:ascii="Times New Roman" w:hAnsi="Times New Roman"/>
          <w:sz w:val="24"/>
          <w:szCs w:val="24"/>
        </w:rPr>
        <w:t xml:space="preserve">С целью проведения анкетирования родителей (законных представителей) детей, проходящих обучение по образовательной программе, оператором персонифицированного финансирования разрабатывается анкета для независимой оценки качества реализации образовательной программы (далее – анкета), которая направляется родителям (законным представителям) детей для заполнения в случаях, указанных в пункте </w:t>
      </w:r>
      <w:r w:rsidR="002A09FC" w:rsidRPr="00D27049">
        <w:rPr>
          <w:rFonts w:ascii="Times New Roman" w:hAnsi="Times New Roman"/>
          <w:sz w:val="24"/>
          <w:szCs w:val="24"/>
        </w:rPr>
        <w:t>139</w:t>
      </w:r>
      <w:r w:rsidRPr="00D27049">
        <w:rPr>
          <w:rFonts w:ascii="Times New Roman" w:hAnsi="Times New Roman"/>
          <w:sz w:val="24"/>
          <w:szCs w:val="24"/>
        </w:rPr>
        <w:t xml:space="preserve"> настоящих Правил. Анкета должна предоставлять возможность проведения оценки родителями (законными представителями) детей качества образовательной программы по таким параметрам как:</w:t>
      </w:r>
    </w:p>
    <w:p w:rsidR="002A67C7" w:rsidRPr="00D27049" w:rsidRDefault="002A67C7" w:rsidP="00D27049">
      <w:pPr>
        <w:pStyle w:val="afffe"/>
        <w:numPr>
          <w:ilvl w:val="0"/>
          <w:numId w:val="34"/>
        </w:numPr>
        <w:spacing w:after="0" w:line="240" w:lineRule="auto"/>
        <w:ind w:left="0" w:firstLine="709"/>
        <w:jc w:val="both"/>
        <w:rPr>
          <w:rFonts w:ascii="Times New Roman" w:hAnsi="Times New Roman"/>
          <w:sz w:val="24"/>
          <w:szCs w:val="24"/>
        </w:rPr>
      </w:pPr>
      <w:r w:rsidRPr="00D27049">
        <w:rPr>
          <w:rFonts w:ascii="Times New Roman" w:hAnsi="Times New Roman"/>
          <w:sz w:val="24"/>
          <w:szCs w:val="24"/>
        </w:rPr>
        <w:t xml:space="preserve">соответствие заявленных при включении образовательной программы в </w:t>
      </w:r>
      <w:r w:rsidR="00E432C3" w:rsidRPr="00D27049">
        <w:rPr>
          <w:rFonts w:ascii="Times New Roman" w:hAnsi="Times New Roman"/>
          <w:sz w:val="24"/>
          <w:szCs w:val="24"/>
        </w:rPr>
        <w:t>Реестр сертифицированных образовательных программ</w:t>
      </w:r>
      <w:r w:rsidRPr="00D27049">
        <w:rPr>
          <w:rFonts w:ascii="Times New Roman" w:hAnsi="Times New Roman"/>
          <w:sz w:val="24"/>
          <w:szCs w:val="24"/>
        </w:rPr>
        <w:t xml:space="preserve"> целей и задач  фактическому направлению развития ребенка при освоении образовательной программы;</w:t>
      </w:r>
    </w:p>
    <w:p w:rsidR="002A67C7" w:rsidRPr="00D27049" w:rsidRDefault="002A67C7" w:rsidP="00D27049">
      <w:pPr>
        <w:pStyle w:val="afffe"/>
        <w:numPr>
          <w:ilvl w:val="0"/>
          <w:numId w:val="34"/>
        </w:numPr>
        <w:spacing w:after="0" w:line="240" w:lineRule="auto"/>
        <w:ind w:left="0" w:firstLine="709"/>
        <w:jc w:val="both"/>
        <w:rPr>
          <w:rFonts w:ascii="Times New Roman" w:hAnsi="Times New Roman"/>
          <w:sz w:val="24"/>
          <w:szCs w:val="24"/>
        </w:rPr>
      </w:pPr>
      <w:r w:rsidRPr="00D27049">
        <w:rPr>
          <w:rFonts w:ascii="Times New Roman" w:hAnsi="Times New Roman"/>
          <w:sz w:val="24"/>
          <w:szCs w:val="24"/>
        </w:rPr>
        <w:t>кадровые условия реализации образовательной программы и соблюдение при реализации программы заявленных характеристик наполняемости;</w:t>
      </w:r>
    </w:p>
    <w:p w:rsidR="002A67C7" w:rsidRPr="00D27049" w:rsidRDefault="002A67C7" w:rsidP="00D27049">
      <w:pPr>
        <w:pStyle w:val="afffe"/>
        <w:numPr>
          <w:ilvl w:val="0"/>
          <w:numId w:val="34"/>
        </w:numPr>
        <w:spacing w:after="0" w:line="240" w:lineRule="auto"/>
        <w:ind w:left="0" w:firstLine="709"/>
        <w:jc w:val="both"/>
        <w:rPr>
          <w:rFonts w:ascii="Times New Roman" w:hAnsi="Times New Roman"/>
          <w:sz w:val="24"/>
          <w:szCs w:val="24"/>
        </w:rPr>
      </w:pPr>
      <w:r w:rsidRPr="00D27049">
        <w:rPr>
          <w:rFonts w:ascii="Times New Roman" w:hAnsi="Times New Roman"/>
          <w:sz w:val="24"/>
          <w:szCs w:val="24"/>
        </w:rPr>
        <w:t>материально-технические условия реализации образовательной программы;</w:t>
      </w:r>
    </w:p>
    <w:p w:rsidR="002A67C7" w:rsidRPr="00D27049" w:rsidRDefault="002A67C7" w:rsidP="00D27049">
      <w:pPr>
        <w:pStyle w:val="afffe"/>
        <w:numPr>
          <w:ilvl w:val="0"/>
          <w:numId w:val="34"/>
        </w:numPr>
        <w:spacing w:after="0" w:line="240" w:lineRule="auto"/>
        <w:ind w:left="0" w:firstLine="709"/>
        <w:jc w:val="both"/>
        <w:rPr>
          <w:rFonts w:ascii="Times New Roman" w:hAnsi="Times New Roman"/>
          <w:sz w:val="24"/>
          <w:szCs w:val="24"/>
        </w:rPr>
      </w:pPr>
      <w:r w:rsidRPr="00D27049">
        <w:rPr>
          <w:rFonts w:ascii="Times New Roman" w:hAnsi="Times New Roman"/>
          <w:sz w:val="24"/>
          <w:szCs w:val="24"/>
        </w:rPr>
        <w:t>общая удовлетворенность образовательной программой.</w:t>
      </w:r>
    </w:p>
    <w:p w:rsidR="002A67C7" w:rsidRPr="00D27049" w:rsidRDefault="002A67C7" w:rsidP="00D27049">
      <w:pPr>
        <w:pStyle w:val="afffe"/>
        <w:numPr>
          <w:ilvl w:val="0"/>
          <w:numId w:val="2"/>
        </w:numPr>
        <w:spacing w:after="0" w:line="240" w:lineRule="auto"/>
        <w:ind w:left="0" w:firstLine="709"/>
        <w:jc w:val="both"/>
        <w:rPr>
          <w:rFonts w:ascii="Times New Roman" w:hAnsi="Times New Roman"/>
          <w:sz w:val="24"/>
          <w:szCs w:val="24"/>
        </w:rPr>
      </w:pPr>
      <w:r w:rsidRPr="00D27049">
        <w:rPr>
          <w:rFonts w:ascii="Times New Roman" w:hAnsi="Times New Roman"/>
          <w:sz w:val="24"/>
          <w:szCs w:val="24"/>
        </w:rPr>
        <w:t>Участие в анкетировании для родителей (законных представителей) детей, проходящих обучение по образовательной программе, не является обязательным.</w:t>
      </w:r>
    </w:p>
    <w:p w:rsidR="002A67C7" w:rsidRPr="00D27049" w:rsidRDefault="002A67C7" w:rsidP="00D27049">
      <w:pPr>
        <w:pStyle w:val="afffe"/>
        <w:numPr>
          <w:ilvl w:val="0"/>
          <w:numId w:val="2"/>
        </w:numPr>
        <w:spacing w:after="0" w:line="240" w:lineRule="auto"/>
        <w:ind w:left="0" w:firstLine="709"/>
        <w:jc w:val="both"/>
        <w:rPr>
          <w:rFonts w:ascii="Times New Roman" w:hAnsi="Times New Roman"/>
          <w:sz w:val="24"/>
          <w:szCs w:val="24"/>
        </w:rPr>
      </w:pPr>
      <w:r w:rsidRPr="00D27049">
        <w:rPr>
          <w:rFonts w:ascii="Times New Roman" w:hAnsi="Times New Roman"/>
          <w:sz w:val="24"/>
          <w:szCs w:val="24"/>
        </w:rPr>
        <w:t>Родители (законные представители) детей, проходящих обучение по образовательной программе, направляют заполненные анкеты оператору персонифицированного финансирования не позже чем через 1 месяц после завершения освоения ребенком образовательной программы</w:t>
      </w:r>
      <w:r w:rsidR="00F5041B" w:rsidRPr="00D27049">
        <w:rPr>
          <w:rFonts w:ascii="Times New Roman" w:hAnsi="Times New Roman"/>
          <w:sz w:val="24"/>
          <w:szCs w:val="24"/>
        </w:rPr>
        <w:t xml:space="preserve"> (освоения конкретно</w:t>
      </w:r>
      <w:r w:rsidR="00533A3F" w:rsidRPr="00D27049">
        <w:rPr>
          <w:rFonts w:ascii="Times New Roman" w:hAnsi="Times New Roman"/>
          <w:sz w:val="24"/>
          <w:szCs w:val="24"/>
        </w:rPr>
        <w:t>й части</w:t>
      </w:r>
      <w:r w:rsidR="00F5041B" w:rsidRPr="00D27049">
        <w:rPr>
          <w:rFonts w:ascii="Times New Roman" w:hAnsi="Times New Roman"/>
          <w:sz w:val="24"/>
          <w:szCs w:val="24"/>
        </w:rPr>
        <w:t xml:space="preserve"> образовательной программы)</w:t>
      </w:r>
      <w:r w:rsidRPr="00D27049">
        <w:rPr>
          <w:rFonts w:ascii="Times New Roman" w:hAnsi="Times New Roman"/>
          <w:sz w:val="24"/>
          <w:szCs w:val="24"/>
        </w:rPr>
        <w:t xml:space="preserve">. </w:t>
      </w:r>
    </w:p>
    <w:p w:rsidR="002A67C7" w:rsidRPr="00D27049" w:rsidRDefault="002A67C7" w:rsidP="00D27049">
      <w:pPr>
        <w:pStyle w:val="afffe"/>
        <w:numPr>
          <w:ilvl w:val="0"/>
          <w:numId w:val="2"/>
        </w:numPr>
        <w:spacing w:after="0" w:line="240" w:lineRule="auto"/>
        <w:ind w:left="0" w:firstLine="709"/>
        <w:jc w:val="both"/>
        <w:rPr>
          <w:rFonts w:ascii="Times New Roman" w:hAnsi="Times New Roman"/>
          <w:sz w:val="24"/>
          <w:szCs w:val="24"/>
        </w:rPr>
      </w:pPr>
      <w:r w:rsidRPr="00D27049">
        <w:rPr>
          <w:rFonts w:ascii="Times New Roman" w:hAnsi="Times New Roman"/>
          <w:sz w:val="24"/>
          <w:szCs w:val="24"/>
        </w:rPr>
        <w:t xml:space="preserve">В случае, предусмотренным подпунктом </w:t>
      </w:r>
      <w:fldSimple w:instr=" REF _Ref451073347 \r \h  \* MERGEFORMAT ">
        <w:r w:rsidR="008D47D1">
          <w:rPr>
            <w:rFonts w:ascii="Times New Roman" w:hAnsi="Times New Roman"/>
            <w:sz w:val="24"/>
            <w:szCs w:val="24"/>
          </w:rPr>
          <w:t>1)</w:t>
        </w:r>
      </w:fldSimple>
      <w:r w:rsidRPr="00D27049">
        <w:rPr>
          <w:rFonts w:ascii="Times New Roman" w:hAnsi="Times New Roman"/>
          <w:sz w:val="24"/>
          <w:szCs w:val="24"/>
        </w:rPr>
        <w:t xml:space="preserve"> пункта </w:t>
      </w:r>
      <w:r w:rsidR="00991C55" w:rsidRPr="00D27049">
        <w:rPr>
          <w:rFonts w:ascii="Times New Roman" w:hAnsi="Times New Roman"/>
          <w:sz w:val="24"/>
          <w:szCs w:val="24"/>
        </w:rPr>
        <w:t>139</w:t>
      </w:r>
      <w:r w:rsidRPr="00D27049">
        <w:rPr>
          <w:rFonts w:ascii="Times New Roman" w:hAnsi="Times New Roman"/>
          <w:sz w:val="24"/>
          <w:szCs w:val="24"/>
        </w:rPr>
        <w:t xml:space="preserve"> настоящих Правил, родители (законные представители) детей до момента завершения освоения ребенком образовательной программы имеют право неограниченное число раз направлять анкеты, содержащие измененные сведения, оператору персонифицированного финансирования. При этом при оценке рейтинга образовательной программы учитывается лишь последний вариант анкеты, поступивший оператору персонифицированного финансирования. </w:t>
      </w:r>
    </w:p>
    <w:p w:rsidR="002A67C7" w:rsidRPr="00D27049" w:rsidRDefault="002A67C7" w:rsidP="00D27049">
      <w:pPr>
        <w:pStyle w:val="afffe"/>
        <w:numPr>
          <w:ilvl w:val="0"/>
          <w:numId w:val="2"/>
        </w:numPr>
        <w:spacing w:after="0" w:line="240" w:lineRule="auto"/>
        <w:ind w:left="0" w:firstLine="709"/>
        <w:jc w:val="both"/>
        <w:rPr>
          <w:rFonts w:ascii="Times New Roman" w:hAnsi="Times New Roman"/>
          <w:sz w:val="24"/>
          <w:szCs w:val="24"/>
        </w:rPr>
      </w:pPr>
      <w:r w:rsidRPr="00D27049">
        <w:rPr>
          <w:rFonts w:ascii="Times New Roman" w:hAnsi="Times New Roman"/>
          <w:sz w:val="24"/>
          <w:szCs w:val="24"/>
        </w:rPr>
        <w:t>После завершения освоения ребенком образовательной программы оператору персонифицированного финансирования может быть направлен лишь один вариант анкеты. При оценке рейтинга образовательной программы учитывается первый вариант анкеты, поступивший оператору персонифицированного финансирования от родителя (законного представителя) ребенка, завершившего обучение по образовательной программе.</w:t>
      </w:r>
    </w:p>
    <w:p w:rsidR="002A67C7" w:rsidRPr="00D27049" w:rsidRDefault="002A67C7" w:rsidP="00D27049">
      <w:pPr>
        <w:pStyle w:val="afffe"/>
        <w:numPr>
          <w:ilvl w:val="0"/>
          <w:numId w:val="2"/>
        </w:numPr>
        <w:spacing w:after="0" w:line="240" w:lineRule="auto"/>
        <w:ind w:left="0" w:firstLine="709"/>
        <w:jc w:val="both"/>
        <w:rPr>
          <w:rFonts w:ascii="Times New Roman" w:hAnsi="Times New Roman"/>
          <w:sz w:val="24"/>
          <w:szCs w:val="24"/>
        </w:rPr>
      </w:pPr>
      <w:bookmarkStart w:id="120" w:name="_Ref451073938"/>
      <w:r w:rsidRPr="00D27049">
        <w:rPr>
          <w:rFonts w:ascii="Times New Roman" w:hAnsi="Times New Roman"/>
          <w:sz w:val="24"/>
          <w:szCs w:val="24"/>
        </w:rPr>
        <w:t xml:space="preserve">Оценка рейтинга образовательной программы, включенной в </w:t>
      </w:r>
      <w:r w:rsidR="00E432C3" w:rsidRPr="00D27049">
        <w:rPr>
          <w:rFonts w:ascii="Times New Roman" w:hAnsi="Times New Roman"/>
          <w:sz w:val="24"/>
          <w:szCs w:val="24"/>
        </w:rPr>
        <w:t>Реестр сертифицированных образовательных программ</w:t>
      </w:r>
      <w:r w:rsidRPr="00D27049">
        <w:rPr>
          <w:rFonts w:ascii="Times New Roman" w:hAnsi="Times New Roman"/>
          <w:sz w:val="24"/>
          <w:szCs w:val="24"/>
        </w:rPr>
        <w:t xml:space="preserve">, осуществляется в случае получения анкет не менее чем от </w:t>
      </w:r>
      <w:r w:rsidR="00C5761B" w:rsidRPr="00D27049">
        <w:rPr>
          <w:rFonts w:ascii="Times New Roman" w:hAnsi="Times New Roman"/>
          <w:sz w:val="24"/>
          <w:szCs w:val="24"/>
        </w:rPr>
        <w:t>3</w:t>
      </w:r>
      <w:r w:rsidR="00512ADA" w:rsidRPr="00D27049">
        <w:rPr>
          <w:rFonts w:ascii="Times New Roman" w:hAnsi="Times New Roman"/>
          <w:sz w:val="24"/>
          <w:szCs w:val="24"/>
        </w:rPr>
        <w:t>0</w:t>
      </w:r>
      <w:r w:rsidR="00C5761B" w:rsidRPr="00D27049">
        <w:rPr>
          <w:rFonts w:ascii="Times New Roman" w:hAnsi="Times New Roman"/>
          <w:sz w:val="24"/>
          <w:szCs w:val="24"/>
        </w:rPr>
        <w:t>% р</w:t>
      </w:r>
      <w:r w:rsidRPr="00D27049">
        <w:rPr>
          <w:rFonts w:ascii="Times New Roman" w:hAnsi="Times New Roman"/>
          <w:sz w:val="24"/>
          <w:szCs w:val="24"/>
        </w:rPr>
        <w:t>одителей (законных представителей) детей, осваивающих и осваивавших образовательную программу. В ином случае рейтинг программы считается неопределенным.</w:t>
      </w:r>
    </w:p>
    <w:p w:rsidR="002A67C7" w:rsidRPr="00D27049" w:rsidRDefault="002A67C7" w:rsidP="00D27049">
      <w:pPr>
        <w:pStyle w:val="afffe"/>
        <w:numPr>
          <w:ilvl w:val="0"/>
          <w:numId w:val="2"/>
        </w:numPr>
        <w:spacing w:after="0" w:line="240" w:lineRule="auto"/>
        <w:ind w:left="0" w:firstLine="709"/>
        <w:jc w:val="both"/>
        <w:rPr>
          <w:rFonts w:ascii="Times New Roman" w:hAnsi="Times New Roman"/>
          <w:sz w:val="24"/>
          <w:szCs w:val="24"/>
        </w:rPr>
      </w:pPr>
      <w:r w:rsidRPr="00D27049">
        <w:rPr>
          <w:rFonts w:ascii="Times New Roman" w:hAnsi="Times New Roman"/>
          <w:sz w:val="24"/>
          <w:szCs w:val="24"/>
        </w:rPr>
        <w:t xml:space="preserve">Оценка рейтинга образовательной программы, включенной в </w:t>
      </w:r>
      <w:r w:rsidR="00E432C3" w:rsidRPr="00D27049">
        <w:rPr>
          <w:rFonts w:ascii="Times New Roman" w:hAnsi="Times New Roman"/>
          <w:sz w:val="24"/>
          <w:szCs w:val="24"/>
        </w:rPr>
        <w:t>Реестр сертифицированных образовательных программ</w:t>
      </w:r>
      <w:r w:rsidRPr="00D27049">
        <w:rPr>
          <w:rFonts w:ascii="Times New Roman" w:hAnsi="Times New Roman"/>
          <w:sz w:val="24"/>
          <w:szCs w:val="24"/>
        </w:rPr>
        <w:t xml:space="preserve">, осуществляется на основе сведений, представленных родителями (законными представителями) детей, осваивающих и осваивавших </w:t>
      </w:r>
      <w:r w:rsidRPr="00D27049">
        <w:rPr>
          <w:rFonts w:ascii="Times New Roman" w:hAnsi="Times New Roman"/>
          <w:sz w:val="24"/>
          <w:szCs w:val="24"/>
        </w:rPr>
        <w:lastRenderedPageBreak/>
        <w:t>образовательную программу, а также сведений о числе расторгнутых по инициативе родителей (законных представителей) обучающихся договоров об обучении, по формуле:</w:t>
      </w:r>
      <w:bookmarkEnd w:id="120"/>
    </w:p>
    <w:p w:rsidR="002A67C7" w:rsidRPr="00D27049" w:rsidRDefault="002A67C7" w:rsidP="00D27049">
      <w:pPr>
        <w:pStyle w:val="afffe"/>
        <w:spacing w:after="0" w:line="240" w:lineRule="auto"/>
        <w:ind w:left="0" w:firstLine="709"/>
        <w:jc w:val="both"/>
        <w:rPr>
          <w:rFonts w:ascii="Times New Roman" w:hAnsi="Times New Roman"/>
          <w:sz w:val="24"/>
          <w:szCs w:val="24"/>
        </w:rPr>
      </w:pPr>
    </w:p>
    <w:p w:rsidR="002A67C7" w:rsidRPr="00D27049" w:rsidRDefault="00F3757B" w:rsidP="00D27049">
      <w:pPr>
        <w:pStyle w:val="afffe"/>
        <w:spacing w:after="0" w:line="240" w:lineRule="auto"/>
        <w:ind w:left="0" w:firstLine="709"/>
        <w:jc w:val="both"/>
        <w:rPr>
          <w:rFonts w:ascii="Times New Roman" w:hAnsi="Times New Roman"/>
          <w:i/>
          <w:sz w:val="24"/>
          <w:szCs w:val="24"/>
          <w:lang w:val="en-US"/>
        </w:rPr>
      </w:pPr>
      <m:oMathPara>
        <m:oMathParaPr>
          <m:jc m:val="center"/>
        </m:oMathParaPr>
        <m:oMath>
          <m:sSub>
            <m:sSubPr>
              <m:ctrlPr>
                <w:rPr>
                  <w:rFonts w:ascii="Cambria Math" w:hAnsi="Times New Roman"/>
                  <w:i/>
                  <w:sz w:val="24"/>
                  <w:szCs w:val="24"/>
                </w:rPr>
              </m:ctrlPr>
            </m:sSubPr>
            <m:e>
              <m:r>
                <w:rPr>
                  <w:rFonts w:ascii="Cambria Math" w:hAnsi="Cambria Math"/>
                  <w:sz w:val="24"/>
                  <w:szCs w:val="24"/>
                </w:rPr>
                <m:t>R</m:t>
              </m:r>
            </m:e>
            <m:sub>
              <m:r>
                <w:rPr>
                  <w:rFonts w:ascii="Cambria Math" w:hAnsi="Times New Roman"/>
                  <w:sz w:val="24"/>
                  <w:szCs w:val="24"/>
                </w:rPr>
                <m:t>прогр</m:t>
              </m:r>
            </m:sub>
          </m:sSub>
          <m:r>
            <w:rPr>
              <w:rFonts w:ascii="Cambria Math" w:hAnsi="Times New Roman"/>
              <w:sz w:val="24"/>
              <w:szCs w:val="24"/>
            </w:rPr>
            <m:t>=</m:t>
          </m:r>
          <m:sSub>
            <m:sSubPr>
              <m:ctrlPr>
                <w:rPr>
                  <w:rFonts w:ascii="Cambria Math" w:hAnsi="Times New Roman"/>
                  <w:i/>
                  <w:sz w:val="24"/>
                  <w:szCs w:val="24"/>
                  <w:lang w:val="en-US"/>
                </w:rPr>
              </m:ctrlPr>
            </m:sSubPr>
            <m:e>
              <m:r>
                <w:rPr>
                  <w:rFonts w:ascii="Cambria Math" w:hAnsi="Cambria Math"/>
                  <w:sz w:val="24"/>
                  <w:szCs w:val="24"/>
                  <w:lang w:val="en-US"/>
                </w:rPr>
                <m:t>w</m:t>
              </m:r>
            </m:e>
            <m:sub>
              <m:r>
                <w:rPr>
                  <w:rFonts w:ascii="Cambria Math" w:hAnsi="Times New Roman"/>
                  <w:sz w:val="24"/>
                  <w:szCs w:val="24"/>
                </w:rPr>
                <m:t>цели</m:t>
              </m:r>
            </m:sub>
          </m:sSub>
          <m:r>
            <w:rPr>
              <w:rFonts w:ascii="Cambria Math" w:hAnsi="Times New Roman"/>
              <w:sz w:val="24"/>
              <w:szCs w:val="24"/>
              <w:lang w:val="en-US"/>
            </w:rPr>
            <m:t>×</m:t>
          </m:r>
          <m:f>
            <m:fPr>
              <m:ctrlPr>
                <w:rPr>
                  <w:rFonts w:ascii="Cambria Math" w:hAnsi="Times New Roman"/>
                  <w:i/>
                  <w:sz w:val="24"/>
                  <w:szCs w:val="24"/>
                  <w:lang w:val="en-US"/>
                </w:rPr>
              </m:ctrlPr>
            </m:fPr>
            <m:num>
              <m:nary>
                <m:naryPr>
                  <m:chr m:val="∑"/>
                  <m:limLoc m:val="undOvr"/>
                  <m:ctrlPr>
                    <w:rPr>
                      <w:rFonts w:ascii="Cambria Math" w:hAnsi="Times New Roman"/>
                      <w:i/>
                      <w:sz w:val="24"/>
                      <w:szCs w:val="24"/>
                      <w:lang w:val="en-US"/>
                    </w:rPr>
                  </m:ctrlPr>
                </m:naryPr>
                <m:sub>
                  <m:r>
                    <w:rPr>
                      <w:rFonts w:ascii="Cambria Math" w:hAnsi="Cambria Math"/>
                      <w:sz w:val="24"/>
                      <w:szCs w:val="24"/>
                      <w:lang w:val="en-US"/>
                    </w:rPr>
                    <m:t>j</m:t>
                  </m:r>
                  <m:r>
                    <w:rPr>
                      <w:rFonts w:ascii="Cambria Math" w:hAnsi="Times New Roman"/>
                      <w:sz w:val="24"/>
                      <w:szCs w:val="24"/>
                      <w:lang w:val="en-US"/>
                    </w:rPr>
                    <m:t>=1</m:t>
                  </m:r>
                </m:sub>
                <m:sup>
                  <m:r>
                    <w:rPr>
                      <w:rFonts w:ascii="Cambria Math" w:hAnsi="Cambria Math"/>
                      <w:sz w:val="24"/>
                      <w:szCs w:val="24"/>
                      <w:lang w:val="en-US"/>
                    </w:rPr>
                    <m:t>n</m:t>
                  </m:r>
                </m:sup>
                <m:e>
                  <m:sSubSup>
                    <m:sSubSupPr>
                      <m:ctrlPr>
                        <w:rPr>
                          <w:rFonts w:ascii="Cambria Math" w:hAnsi="Times New Roman"/>
                          <w:i/>
                          <w:sz w:val="24"/>
                          <w:szCs w:val="24"/>
                          <w:lang w:val="en-US"/>
                        </w:rPr>
                      </m:ctrlPr>
                    </m:sSubSupPr>
                    <m:e>
                      <m:r>
                        <w:rPr>
                          <w:rFonts w:ascii="Cambria Math" w:hAnsi="Cambria Math"/>
                          <w:sz w:val="24"/>
                          <w:szCs w:val="24"/>
                          <w:lang w:val="en-US"/>
                        </w:rPr>
                        <m:t>V</m:t>
                      </m:r>
                    </m:e>
                    <m:sub>
                      <m:r>
                        <w:rPr>
                          <w:rFonts w:ascii="Cambria Math" w:hAnsi="Times New Roman"/>
                          <w:sz w:val="24"/>
                          <w:szCs w:val="24"/>
                        </w:rPr>
                        <m:t>цели</m:t>
                      </m:r>
                    </m:sub>
                    <m:sup>
                      <m:r>
                        <w:rPr>
                          <w:rFonts w:ascii="Cambria Math" w:hAnsi="Cambria Math"/>
                          <w:sz w:val="24"/>
                          <w:szCs w:val="24"/>
                          <w:lang w:val="en-US"/>
                        </w:rPr>
                        <m:t>j</m:t>
                      </m:r>
                    </m:sup>
                  </m:sSubSup>
                </m:e>
              </m:nary>
              <m:r>
                <w:rPr>
                  <w:rFonts w:ascii="Cambria Math" w:hAnsi="Times New Roman"/>
                  <w:sz w:val="24"/>
                  <w:szCs w:val="24"/>
                  <w:lang w:val="en-US"/>
                </w:rPr>
                <m:t>+2</m:t>
              </m:r>
              <m:r>
                <w:rPr>
                  <w:rFonts w:ascii="Cambria Math" w:hAnsi="Times New Roman"/>
                  <w:sz w:val="24"/>
                  <w:szCs w:val="24"/>
                  <w:lang w:val="en-US"/>
                </w:rPr>
                <m:t>×</m:t>
              </m:r>
              <m:nary>
                <m:naryPr>
                  <m:chr m:val="∑"/>
                  <m:limLoc m:val="undOvr"/>
                  <m:ctrlPr>
                    <w:rPr>
                      <w:rFonts w:ascii="Cambria Math" w:hAnsi="Times New Roman"/>
                      <w:i/>
                      <w:sz w:val="24"/>
                      <w:szCs w:val="24"/>
                      <w:lang w:val="en-US"/>
                    </w:rPr>
                  </m:ctrlPr>
                </m:naryPr>
                <m:sub>
                  <m:r>
                    <w:rPr>
                      <w:rFonts w:ascii="Cambria Math" w:hAnsi="Cambria Math"/>
                      <w:sz w:val="24"/>
                      <w:szCs w:val="24"/>
                      <w:lang w:val="en-US"/>
                    </w:rPr>
                    <m:t>j</m:t>
                  </m:r>
                  <m:r>
                    <w:rPr>
                      <w:rFonts w:ascii="Cambria Math" w:hAnsi="Times New Roman"/>
                      <w:sz w:val="24"/>
                      <w:szCs w:val="24"/>
                      <w:lang w:val="en-US"/>
                    </w:rPr>
                    <m:t>=</m:t>
                  </m:r>
                  <m:r>
                    <w:rPr>
                      <w:rFonts w:ascii="Cambria Math" w:hAnsi="Cambria Math"/>
                      <w:sz w:val="24"/>
                      <w:szCs w:val="24"/>
                      <w:lang w:val="en-US"/>
                    </w:rPr>
                    <m:t>n</m:t>
                  </m:r>
                  <m:r>
                    <w:rPr>
                      <w:rFonts w:ascii="Cambria Math" w:hAnsi="Times New Roman"/>
                      <w:sz w:val="24"/>
                      <w:szCs w:val="24"/>
                      <w:lang w:val="en-US"/>
                    </w:rPr>
                    <m:t>+1</m:t>
                  </m:r>
                </m:sub>
                <m:sup>
                  <m:r>
                    <w:rPr>
                      <w:rFonts w:ascii="Cambria Math" w:hAnsi="Cambria Math"/>
                      <w:sz w:val="24"/>
                      <w:szCs w:val="24"/>
                      <w:lang w:val="en-US"/>
                    </w:rPr>
                    <m:t>n</m:t>
                  </m:r>
                  <m:r>
                    <w:rPr>
                      <w:rFonts w:ascii="Cambria Math" w:hAnsi="Times New Roman"/>
                      <w:sz w:val="24"/>
                      <w:szCs w:val="24"/>
                      <w:lang w:val="en-US"/>
                    </w:rPr>
                    <m:t>+</m:t>
                  </m:r>
                  <m:r>
                    <w:rPr>
                      <w:rFonts w:ascii="Cambria Math" w:hAnsi="Cambria Math"/>
                      <w:sz w:val="24"/>
                      <w:szCs w:val="24"/>
                      <w:lang w:val="en-US"/>
                    </w:rPr>
                    <m:t>m</m:t>
                  </m:r>
                </m:sup>
                <m:e>
                  <m:sSubSup>
                    <m:sSubSupPr>
                      <m:ctrlPr>
                        <w:rPr>
                          <w:rFonts w:ascii="Cambria Math" w:hAnsi="Times New Roman"/>
                          <w:i/>
                          <w:sz w:val="24"/>
                          <w:szCs w:val="24"/>
                          <w:lang w:val="en-US"/>
                        </w:rPr>
                      </m:ctrlPr>
                    </m:sSubSupPr>
                    <m:e>
                      <m:r>
                        <w:rPr>
                          <w:rFonts w:ascii="Cambria Math" w:hAnsi="Cambria Math"/>
                          <w:sz w:val="24"/>
                          <w:szCs w:val="24"/>
                          <w:lang w:val="en-US"/>
                        </w:rPr>
                        <m:t>V</m:t>
                      </m:r>
                    </m:e>
                    <m:sub>
                      <m:r>
                        <w:rPr>
                          <w:rFonts w:ascii="Cambria Math" w:hAnsi="Times New Roman"/>
                          <w:sz w:val="24"/>
                          <w:szCs w:val="24"/>
                        </w:rPr>
                        <m:t>цели</m:t>
                      </m:r>
                    </m:sub>
                    <m:sup>
                      <m:r>
                        <w:rPr>
                          <w:rFonts w:ascii="Cambria Math" w:hAnsi="Cambria Math"/>
                          <w:sz w:val="24"/>
                          <w:szCs w:val="24"/>
                          <w:lang w:val="en-US"/>
                        </w:rPr>
                        <m:t>j</m:t>
                      </m:r>
                    </m:sup>
                  </m:sSubSup>
                </m:e>
              </m:nary>
            </m:num>
            <m:den>
              <m:r>
                <w:rPr>
                  <w:rFonts w:ascii="Cambria Math" w:hAnsi="Cambria Math"/>
                  <w:sz w:val="24"/>
                  <w:szCs w:val="24"/>
                  <w:lang w:val="en-US"/>
                </w:rPr>
                <m:t>n</m:t>
              </m:r>
              <m:r>
                <w:rPr>
                  <w:rFonts w:ascii="Cambria Math" w:hAnsi="Times New Roman"/>
                  <w:sz w:val="24"/>
                  <w:szCs w:val="24"/>
                  <w:lang w:val="en-US"/>
                </w:rPr>
                <m:t>+2</m:t>
              </m:r>
              <m:r>
                <w:rPr>
                  <w:rFonts w:ascii="Cambria Math" w:hAnsi="Cambria Math"/>
                  <w:sz w:val="24"/>
                  <w:szCs w:val="24"/>
                  <w:lang w:val="en-US"/>
                </w:rPr>
                <m:t>m</m:t>
              </m:r>
            </m:den>
          </m:f>
          <m:r>
            <w:rPr>
              <w:rFonts w:ascii="Cambria Math" w:hAnsi="Times New Roman"/>
              <w:sz w:val="24"/>
              <w:szCs w:val="24"/>
              <w:lang w:val="en-US"/>
            </w:rPr>
            <m:t>+</m:t>
          </m:r>
          <m:sSub>
            <m:sSubPr>
              <m:ctrlPr>
                <w:rPr>
                  <w:rFonts w:ascii="Cambria Math" w:hAnsi="Times New Roman"/>
                  <w:i/>
                  <w:sz w:val="24"/>
                  <w:szCs w:val="24"/>
                  <w:lang w:val="en-US"/>
                </w:rPr>
              </m:ctrlPr>
            </m:sSubPr>
            <m:e>
              <m:r>
                <w:rPr>
                  <w:rFonts w:ascii="Cambria Math" w:hAnsi="Cambria Math"/>
                  <w:sz w:val="24"/>
                  <w:szCs w:val="24"/>
                  <w:lang w:val="en-US"/>
                </w:rPr>
                <m:t>w</m:t>
              </m:r>
            </m:e>
            <m:sub>
              <m:r>
                <w:rPr>
                  <w:rFonts w:ascii="Cambria Math" w:hAnsi="Times New Roman"/>
                  <w:sz w:val="24"/>
                  <w:szCs w:val="24"/>
                </w:rPr>
                <m:t>кадр</m:t>
              </m:r>
            </m:sub>
          </m:sSub>
          <m:r>
            <w:rPr>
              <w:rFonts w:ascii="Cambria Math" w:hAnsi="Times New Roman"/>
              <w:sz w:val="24"/>
              <w:szCs w:val="24"/>
              <w:lang w:val="en-US"/>
            </w:rPr>
            <m:t>×</m:t>
          </m:r>
          <m:f>
            <m:fPr>
              <m:ctrlPr>
                <w:rPr>
                  <w:rFonts w:ascii="Cambria Math" w:hAnsi="Times New Roman"/>
                  <w:i/>
                  <w:sz w:val="24"/>
                  <w:szCs w:val="24"/>
                  <w:lang w:val="en-US"/>
                </w:rPr>
              </m:ctrlPr>
            </m:fPr>
            <m:num>
              <m:nary>
                <m:naryPr>
                  <m:chr m:val="∑"/>
                  <m:limLoc m:val="undOvr"/>
                  <m:ctrlPr>
                    <w:rPr>
                      <w:rFonts w:ascii="Cambria Math" w:hAnsi="Times New Roman"/>
                      <w:i/>
                      <w:sz w:val="24"/>
                      <w:szCs w:val="24"/>
                      <w:lang w:val="en-US"/>
                    </w:rPr>
                  </m:ctrlPr>
                </m:naryPr>
                <m:sub>
                  <m:r>
                    <w:rPr>
                      <w:rFonts w:ascii="Cambria Math" w:hAnsi="Cambria Math"/>
                      <w:sz w:val="24"/>
                      <w:szCs w:val="24"/>
                      <w:lang w:val="en-US"/>
                    </w:rPr>
                    <m:t>j</m:t>
                  </m:r>
                  <m:r>
                    <w:rPr>
                      <w:rFonts w:ascii="Cambria Math" w:hAnsi="Times New Roman"/>
                      <w:sz w:val="24"/>
                      <w:szCs w:val="24"/>
                      <w:lang w:val="en-US"/>
                    </w:rPr>
                    <m:t>=1</m:t>
                  </m:r>
                </m:sub>
                <m:sup>
                  <m:r>
                    <w:rPr>
                      <w:rFonts w:ascii="Cambria Math" w:hAnsi="Cambria Math"/>
                      <w:sz w:val="24"/>
                      <w:szCs w:val="24"/>
                      <w:lang w:val="en-US"/>
                    </w:rPr>
                    <m:t>n</m:t>
                  </m:r>
                </m:sup>
                <m:e>
                  <m:sSubSup>
                    <m:sSubSupPr>
                      <m:ctrlPr>
                        <w:rPr>
                          <w:rFonts w:ascii="Cambria Math" w:hAnsi="Times New Roman"/>
                          <w:i/>
                          <w:sz w:val="24"/>
                          <w:szCs w:val="24"/>
                          <w:lang w:val="en-US"/>
                        </w:rPr>
                      </m:ctrlPr>
                    </m:sSubSupPr>
                    <m:e>
                      <m:r>
                        <w:rPr>
                          <w:rFonts w:ascii="Cambria Math" w:hAnsi="Cambria Math"/>
                          <w:sz w:val="24"/>
                          <w:szCs w:val="24"/>
                          <w:lang w:val="en-US"/>
                        </w:rPr>
                        <m:t>V</m:t>
                      </m:r>
                    </m:e>
                    <m:sub>
                      <m:r>
                        <w:rPr>
                          <w:rFonts w:ascii="Cambria Math" w:hAnsi="Times New Roman"/>
                          <w:sz w:val="24"/>
                          <w:szCs w:val="24"/>
                        </w:rPr>
                        <m:t>кадр</m:t>
                      </m:r>
                    </m:sub>
                    <m:sup>
                      <m:r>
                        <w:rPr>
                          <w:rFonts w:ascii="Cambria Math" w:hAnsi="Cambria Math"/>
                          <w:sz w:val="24"/>
                          <w:szCs w:val="24"/>
                          <w:lang w:val="en-US"/>
                        </w:rPr>
                        <m:t>j</m:t>
                      </m:r>
                    </m:sup>
                  </m:sSubSup>
                </m:e>
              </m:nary>
              <m:r>
                <w:rPr>
                  <w:rFonts w:ascii="Cambria Math" w:hAnsi="Times New Roman"/>
                  <w:sz w:val="24"/>
                  <w:szCs w:val="24"/>
                  <w:lang w:val="en-US"/>
                </w:rPr>
                <m:t>+2</m:t>
              </m:r>
              <m:r>
                <w:rPr>
                  <w:rFonts w:ascii="Cambria Math" w:hAnsi="Times New Roman"/>
                  <w:sz w:val="24"/>
                  <w:szCs w:val="24"/>
                  <w:lang w:val="en-US"/>
                </w:rPr>
                <m:t>×</m:t>
              </m:r>
              <m:nary>
                <m:naryPr>
                  <m:chr m:val="∑"/>
                  <m:limLoc m:val="undOvr"/>
                  <m:ctrlPr>
                    <w:rPr>
                      <w:rFonts w:ascii="Cambria Math" w:hAnsi="Times New Roman"/>
                      <w:i/>
                      <w:sz w:val="24"/>
                      <w:szCs w:val="24"/>
                      <w:lang w:val="en-US"/>
                    </w:rPr>
                  </m:ctrlPr>
                </m:naryPr>
                <m:sub>
                  <m:r>
                    <w:rPr>
                      <w:rFonts w:ascii="Cambria Math" w:hAnsi="Cambria Math"/>
                      <w:sz w:val="24"/>
                      <w:szCs w:val="24"/>
                      <w:lang w:val="en-US"/>
                    </w:rPr>
                    <m:t>j</m:t>
                  </m:r>
                  <m:r>
                    <w:rPr>
                      <w:rFonts w:ascii="Cambria Math" w:hAnsi="Times New Roman"/>
                      <w:sz w:val="24"/>
                      <w:szCs w:val="24"/>
                      <w:lang w:val="en-US"/>
                    </w:rPr>
                    <m:t>=</m:t>
                  </m:r>
                  <m:r>
                    <w:rPr>
                      <w:rFonts w:ascii="Cambria Math" w:hAnsi="Cambria Math"/>
                      <w:sz w:val="24"/>
                      <w:szCs w:val="24"/>
                      <w:lang w:val="en-US"/>
                    </w:rPr>
                    <m:t>n</m:t>
                  </m:r>
                  <m:r>
                    <w:rPr>
                      <w:rFonts w:ascii="Cambria Math" w:hAnsi="Times New Roman"/>
                      <w:sz w:val="24"/>
                      <w:szCs w:val="24"/>
                      <w:lang w:val="en-US"/>
                    </w:rPr>
                    <m:t>+1</m:t>
                  </m:r>
                </m:sub>
                <m:sup>
                  <m:r>
                    <w:rPr>
                      <w:rFonts w:ascii="Cambria Math" w:hAnsi="Cambria Math"/>
                      <w:sz w:val="24"/>
                      <w:szCs w:val="24"/>
                      <w:lang w:val="en-US"/>
                    </w:rPr>
                    <m:t>n</m:t>
                  </m:r>
                  <m:r>
                    <w:rPr>
                      <w:rFonts w:ascii="Cambria Math" w:hAnsi="Times New Roman"/>
                      <w:sz w:val="24"/>
                      <w:szCs w:val="24"/>
                      <w:lang w:val="en-US"/>
                    </w:rPr>
                    <m:t>+</m:t>
                  </m:r>
                  <m:r>
                    <w:rPr>
                      <w:rFonts w:ascii="Cambria Math" w:hAnsi="Cambria Math"/>
                      <w:sz w:val="24"/>
                      <w:szCs w:val="24"/>
                      <w:lang w:val="en-US"/>
                    </w:rPr>
                    <m:t>m</m:t>
                  </m:r>
                </m:sup>
                <m:e>
                  <m:sSubSup>
                    <m:sSubSupPr>
                      <m:ctrlPr>
                        <w:rPr>
                          <w:rFonts w:ascii="Cambria Math" w:hAnsi="Times New Roman"/>
                          <w:i/>
                          <w:sz w:val="24"/>
                          <w:szCs w:val="24"/>
                          <w:lang w:val="en-US"/>
                        </w:rPr>
                      </m:ctrlPr>
                    </m:sSubSupPr>
                    <m:e>
                      <m:r>
                        <w:rPr>
                          <w:rFonts w:ascii="Cambria Math" w:hAnsi="Cambria Math"/>
                          <w:sz w:val="24"/>
                          <w:szCs w:val="24"/>
                          <w:lang w:val="en-US"/>
                        </w:rPr>
                        <m:t>V</m:t>
                      </m:r>
                    </m:e>
                    <m:sub>
                      <m:r>
                        <w:rPr>
                          <w:rFonts w:ascii="Cambria Math" w:hAnsi="Times New Roman"/>
                          <w:sz w:val="24"/>
                          <w:szCs w:val="24"/>
                        </w:rPr>
                        <m:t>кадр</m:t>
                      </m:r>
                    </m:sub>
                    <m:sup>
                      <m:r>
                        <w:rPr>
                          <w:rFonts w:ascii="Cambria Math" w:hAnsi="Cambria Math"/>
                          <w:sz w:val="24"/>
                          <w:szCs w:val="24"/>
                          <w:lang w:val="en-US"/>
                        </w:rPr>
                        <m:t>j</m:t>
                      </m:r>
                    </m:sup>
                  </m:sSubSup>
                </m:e>
              </m:nary>
            </m:num>
            <m:den>
              <m:r>
                <w:rPr>
                  <w:rFonts w:ascii="Cambria Math" w:hAnsi="Cambria Math"/>
                  <w:sz w:val="24"/>
                  <w:szCs w:val="24"/>
                  <w:lang w:val="en-US"/>
                </w:rPr>
                <m:t>n</m:t>
              </m:r>
              <m:r>
                <w:rPr>
                  <w:rFonts w:ascii="Cambria Math" w:hAnsi="Times New Roman"/>
                  <w:sz w:val="24"/>
                  <w:szCs w:val="24"/>
                  <w:lang w:val="en-US"/>
                </w:rPr>
                <m:t>+2</m:t>
              </m:r>
              <m:r>
                <w:rPr>
                  <w:rFonts w:ascii="Cambria Math" w:hAnsi="Cambria Math"/>
                  <w:sz w:val="24"/>
                  <w:szCs w:val="24"/>
                  <w:lang w:val="en-US"/>
                </w:rPr>
                <m:t>m</m:t>
              </m:r>
            </m:den>
          </m:f>
          <m:r>
            <w:rPr>
              <w:rFonts w:ascii="Cambria Math" w:hAnsi="Times New Roman"/>
              <w:sz w:val="24"/>
              <w:szCs w:val="24"/>
              <w:lang w:val="en-US"/>
            </w:rPr>
            <m:t>+</m:t>
          </m:r>
          <m:sSub>
            <m:sSubPr>
              <m:ctrlPr>
                <w:rPr>
                  <w:rFonts w:ascii="Cambria Math" w:hAnsi="Times New Roman"/>
                  <w:i/>
                  <w:sz w:val="24"/>
                  <w:szCs w:val="24"/>
                  <w:lang w:val="en-US"/>
                </w:rPr>
              </m:ctrlPr>
            </m:sSubPr>
            <m:e>
              <m:r>
                <w:rPr>
                  <w:rFonts w:ascii="Cambria Math" w:hAnsi="Cambria Math"/>
                  <w:sz w:val="24"/>
                  <w:szCs w:val="24"/>
                  <w:lang w:val="en-US"/>
                </w:rPr>
                <m:t>w</m:t>
              </m:r>
            </m:e>
            <m:sub>
              <m:r>
                <w:rPr>
                  <w:rFonts w:ascii="Cambria Math" w:hAnsi="Times New Roman"/>
                  <w:sz w:val="24"/>
                  <w:szCs w:val="24"/>
                </w:rPr>
                <m:t>мту</m:t>
              </m:r>
            </m:sub>
          </m:sSub>
          <m:r>
            <w:rPr>
              <w:rFonts w:ascii="Cambria Math" w:hAnsi="Times New Roman"/>
              <w:sz w:val="24"/>
              <w:szCs w:val="24"/>
              <w:lang w:val="en-US"/>
            </w:rPr>
            <m:t>×</m:t>
          </m:r>
          <m:f>
            <m:fPr>
              <m:ctrlPr>
                <w:rPr>
                  <w:rFonts w:ascii="Cambria Math" w:hAnsi="Times New Roman"/>
                  <w:i/>
                  <w:sz w:val="24"/>
                  <w:szCs w:val="24"/>
                  <w:lang w:val="en-US"/>
                </w:rPr>
              </m:ctrlPr>
            </m:fPr>
            <m:num>
              <m:nary>
                <m:naryPr>
                  <m:chr m:val="∑"/>
                  <m:limLoc m:val="undOvr"/>
                  <m:ctrlPr>
                    <w:rPr>
                      <w:rFonts w:ascii="Cambria Math" w:hAnsi="Times New Roman"/>
                      <w:i/>
                      <w:sz w:val="24"/>
                      <w:szCs w:val="24"/>
                      <w:lang w:val="en-US"/>
                    </w:rPr>
                  </m:ctrlPr>
                </m:naryPr>
                <m:sub>
                  <m:r>
                    <w:rPr>
                      <w:rFonts w:ascii="Cambria Math" w:hAnsi="Cambria Math"/>
                      <w:sz w:val="24"/>
                      <w:szCs w:val="24"/>
                      <w:lang w:val="en-US"/>
                    </w:rPr>
                    <m:t>j</m:t>
                  </m:r>
                  <m:r>
                    <w:rPr>
                      <w:rFonts w:ascii="Cambria Math" w:hAnsi="Times New Roman"/>
                      <w:sz w:val="24"/>
                      <w:szCs w:val="24"/>
                      <w:lang w:val="en-US"/>
                    </w:rPr>
                    <m:t>=1</m:t>
                  </m:r>
                </m:sub>
                <m:sup>
                  <m:r>
                    <w:rPr>
                      <w:rFonts w:ascii="Cambria Math" w:hAnsi="Cambria Math"/>
                      <w:sz w:val="24"/>
                      <w:szCs w:val="24"/>
                      <w:lang w:val="en-US"/>
                    </w:rPr>
                    <m:t>n</m:t>
                  </m:r>
                </m:sup>
                <m:e>
                  <m:sSubSup>
                    <m:sSubSupPr>
                      <m:ctrlPr>
                        <w:rPr>
                          <w:rFonts w:ascii="Cambria Math" w:hAnsi="Times New Roman"/>
                          <w:i/>
                          <w:sz w:val="24"/>
                          <w:szCs w:val="24"/>
                          <w:lang w:val="en-US"/>
                        </w:rPr>
                      </m:ctrlPr>
                    </m:sSubSupPr>
                    <m:e>
                      <m:r>
                        <w:rPr>
                          <w:rFonts w:ascii="Cambria Math" w:hAnsi="Cambria Math"/>
                          <w:sz w:val="24"/>
                          <w:szCs w:val="24"/>
                          <w:lang w:val="en-US"/>
                        </w:rPr>
                        <m:t>V</m:t>
                      </m:r>
                    </m:e>
                    <m:sub>
                      <m:r>
                        <w:rPr>
                          <w:rFonts w:ascii="Cambria Math" w:hAnsi="Times New Roman"/>
                          <w:sz w:val="24"/>
                          <w:szCs w:val="24"/>
                        </w:rPr>
                        <m:t>мту</m:t>
                      </m:r>
                    </m:sub>
                    <m:sup>
                      <m:r>
                        <w:rPr>
                          <w:rFonts w:ascii="Cambria Math" w:hAnsi="Cambria Math"/>
                          <w:sz w:val="24"/>
                          <w:szCs w:val="24"/>
                          <w:lang w:val="en-US"/>
                        </w:rPr>
                        <m:t>j</m:t>
                      </m:r>
                    </m:sup>
                  </m:sSubSup>
                </m:e>
              </m:nary>
              <m:r>
                <w:rPr>
                  <w:rFonts w:ascii="Cambria Math" w:hAnsi="Times New Roman"/>
                  <w:sz w:val="24"/>
                  <w:szCs w:val="24"/>
                  <w:lang w:val="en-US"/>
                </w:rPr>
                <m:t>+2</m:t>
              </m:r>
              <m:r>
                <w:rPr>
                  <w:rFonts w:ascii="Cambria Math" w:hAnsi="Times New Roman"/>
                  <w:sz w:val="24"/>
                  <w:szCs w:val="24"/>
                  <w:lang w:val="en-US"/>
                </w:rPr>
                <m:t>×</m:t>
              </m:r>
              <m:nary>
                <m:naryPr>
                  <m:chr m:val="∑"/>
                  <m:limLoc m:val="undOvr"/>
                  <m:ctrlPr>
                    <w:rPr>
                      <w:rFonts w:ascii="Cambria Math" w:hAnsi="Times New Roman"/>
                      <w:i/>
                      <w:sz w:val="24"/>
                      <w:szCs w:val="24"/>
                      <w:lang w:val="en-US"/>
                    </w:rPr>
                  </m:ctrlPr>
                </m:naryPr>
                <m:sub>
                  <m:r>
                    <w:rPr>
                      <w:rFonts w:ascii="Cambria Math" w:hAnsi="Cambria Math"/>
                      <w:sz w:val="24"/>
                      <w:szCs w:val="24"/>
                      <w:lang w:val="en-US"/>
                    </w:rPr>
                    <m:t>j</m:t>
                  </m:r>
                  <m:r>
                    <w:rPr>
                      <w:rFonts w:ascii="Cambria Math" w:hAnsi="Times New Roman"/>
                      <w:sz w:val="24"/>
                      <w:szCs w:val="24"/>
                      <w:lang w:val="en-US"/>
                    </w:rPr>
                    <m:t>=</m:t>
                  </m:r>
                  <m:r>
                    <w:rPr>
                      <w:rFonts w:ascii="Cambria Math" w:hAnsi="Cambria Math"/>
                      <w:sz w:val="24"/>
                      <w:szCs w:val="24"/>
                      <w:lang w:val="en-US"/>
                    </w:rPr>
                    <m:t>n</m:t>
                  </m:r>
                  <m:r>
                    <w:rPr>
                      <w:rFonts w:ascii="Cambria Math" w:hAnsi="Times New Roman"/>
                      <w:sz w:val="24"/>
                      <w:szCs w:val="24"/>
                      <w:lang w:val="en-US"/>
                    </w:rPr>
                    <m:t>+1</m:t>
                  </m:r>
                </m:sub>
                <m:sup>
                  <m:r>
                    <w:rPr>
                      <w:rFonts w:ascii="Cambria Math" w:hAnsi="Cambria Math"/>
                      <w:sz w:val="24"/>
                      <w:szCs w:val="24"/>
                      <w:lang w:val="en-US"/>
                    </w:rPr>
                    <m:t>n</m:t>
                  </m:r>
                  <m:r>
                    <w:rPr>
                      <w:rFonts w:ascii="Cambria Math" w:hAnsi="Times New Roman"/>
                      <w:sz w:val="24"/>
                      <w:szCs w:val="24"/>
                      <w:lang w:val="en-US"/>
                    </w:rPr>
                    <m:t>+</m:t>
                  </m:r>
                  <m:r>
                    <w:rPr>
                      <w:rFonts w:ascii="Cambria Math" w:hAnsi="Cambria Math"/>
                      <w:sz w:val="24"/>
                      <w:szCs w:val="24"/>
                      <w:lang w:val="en-US"/>
                    </w:rPr>
                    <m:t>m</m:t>
                  </m:r>
                </m:sup>
                <m:e>
                  <m:sSubSup>
                    <m:sSubSupPr>
                      <m:ctrlPr>
                        <w:rPr>
                          <w:rFonts w:ascii="Cambria Math" w:hAnsi="Times New Roman"/>
                          <w:i/>
                          <w:sz w:val="24"/>
                          <w:szCs w:val="24"/>
                          <w:lang w:val="en-US"/>
                        </w:rPr>
                      </m:ctrlPr>
                    </m:sSubSupPr>
                    <m:e>
                      <m:r>
                        <w:rPr>
                          <w:rFonts w:ascii="Cambria Math" w:hAnsi="Cambria Math"/>
                          <w:sz w:val="24"/>
                          <w:szCs w:val="24"/>
                          <w:lang w:val="en-US"/>
                        </w:rPr>
                        <m:t>V</m:t>
                      </m:r>
                    </m:e>
                    <m:sub>
                      <m:r>
                        <w:rPr>
                          <w:rFonts w:ascii="Cambria Math" w:hAnsi="Times New Roman"/>
                          <w:sz w:val="24"/>
                          <w:szCs w:val="24"/>
                        </w:rPr>
                        <m:t>мту</m:t>
                      </m:r>
                    </m:sub>
                    <m:sup>
                      <m:r>
                        <w:rPr>
                          <w:rFonts w:ascii="Cambria Math" w:hAnsi="Cambria Math"/>
                          <w:sz w:val="24"/>
                          <w:szCs w:val="24"/>
                          <w:lang w:val="en-US"/>
                        </w:rPr>
                        <m:t>j</m:t>
                      </m:r>
                    </m:sup>
                  </m:sSubSup>
                </m:e>
              </m:nary>
            </m:num>
            <m:den>
              <m:r>
                <w:rPr>
                  <w:rFonts w:ascii="Cambria Math" w:hAnsi="Cambria Math"/>
                  <w:sz w:val="24"/>
                  <w:szCs w:val="24"/>
                  <w:lang w:val="en-US"/>
                </w:rPr>
                <m:t>n</m:t>
              </m:r>
              <m:r>
                <w:rPr>
                  <w:rFonts w:ascii="Cambria Math" w:hAnsi="Times New Roman"/>
                  <w:sz w:val="24"/>
                  <w:szCs w:val="24"/>
                  <w:lang w:val="en-US"/>
                </w:rPr>
                <m:t>+2</m:t>
              </m:r>
              <m:r>
                <w:rPr>
                  <w:rFonts w:ascii="Cambria Math" w:hAnsi="Cambria Math"/>
                  <w:sz w:val="24"/>
                  <w:szCs w:val="24"/>
                  <w:lang w:val="en-US"/>
                </w:rPr>
                <m:t>m</m:t>
              </m:r>
            </m:den>
          </m:f>
          <m:r>
            <w:rPr>
              <w:rFonts w:ascii="Cambria Math" w:hAnsi="Times New Roman"/>
              <w:sz w:val="24"/>
              <w:szCs w:val="24"/>
              <w:lang w:val="en-US"/>
            </w:rPr>
            <m:t>+</m:t>
          </m:r>
          <m:sSub>
            <m:sSubPr>
              <m:ctrlPr>
                <w:rPr>
                  <w:rFonts w:ascii="Cambria Math" w:hAnsi="Times New Roman"/>
                  <w:i/>
                  <w:sz w:val="24"/>
                  <w:szCs w:val="24"/>
                  <w:lang w:val="en-US"/>
                </w:rPr>
              </m:ctrlPr>
            </m:sSubPr>
            <m:e>
              <m:r>
                <w:rPr>
                  <w:rFonts w:ascii="Cambria Math" w:hAnsi="Cambria Math"/>
                  <w:sz w:val="24"/>
                  <w:szCs w:val="24"/>
                  <w:lang w:val="en-US"/>
                </w:rPr>
                <m:t>w</m:t>
              </m:r>
            </m:e>
            <m:sub>
              <m:r>
                <w:rPr>
                  <w:rFonts w:ascii="Cambria Math" w:hAnsi="Times New Roman"/>
                  <w:sz w:val="24"/>
                  <w:szCs w:val="24"/>
                </w:rPr>
                <m:t>удовл</m:t>
              </m:r>
            </m:sub>
          </m:sSub>
          <m:r>
            <w:rPr>
              <w:rFonts w:ascii="Cambria Math" w:hAnsi="Times New Roman"/>
              <w:sz w:val="24"/>
              <w:szCs w:val="24"/>
              <w:lang w:val="en-US"/>
            </w:rPr>
            <m:t>×</m:t>
          </m:r>
          <m:f>
            <m:fPr>
              <m:ctrlPr>
                <w:rPr>
                  <w:rFonts w:ascii="Cambria Math" w:hAnsi="Times New Roman"/>
                  <w:i/>
                  <w:sz w:val="24"/>
                  <w:szCs w:val="24"/>
                  <w:lang w:val="en-US"/>
                </w:rPr>
              </m:ctrlPr>
            </m:fPr>
            <m:num>
              <m:nary>
                <m:naryPr>
                  <m:chr m:val="∑"/>
                  <m:limLoc m:val="undOvr"/>
                  <m:ctrlPr>
                    <w:rPr>
                      <w:rFonts w:ascii="Cambria Math" w:hAnsi="Times New Roman"/>
                      <w:i/>
                      <w:sz w:val="24"/>
                      <w:szCs w:val="24"/>
                      <w:lang w:val="en-US"/>
                    </w:rPr>
                  </m:ctrlPr>
                </m:naryPr>
                <m:sub>
                  <m:r>
                    <w:rPr>
                      <w:rFonts w:ascii="Cambria Math" w:hAnsi="Cambria Math"/>
                      <w:sz w:val="24"/>
                      <w:szCs w:val="24"/>
                      <w:lang w:val="en-US"/>
                    </w:rPr>
                    <m:t>j</m:t>
                  </m:r>
                  <m:r>
                    <w:rPr>
                      <w:rFonts w:ascii="Cambria Math" w:hAnsi="Times New Roman"/>
                      <w:sz w:val="24"/>
                      <w:szCs w:val="24"/>
                      <w:lang w:val="en-US"/>
                    </w:rPr>
                    <m:t>=1</m:t>
                  </m:r>
                </m:sub>
                <m:sup>
                  <m:r>
                    <w:rPr>
                      <w:rFonts w:ascii="Cambria Math" w:hAnsi="Cambria Math"/>
                      <w:sz w:val="24"/>
                      <w:szCs w:val="24"/>
                      <w:lang w:val="en-US"/>
                    </w:rPr>
                    <m:t>n</m:t>
                  </m:r>
                </m:sup>
                <m:e>
                  <m:sSubSup>
                    <m:sSubSupPr>
                      <m:ctrlPr>
                        <w:rPr>
                          <w:rFonts w:ascii="Cambria Math" w:hAnsi="Times New Roman"/>
                          <w:i/>
                          <w:sz w:val="24"/>
                          <w:szCs w:val="24"/>
                          <w:lang w:val="en-US"/>
                        </w:rPr>
                      </m:ctrlPr>
                    </m:sSubSupPr>
                    <m:e>
                      <m:r>
                        <w:rPr>
                          <w:rFonts w:ascii="Cambria Math" w:hAnsi="Cambria Math"/>
                          <w:sz w:val="24"/>
                          <w:szCs w:val="24"/>
                          <w:lang w:val="en-US"/>
                        </w:rPr>
                        <m:t>V</m:t>
                      </m:r>
                    </m:e>
                    <m:sub>
                      <m:r>
                        <w:rPr>
                          <w:rFonts w:ascii="Cambria Math" w:hAnsi="Times New Roman"/>
                          <w:sz w:val="24"/>
                          <w:szCs w:val="24"/>
                        </w:rPr>
                        <m:t>удовл</m:t>
                      </m:r>
                    </m:sub>
                    <m:sup>
                      <m:r>
                        <w:rPr>
                          <w:rFonts w:ascii="Cambria Math" w:hAnsi="Cambria Math"/>
                          <w:sz w:val="24"/>
                          <w:szCs w:val="24"/>
                          <w:lang w:val="en-US"/>
                        </w:rPr>
                        <m:t>j</m:t>
                      </m:r>
                    </m:sup>
                  </m:sSubSup>
                </m:e>
              </m:nary>
              <m:r>
                <w:rPr>
                  <w:rFonts w:ascii="Cambria Math" w:hAnsi="Times New Roman"/>
                  <w:sz w:val="24"/>
                  <w:szCs w:val="24"/>
                  <w:lang w:val="en-US"/>
                </w:rPr>
                <m:t>+2</m:t>
              </m:r>
              <m:r>
                <w:rPr>
                  <w:rFonts w:ascii="Cambria Math" w:hAnsi="Times New Roman"/>
                  <w:sz w:val="24"/>
                  <w:szCs w:val="24"/>
                  <w:lang w:val="en-US"/>
                </w:rPr>
                <m:t>×</m:t>
              </m:r>
              <m:nary>
                <m:naryPr>
                  <m:chr m:val="∑"/>
                  <m:limLoc m:val="undOvr"/>
                  <m:ctrlPr>
                    <w:rPr>
                      <w:rFonts w:ascii="Cambria Math" w:hAnsi="Times New Roman"/>
                      <w:i/>
                      <w:sz w:val="24"/>
                      <w:szCs w:val="24"/>
                      <w:lang w:val="en-US"/>
                    </w:rPr>
                  </m:ctrlPr>
                </m:naryPr>
                <m:sub>
                  <m:r>
                    <w:rPr>
                      <w:rFonts w:ascii="Cambria Math" w:hAnsi="Cambria Math"/>
                      <w:sz w:val="24"/>
                      <w:szCs w:val="24"/>
                      <w:lang w:val="en-US"/>
                    </w:rPr>
                    <m:t>j</m:t>
                  </m:r>
                  <m:r>
                    <w:rPr>
                      <w:rFonts w:ascii="Cambria Math" w:hAnsi="Times New Roman"/>
                      <w:sz w:val="24"/>
                      <w:szCs w:val="24"/>
                      <w:lang w:val="en-US"/>
                    </w:rPr>
                    <m:t>=</m:t>
                  </m:r>
                  <m:r>
                    <w:rPr>
                      <w:rFonts w:ascii="Cambria Math" w:hAnsi="Cambria Math"/>
                      <w:sz w:val="24"/>
                      <w:szCs w:val="24"/>
                      <w:lang w:val="en-US"/>
                    </w:rPr>
                    <m:t>n</m:t>
                  </m:r>
                  <m:r>
                    <w:rPr>
                      <w:rFonts w:ascii="Cambria Math" w:hAnsi="Times New Roman"/>
                      <w:sz w:val="24"/>
                      <w:szCs w:val="24"/>
                      <w:lang w:val="en-US"/>
                    </w:rPr>
                    <m:t>+1</m:t>
                  </m:r>
                </m:sub>
                <m:sup>
                  <m:r>
                    <w:rPr>
                      <w:rFonts w:ascii="Cambria Math" w:hAnsi="Cambria Math"/>
                      <w:sz w:val="24"/>
                      <w:szCs w:val="24"/>
                      <w:lang w:val="en-US"/>
                    </w:rPr>
                    <m:t>n</m:t>
                  </m:r>
                  <m:r>
                    <w:rPr>
                      <w:rFonts w:ascii="Cambria Math" w:hAnsi="Times New Roman"/>
                      <w:sz w:val="24"/>
                      <w:szCs w:val="24"/>
                      <w:lang w:val="en-US"/>
                    </w:rPr>
                    <m:t>+</m:t>
                  </m:r>
                  <m:r>
                    <w:rPr>
                      <w:rFonts w:ascii="Cambria Math" w:hAnsi="Cambria Math"/>
                      <w:sz w:val="24"/>
                      <w:szCs w:val="24"/>
                      <w:lang w:val="en-US"/>
                    </w:rPr>
                    <m:t>m</m:t>
                  </m:r>
                </m:sup>
                <m:e>
                  <m:sSubSup>
                    <m:sSubSupPr>
                      <m:ctrlPr>
                        <w:rPr>
                          <w:rFonts w:ascii="Cambria Math" w:hAnsi="Times New Roman"/>
                          <w:i/>
                          <w:sz w:val="24"/>
                          <w:szCs w:val="24"/>
                          <w:lang w:val="en-US"/>
                        </w:rPr>
                      </m:ctrlPr>
                    </m:sSubSupPr>
                    <m:e>
                      <m:r>
                        <w:rPr>
                          <w:rFonts w:ascii="Cambria Math" w:hAnsi="Cambria Math"/>
                          <w:sz w:val="24"/>
                          <w:szCs w:val="24"/>
                          <w:lang w:val="en-US"/>
                        </w:rPr>
                        <m:t>V</m:t>
                      </m:r>
                    </m:e>
                    <m:sub>
                      <m:r>
                        <w:rPr>
                          <w:rFonts w:ascii="Cambria Math" w:hAnsi="Times New Roman"/>
                          <w:sz w:val="24"/>
                          <w:szCs w:val="24"/>
                        </w:rPr>
                        <m:t>удовл</m:t>
                      </m:r>
                    </m:sub>
                    <m:sup>
                      <m:r>
                        <w:rPr>
                          <w:rFonts w:ascii="Cambria Math" w:hAnsi="Cambria Math"/>
                          <w:sz w:val="24"/>
                          <w:szCs w:val="24"/>
                          <w:lang w:val="en-US"/>
                        </w:rPr>
                        <m:t>j</m:t>
                      </m:r>
                    </m:sup>
                  </m:sSubSup>
                </m:e>
              </m:nary>
            </m:num>
            <m:den>
              <m:r>
                <w:rPr>
                  <w:rFonts w:ascii="Cambria Math" w:hAnsi="Cambria Math"/>
                  <w:sz w:val="24"/>
                  <w:szCs w:val="24"/>
                  <w:lang w:val="en-US"/>
                </w:rPr>
                <m:t>n</m:t>
              </m:r>
              <m:r>
                <w:rPr>
                  <w:rFonts w:ascii="Cambria Math" w:hAnsi="Times New Roman"/>
                  <w:sz w:val="24"/>
                  <w:szCs w:val="24"/>
                  <w:lang w:val="en-US"/>
                </w:rPr>
                <m:t>+2</m:t>
              </m:r>
              <m:r>
                <w:rPr>
                  <w:rFonts w:ascii="Cambria Math" w:hAnsi="Cambria Math"/>
                  <w:sz w:val="24"/>
                  <w:szCs w:val="24"/>
                  <w:lang w:val="en-US"/>
                </w:rPr>
                <m:t>m</m:t>
              </m:r>
            </m:den>
          </m:f>
          <m:r>
            <w:rPr>
              <w:rFonts w:ascii="Cambria Math" w:hAnsi="Times New Roman"/>
              <w:sz w:val="24"/>
              <w:szCs w:val="24"/>
              <w:lang w:val="en-US"/>
            </w:rPr>
            <m:t>+</m:t>
          </m:r>
          <m:sSub>
            <m:sSubPr>
              <m:ctrlPr>
                <w:rPr>
                  <w:rFonts w:ascii="Cambria Math" w:hAnsi="Times New Roman"/>
                  <w:i/>
                  <w:sz w:val="24"/>
                  <w:szCs w:val="24"/>
                  <w:lang w:val="en-US"/>
                </w:rPr>
              </m:ctrlPr>
            </m:sSubPr>
            <m:e>
              <m:r>
                <w:rPr>
                  <w:rFonts w:ascii="Cambria Math" w:hAnsi="Cambria Math"/>
                  <w:sz w:val="24"/>
                  <w:szCs w:val="24"/>
                  <w:lang w:val="en-US"/>
                </w:rPr>
                <m:t>w</m:t>
              </m:r>
            </m:e>
            <m:sub>
              <m:r>
                <w:rPr>
                  <w:rFonts w:ascii="Cambria Math" w:hAnsi="Times New Roman"/>
                  <w:sz w:val="24"/>
                  <w:szCs w:val="24"/>
                </w:rPr>
                <m:t>тек</m:t>
              </m:r>
            </m:sub>
          </m:sSub>
          <m:r>
            <w:rPr>
              <w:rFonts w:ascii="Cambria Math" w:hAnsi="Times New Roman"/>
              <w:sz w:val="24"/>
              <w:szCs w:val="24"/>
              <w:lang w:val="en-US"/>
            </w:rPr>
            <m:t>×</m:t>
          </m:r>
          <m:sSub>
            <m:sSubPr>
              <m:ctrlPr>
                <w:rPr>
                  <w:rFonts w:ascii="Cambria Math" w:hAnsi="Times New Roman"/>
                  <w:i/>
                  <w:sz w:val="24"/>
                  <w:szCs w:val="24"/>
                  <w:lang w:val="en-US"/>
                </w:rPr>
              </m:ctrlPr>
            </m:sSubPr>
            <m:e>
              <m:r>
                <w:rPr>
                  <w:rFonts w:ascii="Cambria Math" w:hAnsi="Cambria Math"/>
                  <w:sz w:val="24"/>
                  <w:szCs w:val="24"/>
                  <w:lang w:val="en-US"/>
                </w:rPr>
                <m:t>k</m:t>
              </m:r>
            </m:e>
            <m:sub>
              <m:r>
                <w:rPr>
                  <w:rFonts w:ascii="Cambria Math" w:hAnsi="Times New Roman"/>
                  <w:sz w:val="24"/>
                  <w:szCs w:val="24"/>
                </w:rPr>
                <m:t>тек</m:t>
              </m:r>
            </m:sub>
          </m:sSub>
        </m:oMath>
      </m:oMathPara>
    </w:p>
    <w:p w:rsidR="002A67C7" w:rsidRPr="00D27049" w:rsidRDefault="002A67C7" w:rsidP="00D27049">
      <w:pPr>
        <w:pStyle w:val="afffe"/>
        <w:spacing w:after="0" w:line="240" w:lineRule="auto"/>
        <w:ind w:left="0" w:firstLine="709"/>
        <w:jc w:val="both"/>
        <w:rPr>
          <w:rFonts w:ascii="Times New Roman" w:hAnsi="Times New Roman"/>
          <w:sz w:val="24"/>
          <w:szCs w:val="24"/>
        </w:rPr>
      </w:pPr>
      <w:r w:rsidRPr="00D27049">
        <w:rPr>
          <w:rFonts w:ascii="Times New Roman" w:hAnsi="Times New Roman"/>
          <w:sz w:val="24"/>
          <w:szCs w:val="24"/>
        </w:rPr>
        <w:t>где</w:t>
      </w:r>
      <w:r w:rsidR="004A5FBC" w:rsidRPr="00D27049">
        <w:rPr>
          <w:rFonts w:ascii="Times New Roman" w:hAnsi="Times New Roman"/>
          <w:sz w:val="24"/>
          <w:szCs w:val="24"/>
        </w:rPr>
        <w:t>,</w:t>
      </w:r>
    </w:p>
    <w:p w:rsidR="002A67C7" w:rsidRPr="00D27049" w:rsidRDefault="002A67C7" w:rsidP="00D27049">
      <w:pPr>
        <w:pStyle w:val="afffe"/>
        <w:spacing w:after="0" w:line="240" w:lineRule="auto"/>
        <w:ind w:left="0" w:firstLine="709"/>
        <w:jc w:val="both"/>
        <w:rPr>
          <w:rFonts w:ascii="Times New Roman" w:hAnsi="Times New Roman"/>
          <w:sz w:val="24"/>
          <w:szCs w:val="24"/>
        </w:rPr>
      </w:pPr>
      <m:oMath>
        <m:r>
          <w:rPr>
            <w:rFonts w:ascii="Cambria Math" w:hAnsi="Cambria Math"/>
            <w:sz w:val="24"/>
            <w:szCs w:val="24"/>
            <w:lang w:val="en-US"/>
          </w:rPr>
          <m:t>j</m:t>
        </m:r>
      </m:oMath>
      <w:r w:rsidRPr="00D27049">
        <w:rPr>
          <w:rFonts w:ascii="Times New Roman" w:hAnsi="Times New Roman"/>
          <w:sz w:val="24"/>
          <w:szCs w:val="24"/>
        </w:rPr>
        <w:t xml:space="preserve">– порядковый номер анкеты, направленной оператору персонифицированного финансирования родителями (законными представителями) ребенка, осваивающего (для </w:t>
      </w:r>
      <m:oMath>
        <m:r>
          <w:rPr>
            <w:rFonts w:ascii="Cambria Math" w:hAnsi="Cambria Math"/>
            <w:sz w:val="24"/>
            <w:szCs w:val="24"/>
            <w:lang w:val="en-US"/>
          </w:rPr>
          <m:t>j</m:t>
        </m:r>
        <m:r>
          <w:rPr>
            <w:rFonts w:ascii="Cambria Math" w:hAnsi="Times New Roman"/>
            <w:sz w:val="24"/>
            <w:szCs w:val="24"/>
          </w:rPr>
          <m:t>=</m:t>
        </m:r>
        <m:acc>
          <m:accPr>
            <m:chr m:val="̅"/>
            <m:ctrlPr>
              <w:rPr>
                <w:rFonts w:ascii="Cambria Math" w:hAnsi="Times New Roman"/>
                <w:i/>
                <w:sz w:val="24"/>
                <w:szCs w:val="24"/>
              </w:rPr>
            </m:ctrlPr>
          </m:accPr>
          <m:e>
            <m:r>
              <w:rPr>
                <w:rFonts w:ascii="Cambria Math" w:hAnsi="Times New Roman"/>
                <w:sz w:val="24"/>
                <w:szCs w:val="24"/>
              </w:rPr>
              <m:t>1,</m:t>
            </m:r>
            <m:r>
              <w:rPr>
                <w:rFonts w:ascii="Cambria Math" w:hAnsi="Cambria Math"/>
                <w:sz w:val="24"/>
                <w:szCs w:val="24"/>
                <w:lang w:val="en-US"/>
              </w:rPr>
              <m:t>n</m:t>
            </m:r>
          </m:e>
        </m:acc>
      </m:oMath>
      <w:r w:rsidRPr="00D27049">
        <w:rPr>
          <w:rFonts w:ascii="Times New Roman" w:hAnsi="Times New Roman"/>
          <w:sz w:val="24"/>
          <w:szCs w:val="24"/>
        </w:rPr>
        <w:t xml:space="preserve">) или завершившего освоение (для </w:t>
      </w:r>
      <m:oMath>
        <m:r>
          <w:rPr>
            <w:rFonts w:ascii="Cambria Math" w:hAnsi="Cambria Math"/>
            <w:sz w:val="24"/>
            <w:szCs w:val="24"/>
            <w:lang w:val="en-US"/>
          </w:rPr>
          <m:t>j</m:t>
        </m:r>
        <m:r>
          <w:rPr>
            <w:rFonts w:ascii="Cambria Math" w:hAnsi="Times New Roman"/>
            <w:sz w:val="24"/>
            <w:szCs w:val="24"/>
          </w:rPr>
          <m:t>=</m:t>
        </m:r>
        <m:acc>
          <m:accPr>
            <m:chr m:val="̅"/>
            <m:ctrlPr>
              <w:rPr>
                <w:rFonts w:ascii="Cambria Math" w:hAnsi="Times New Roman"/>
                <w:i/>
                <w:sz w:val="24"/>
                <w:szCs w:val="24"/>
              </w:rPr>
            </m:ctrlPr>
          </m:accPr>
          <m:e>
            <m:r>
              <w:rPr>
                <w:rFonts w:ascii="Cambria Math" w:hAnsi="Cambria Math"/>
                <w:sz w:val="24"/>
                <w:szCs w:val="24"/>
                <w:lang w:val="en-US"/>
              </w:rPr>
              <m:t>n</m:t>
            </m:r>
            <m:r>
              <w:rPr>
                <w:rFonts w:ascii="Cambria Math" w:hAnsi="Times New Roman"/>
                <w:sz w:val="24"/>
                <w:szCs w:val="24"/>
              </w:rPr>
              <m:t>+1,</m:t>
            </m:r>
            <m:r>
              <w:rPr>
                <w:rFonts w:ascii="Cambria Math" w:hAnsi="Cambria Math"/>
                <w:sz w:val="24"/>
                <w:szCs w:val="24"/>
                <w:lang w:val="en-US"/>
              </w:rPr>
              <m:t>n</m:t>
            </m:r>
            <m:r>
              <w:rPr>
                <w:rFonts w:ascii="Cambria Math" w:hAnsi="Times New Roman"/>
                <w:sz w:val="24"/>
                <w:szCs w:val="24"/>
              </w:rPr>
              <m:t>+</m:t>
            </m:r>
            <m:r>
              <w:rPr>
                <w:rFonts w:ascii="Cambria Math" w:hAnsi="Cambria Math"/>
                <w:sz w:val="24"/>
                <w:szCs w:val="24"/>
                <w:lang w:val="en-US"/>
              </w:rPr>
              <m:t>m</m:t>
            </m:r>
          </m:e>
        </m:acc>
      </m:oMath>
      <w:r w:rsidRPr="00D27049">
        <w:rPr>
          <w:rFonts w:ascii="Times New Roman" w:hAnsi="Times New Roman"/>
          <w:sz w:val="24"/>
          <w:szCs w:val="24"/>
        </w:rPr>
        <w:t>) образовательной программы;</w:t>
      </w:r>
    </w:p>
    <w:p w:rsidR="002A67C7" w:rsidRPr="00D27049" w:rsidRDefault="002A67C7" w:rsidP="00D27049">
      <w:pPr>
        <w:pStyle w:val="afffe"/>
        <w:spacing w:after="0" w:line="240" w:lineRule="auto"/>
        <w:ind w:left="0" w:firstLine="709"/>
        <w:jc w:val="both"/>
        <w:rPr>
          <w:rFonts w:ascii="Times New Roman" w:hAnsi="Times New Roman"/>
          <w:sz w:val="24"/>
          <w:szCs w:val="24"/>
        </w:rPr>
      </w:pPr>
      <m:oMath>
        <m:r>
          <w:rPr>
            <w:rFonts w:ascii="Cambria Math" w:hAnsi="Cambria Math"/>
            <w:sz w:val="24"/>
            <w:szCs w:val="24"/>
            <w:lang w:val="en-US"/>
          </w:rPr>
          <m:t>n</m:t>
        </m:r>
      </m:oMath>
      <w:r w:rsidRPr="00D27049">
        <w:rPr>
          <w:rFonts w:ascii="Times New Roman" w:hAnsi="Times New Roman"/>
          <w:sz w:val="24"/>
          <w:szCs w:val="24"/>
        </w:rPr>
        <w:t>– число анкет, направленных оператору персонифицированного финансирования родителями (законными представителями) детей, осваивающих  образовательную программу, учитываемых при проведении оценки рейтинга;</w:t>
      </w:r>
    </w:p>
    <w:p w:rsidR="002A67C7" w:rsidRPr="00D27049" w:rsidRDefault="002A67C7" w:rsidP="00D27049">
      <w:pPr>
        <w:pStyle w:val="afffe"/>
        <w:spacing w:after="0" w:line="240" w:lineRule="auto"/>
        <w:ind w:left="0" w:firstLine="709"/>
        <w:jc w:val="both"/>
        <w:rPr>
          <w:rFonts w:ascii="Times New Roman" w:hAnsi="Times New Roman"/>
          <w:sz w:val="24"/>
          <w:szCs w:val="24"/>
        </w:rPr>
      </w:pPr>
      <m:oMath>
        <m:r>
          <w:rPr>
            <w:rFonts w:ascii="Cambria Math" w:hAnsi="Cambria Math"/>
            <w:sz w:val="24"/>
            <w:szCs w:val="24"/>
            <w:lang w:val="en-US"/>
          </w:rPr>
          <m:t>m</m:t>
        </m:r>
      </m:oMath>
      <w:r w:rsidRPr="00D27049">
        <w:rPr>
          <w:rFonts w:ascii="Times New Roman" w:hAnsi="Times New Roman"/>
          <w:sz w:val="24"/>
          <w:szCs w:val="24"/>
        </w:rPr>
        <w:t>– число анкет, направленных оператору персонифицированного финансирования родителями (законными представителями)  детей, завершивших освоение образовательной программы, учитываемых при проведении оценки рейтинга;</w:t>
      </w:r>
    </w:p>
    <w:p w:rsidR="002A67C7" w:rsidRPr="00D27049" w:rsidRDefault="00F3757B" w:rsidP="00D27049">
      <w:pPr>
        <w:pStyle w:val="afffe"/>
        <w:spacing w:after="0" w:line="240" w:lineRule="auto"/>
        <w:ind w:left="0" w:firstLine="709"/>
        <w:jc w:val="both"/>
        <w:rPr>
          <w:rFonts w:ascii="Times New Roman" w:hAnsi="Times New Roman"/>
          <w:sz w:val="24"/>
          <w:szCs w:val="24"/>
        </w:rPr>
      </w:pPr>
      <m:oMath>
        <m:sSubSup>
          <m:sSubSupPr>
            <m:ctrlPr>
              <w:rPr>
                <w:rFonts w:ascii="Cambria Math" w:hAnsi="Times New Roman"/>
                <w:i/>
                <w:sz w:val="24"/>
                <w:szCs w:val="24"/>
                <w:lang w:val="en-US"/>
              </w:rPr>
            </m:ctrlPr>
          </m:sSubSupPr>
          <m:e>
            <m:r>
              <w:rPr>
                <w:rFonts w:ascii="Cambria Math" w:hAnsi="Cambria Math"/>
                <w:sz w:val="24"/>
                <w:szCs w:val="24"/>
                <w:lang w:val="en-US"/>
              </w:rPr>
              <m:t>V</m:t>
            </m:r>
          </m:e>
          <m:sub>
            <m:r>
              <w:rPr>
                <w:rFonts w:ascii="Cambria Math" w:hAnsi="Times New Roman"/>
                <w:sz w:val="24"/>
                <w:szCs w:val="24"/>
              </w:rPr>
              <m:t>цели</m:t>
            </m:r>
          </m:sub>
          <m:sup>
            <m:r>
              <w:rPr>
                <w:rFonts w:ascii="Cambria Math" w:hAnsi="Cambria Math"/>
                <w:sz w:val="24"/>
                <w:szCs w:val="24"/>
                <w:lang w:val="en-US"/>
              </w:rPr>
              <m:t>j</m:t>
            </m:r>
          </m:sup>
        </m:sSubSup>
        <m:r>
          <w:rPr>
            <w:rFonts w:ascii="Cambria Math" w:hAnsi="Times New Roman"/>
            <w:sz w:val="24"/>
            <w:szCs w:val="24"/>
          </w:rPr>
          <m:t>-</m:t>
        </m:r>
      </m:oMath>
      <w:r w:rsidR="002A67C7" w:rsidRPr="00D27049">
        <w:rPr>
          <w:rFonts w:ascii="Times New Roman" w:hAnsi="Times New Roman"/>
          <w:sz w:val="24"/>
          <w:szCs w:val="24"/>
        </w:rPr>
        <w:t xml:space="preserve"> оценка в процентах родителями (законными представителями) </w:t>
      </w:r>
      <w:r w:rsidR="002A67C7" w:rsidRPr="00D27049">
        <w:rPr>
          <w:rFonts w:ascii="Times New Roman" w:hAnsi="Times New Roman"/>
          <w:i/>
          <w:sz w:val="24"/>
          <w:szCs w:val="24"/>
          <w:lang w:val="en-US"/>
        </w:rPr>
        <w:t>j</w:t>
      </w:r>
      <w:r w:rsidR="002A67C7" w:rsidRPr="00D27049">
        <w:rPr>
          <w:rFonts w:ascii="Times New Roman" w:hAnsi="Times New Roman"/>
          <w:sz w:val="24"/>
          <w:szCs w:val="24"/>
        </w:rPr>
        <w:t xml:space="preserve">-го ребенка соответствия заявленных при включении образовательной программы в </w:t>
      </w:r>
      <w:r w:rsidR="00E432C3" w:rsidRPr="00D27049">
        <w:rPr>
          <w:rFonts w:ascii="Times New Roman" w:hAnsi="Times New Roman"/>
          <w:sz w:val="24"/>
          <w:szCs w:val="24"/>
        </w:rPr>
        <w:t>Реестр сертифицированных образовательных программ</w:t>
      </w:r>
      <w:r w:rsidR="002A67C7" w:rsidRPr="00D27049">
        <w:rPr>
          <w:rFonts w:ascii="Times New Roman" w:hAnsi="Times New Roman"/>
          <w:sz w:val="24"/>
          <w:szCs w:val="24"/>
        </w:rPr>
        <w:t xml:space="preserve"> целей и задач  фактическому направлению развития ребенка при освоении образовательной программы;</w:t>
      </w:r>
    </w:p>
    <w:p w:rsidR="002A67C7" w:rsidRPr="00D27049" w:rsidRDefault="00F3757B" w:rsidP="00D27049">
      <w:pPr>
        <w:pStyle w:val="afffe"/>
        <w:spacing w:after="0" w:line="240" w:lineRule="auto"/>
        <w:ind w:left="0" w:firstLine="709"/>
        <w:jc w:val="both"/>
        <w:rPr>
          <w:rFonts w:ascii="Times New Roman" w:hAnsi="Times New Roman"/>
          <w:sz w:val="24"/>
          <w:szCs w:val="24"/>
        </w:rPr>
      </w:pPr>
      <m:oMath>
        <m:sSubSup>
          <m:sSubSupPr>
            <m:ctrlPr>
              <w:rPr>
                <w:rFonts w:ascii="Cambria Math" w:hAnsi="Times New Roman"/>
                <w:i/>
                <w:sz w:val="24"/>
                <w:szCs w:val="24"/>
                <w:lang w:val="en-US"/>
              </w:rPr>
            </m:ctrlPr>
          </m:sSubSupPr>
          <m:e>
            <m:r>
              <w:rPr>
                <w:rFonts w:ascii="Cambria Math" w:hAnsi="Cambria Math"/>
                <w:sz w:val="24"/>
                <w:szCs w:val="24"/>
                <w:lang w:val="en-US"/>
              </w:rPr>
              <m:t>V</m:t>
            </m:r>
          </m:e>
          <m:sub>
            <m:r>
              <w:rPr>
                <w:rFonts w:ascii="Cambria Math" w:hAnsi="Times New Roman"/>
                <w:sz w:val="24"/>
                <w:szCs w:val="24"/>
              </w:rPr>
              <m:t>кадр</m:t>
            </m:r>
          </m:sub>
          <m:sup>
            <m:r>
              <w:rPr>
                <w:rFonts w:ascii="Cambria Math" w:hAnsi="Cambria Math"/>
                <w:sz w:val="24"/>
                <w:szCs w:val="24"/>
                <w:lang w:val="en-US"/>
              </w:rPr>
              <m:t>j</m:t>
            </m:r>
          </m:sup>
        </m:sSubSup>
        <m:r>
          <w:rPr>
            <w:rFonts w:ascii="Cambria Math" w:hAnsi="Times New Roman"/>
            <w:sz w:val="24"/>
            <w:szCs w:val="24"/>
          </w:rPr>
          <m:t>-</m:t>
        </m:r>
      </m:oMath>
      <w:r w:rsidR="002A67C7" w:rsidRPr="00D27049">
        <w:rPr>
          <w:rFonts w:ascii="Times New Roman" w:hAnsi="Times New Roman"/>
          <w:sz w:val="24"/>
          <w:szCs w:val="24"/>
        </w:rPr>
        <w:t xml:space="preserve"> оценка в процентах родителями (законными представителями) </w:t>
      </w:r>
      <w:r w:rsidR="002A67C7" w:rsidRPr="00D27049">
        <w:rPr>
          <w:rFonts w:ascii="Times New Roman" w:hAnsi="Times New Roman"/>
          <w:i/>
          <w:sz w:val="24"/>
          <w:szCs w:val="24"/>
          <w:lang w:val="en-US"/>
        </w:rPr>
        <w:t>j</w:t>
      </w:r>
      <w:r w:rsidR="002A67C7" w:rsidRPr="00D27049">
        <w:rPr>
          <w:rFonts w:ascii="Times New Roman" w:hAnsi="Times New Roman"/>
          <w:sz w:val="24"/>
          <w:szCs w:val="24"/>
        </w:rPr>
        <w:t>-го ребенка кадровых условий реализации образовательной программы и соблюдения при реализации программы заявленных характеристик наполняемости;</w:t>
      </w:r>
    </w:p>
    <w:p w:rsidR="002A67C7" w:rsidRPr="00D27049" w:rsidRDefault="00F3757B" w:rsidP="00D27049">
      <w:pPr>
        <w:pStyle w:val="afffe"/>
        <w:spacing w:after="0" w:line="240" w:lineRule="auto"/>
        <w:ind w:left="0" w:firstLine="709"/>
        <w:jc w:val="both"/>
        <w:rPr>
          <w:rFonts w:ascii="Times New Roman" w:hAnsi="Times New Roman"/>
          <w:sz w:val="24"/>
          <w:szCs w:val="24"/>
        </w:rPr>
      </w:pPr>
      <m:oMath>
        <m:sSubSup>
          <m:sSubSupPr>
            <m:ctrlPr>
              <w:rPr>
                <w:rFonts w:ascii="Cambria Math" w:hAnsi="Times New Roman"/>
                <w:i/>
                <w:sz w:val="24"/>
                <w:szCs w:val="24"/>
                <w:lang w:val="en-US"/>
              </w:rPr>
            </m:ctrlPr>
          </m:sSubSupPr>
          <m:e>
            <m:r>
              <w:rPr>
                <w:rFonts w:ascii="Cambria Math" w:hAnsi="Cambria Math"/>
                <w:sz w:val="24"/>
                <w:szCs w:val="24"/>
                <w:lang w:val="en-US"/>
              </w:rPr>
              <m:t>V</m:t>
            </m:r>
          </m:e>
          <m:sub>
            <m:r>
              <w:rPr>
                <w:rFonts w:ascii="Cambria Math" w:hAnsi="Times New Roman"/>
                <w:sz w:val="24"/>
                <w:szCs w:val="24"/>
              </w:rPr>
              <m:t>мту</m:t>
            </m:r>
          </m:sub>
          <m:sup>
            <m:r>
              <w:rPr>
                <w:rFonts w:ascii="Cambria Math" w:hAnsi="Cambria Math"/>
                <w:sz w:val="24"/>
                <w:szCs w:val="24"/>
                <w:lang w:val="en-US"/>
              </w:rPr>
              <m:t>j</m:t>
            </m:r>
          </m:sup>
        </m:sSubSup>
      </m:oMath>
      <w:r w:rsidR="002A67C7" w:rsidRPr="00D27049">
        <w:rPr>
          <w:rFonts w:ascii="Times New Roman" w:hAnsi="Times New Roman"/>
          <w:sz w:val="24"/>
          <w:szCs w:val="24"/>
        </w:rPr>
        <w:t xml:space="preserve"> – оценка в процентах родителями (законными представителями) </w:t>
      </w:r>
      <w:r w:rsidR="002A67C7" w:rsidRPr="00D27049">
        <w:rPr>
          <w:rFonts w:ascii="Times New Roman" w:hAnsi="Times New Roman"/>
          <w:i/>
          <w:sz w:val="24"/>
          <w:szCs w:val="24"/>
          <w:lang w:val="en-US"/>
        </w:rPr>
        <w:t>j</w:t>
      </w:r>
      <w:r w:rsidR="002A67C7" w:rsidRPr="00D27049">
        <w:rPr>
          <w:rFonts w:ascii="Times New Roman" w:hAnsi="Times New Roman"/>
          <w:sz w:val="24"/>
          <w:szCs w:val="24"/>
        </w:rPr>
        <w:t>-го ребенка материально-технических условий реализации образовательной программы;</w:t>
      </w:r>
    </w:p>
    <w:p w:rsidR="002A67C7" w:rsidRPr="00D27049" w:rsidRDefault="00F3757B" w:rsidP="00D27049">
      <w:pPr>
        <w:pStyle w:val="afffe"/>
        <w:spacing w:after="0" w:line="240" w:lineRule="auto"/>
        <w:ind w:left="0" w:firstLine="709"/>
        <w:jc w:val="both"/>
        <w:rPr>
          <w:rFonts w:ascii="Times New Roman" w:hAnsi="Times New Roman"/>
          <w:sz w:val="24"/>
          <w:szCs w:val="24"/>
        </w:rPr>
      </w:pPr>
      <m:oMath>
        <m:sSubSup>
          <m:sSubSupPr>
            <m:ctrlPr>
              <w:rPr>
                <w:rFonts w:ascii="Cambria Math" w:hAnsi="Times New Roman"/>
                <w:i/>
                <w:sz w:val="24"/>
                <w:szCs w:val="24"/>
                <w:lang w:val="en-US"/>
              </w:rPr>
            </m:ctrlPr>
          </m:sSubSupPr>
          <m:e>
            <m:r>
              <w:rPr>
                <w:rFonts w:ascii="Cambria Math" w:hAnsi="Cambria Math"/>
                <w:sz w:val="24"/>
                <w:szCs w:val="24"/>
                <w:lang w:val="en-US"/>
              </w:rPr>
              <m:t>V</m:t>
            </m:r>
          </m:e>
          <m:sub>
            <m:r>
              <w:rPr>
                <w:rFonts w:ascii="Cambria Math" w:hAnsi="Times New Roman"/>
                <w:sz w:val="24"/>
                <w:szCs w:val="24"/>
              </w:rPr>
              <m:t>удовл</m:t>
            </m:r>
          </m:sub>
          <m:sup>
            <m:r>
              <w:rPr>
                <w:rFonts w:ascii="Cambria Math" w:hAnsi="Cambria Math"/>
                <w:sz w:val="24"/>
                <w:szCs w:val="24"/>
                <w:lang w:val="en-US"/>
              </w:rPr>
              <m:t>j</m:t>
            </m:r>
          </m:sup>
        </m:sSubSup>
      </m:oMath>
      <w:r w:rsidR="002A67C7" w:rsidRPr="00D27049">
        <w:rPr>
          <w:rFonts w:ascii="Times New Roman" w:hAnsi="Times New Roman"/>
          <w:sz w:val="24"/>
          <w:szCs w:val="24"/>
        </w:rPr>
        <w:t xml:space="preserve"> – оценка в процентах родителями (законными представителями) </w:t>
      </w:r>
      <w:r w:rsidR="002A67C7" w:rsidRPr="00D27049">
        <w:rPr>
          <w:rFonts w:ascii="Times New Roman" w:hAnsi="Times New Roman"/>
          <w:i/>
          <w:sz w:val="24"/>
          <w:szCs w:val="24"/>
          <w:lang w:val="en-US"/>
        </w:rPr>
        <w:t>j</w:t>
      </w:r>
      <w:r w:rsidR="002A67C7" w:rsidRPr="00D27049">
        <w:rPr>
          <w:rFonts w:ascii="Times New Roman" w:hAnsi="Times New Roman"/>
          <w:sz w:val="24"/>
          <w:szCs w:val="24"/>
        </w:rPr>
        <w:t>-го ребенка общей удовлетворенностью образовательной программы;</w:t>
      </w:r>
    </w:p>
    <w:p w:rsidR="002A67C7" w:rsidRPr="00D27049" w:rsidRDefault="00F3757B" w:rsidP="00D27049">
      <w:pPr>
        <w:pStyle w:val="afffe"/>
        <w:spacing w:after="0" w:line="240" w:lineRule="auto"/>
        <w:ind w:left="0" w:firstLine="709"/>
        <w:jc w:val="both"/>
        <w:rPr>
          <w:rFonts w:ascii="Times New Roman" w:hAnsi="Times New Roman"/>
          <w:sz w:val="24"/>
          <w:szCs w:val="24"/>
        </w:rPr>
      </w:pPr>
      <m:oMath>
        <m:sSub>
          <m:sSubPr>
            <m:ctrlPr>
              <w:rPr>
                <w:rFonts w:ascii="Cambria Math" w:hAnsi="Times New Roman"/>
                <w:i/>
                <w:sz w:val="24"/>
                <w:szCs w:val="24"/>
                <w:lang w:val="en-US"/>
              </w:rPr>
            </m:ctrlPr>
          </m:sSubPr>
          <m:e>
            <m:r>
              <w:rPr>
                <w:rFonts w:ascii="Cambria Math" w:hAnsi="Cambria Math"/>
                <w:sz w:val="24"/>
                <w:szCs w:val="24"/>
                <w:lang w:val="en-US"/>
              </w:rPr>
              <m:t>k</m:t>
            </m:r>
          </m:e>
          <m:sub>
            <m:r>
              <w:rPr>
                <w:rFonts w:ascii="Cambria Math" w:hAnsi="Times New Roman"/>
                <w:sz w:val="24"/>
                <w:szCs w:val="24"/>
              </w:rPr>
              <m:t>тек</m:t>
            </m:r>
          </m:sub>
        </m:sSub>
      </m:oMath>
      <w:r w:rsidR="002A67C7" w:rsidRPr="00D27049">
        <w:rPr>
          <w:rFonts w:ascii="Times New Roman" w:hAnsi="Times New Roman"/>
          <w:sz w:val="24"/>
          <w:szCs w:val="24"/>
        </w:rPr>
        <w:t>– коэффициент текучести обучающихся, определяемый в зависимости от числа детей, прекративших обучение по образовательной программы до завершения ее освоения по формуле:</w:t>
      </w:r>
    </w:p>
    <w:p w:rsidR="002A67C7" w:rsidRPr="00D27049" w:rsidRDefault="002A67C7" w:rsidP="00D27049">
      <w:pPr>
        <w:pStyle w:val="afffe"/>
        <w:spacing w:after="0" w:line="240" w:lineRule="auto"/>
        <w:ind w:left="0" w:firstLine="709"/>
        <w:jc w:val="both"/>
        <w:rPr>
          <w:rFonts w:ascii="Times New Roman" w:hAnsi="Times New Roman"/>
          <w:sz w:val="24"/>
          <w:szCs w:val="24"/>
        </w:rPr>
      </w:pPr>
    </w:p>
    <w:p w:rsidR="002A67C7" w:rsidRPr="00D27049" w:rsidRDefault="00F3757B" w:rsidP="00D27049">
      <w:pPr>
        <w:pStyle w:val="afffe"/>
        <w:spacing w:after="0" w:line="240" w:lineRule="auto"/>
        <w:ind w:left="0" w:firstLine="709"/>
        <w:jc w:val="both"/>
        <w:rPr>
          <w:rFonts w:ascii="Times New Roman" w:hAnsi="Times New Roman"/>
          <w:sz w:val="24"/>
          <w:szCs w:val="24"/>
        </w:rPr>
      </w:pPr>
      <m:oMathPara>
        <m:oMath>
          <m:sSub>
            <m:sSubPr>
              <m:ctrlPr>
                <w:rPr>
                  <w:rFonts w:ascii="Cambria Math" w:hAnsi="Times New Roman"/>
                  <w:i/>
                  <w:sz w:val="24"/>
                  <w:szCs w:val="24"/>
                  <w:lang w:val="en-US"/>
                </w:rPr>
              </m:ctrlPr>
            </m:sSubPr>
            <m:e>
              <m:r>
                <w:rPr>
                  <w:rFonts w:ascii="Cambria Math" w:hAnsi="Cambria Math"/>
                  <w:sz w:val="24"/>
                  <w:szCs w:val="24"/>
                  <w:lang w:val="en-US"/>
                </w:rPr>
                <m:t>k</m:t>
              </m:r>
            </m:e>
            <m:sub>
              <m:r>
                <w:rPr>
                  <w:rFonts w:ascii="Cambria Math" w:hAnsi="Times New Roman"/>
                  <w:sz w:val="24"/>
                  <w:szCs w:val="24"/>
                </w:rPr>
                <m:t>тек</m:t>
              </m:r>
            </m:sub>
          </m:sSub>
          <m:r>
            <w:rPr>
              <w:rFonts w:ascii="Cambria Math" w:hAnsi="Times New Roman"/>
              <w:sz w:val="24"/>
              <w:szCs w:val="24"/>
            </w:rPr>
            <m:t>=</m:t>
          </m:r>
          <m:d>
            <m:dPr>
              <m:begChr m:val="{"/>
              <m:endChr m:val=""/>
              <m:ctrlPr>
                <w:rPr>
                  <w:rFonts w:ascii="Cambria Math" w:hAnsi="Times New Roman"/>
                  <w:i/>
                  <w:sz w:val="24"/>
                  <w:szCs w:val="24"/>
                </w:rPr>
              </m:ctrlPr>
            </m:dPr>
            <m:e>
              <m:eqArr>
                <m:eqArrPr>
                  <m:ctrlPr>
                    <w:rPr>
                      <w:rFonts w:ascii="Cambria Math" w:hAnsi="Times New Roman"/>
                      <w:i/>
                      <w:sz w:val="24"/>
                      <w:szCs w:val="24"/>
                    </w:rPr>
                  </m:ctrlPr>
                </m:eqArrPr>
                <m:e>
                  <m:r>
                    <w:rPr>
                      <w:rFonts w:ascii="Cambria Math" w:hAnsi="Times New Roman"/>
                      <w:sz w:val="24"/>
                      <w:szCs w:val="24"/>
                    </w:rPr>
                    <m:t xml:space="preserve">0, </m:t>
                  </m:r>
                  <m:r>
                    <w:rPr>
                      <w:rFonts w:ascii="Cambria Math" w:hAnsi="Times New Roman"/>
                      <w:sz w:val="24"/>
                      <w:szCs w:val="24"/>
                    </w:rPr>
                    <m:t>в</m:t>
                  </m:r>
                  <m:r>
                    <w:rPr>
                      <w:rFonts w:ascii="Cambria Math" w:hAnsi="Times New Roman"/>
                      <w:sz w:val="24"/>
                      <w:szCs w:val="24"/>
                    </w:rPr>
                    <m:t xml:space="preserve"> </m:t>
                  </m:r>
                  <m:r>
                    <w:rPr>
                      <w:rFonts w:ascii="Cambria Math" w:hAnsi="Times New Roman"/>
                      <w:sz w:val="24"/>
                      <w:szCs w:val="24"/>
                    </w:rPr>
                    <m:t>случае</m:t>
                  </m:r>
                  <m:r>
                    <w:rPr>
                      <w:rFonts w:ascii="Cambria Math" w:hAnsi="Times New Roman"/>
                      <w:sz w:val="24"/>
                      <w:szCs w:val="24"/>
                    </w:rPr>
                    <m:t xml:space="preserve"> </m:t>
                  </m:r>
                  <m:r>
                    <w:rPr>
                      <w:rFonts w:ascii="Cambria Math" w:hAnsi="Times New Roman"/>
                      <w:sz w:val="24"/>
                      <w:szCs w:val="24"/>
                    </w:rPr>
                    <m:t>если</m:t>
                  </m:r>
                  <m:r>
                    <w:rPr>
                      <w:rFonts w:ascii="Cambria Math" w:hAnsi="Times New Roman"/>
                      <w:sz w:val="24"/>
                      <w:szCs w:val="24"/>
                    </w:rPr>
                    <m:t xml:space="preserve">  </m:t>
                  </m:r>
                  <m:f>
                    <m:fPr>
                      <m:type m:val="lin"/>
                      <m:ctrlPr>
                        <w:rPr>
                          <w:rFonts w:ascii="Cambria Math" w:hAnsi="Times New Roman"/>
                          <w:i/>
                          <w:sz w:val="24"/>
                          <w:szCs w:val="24"/>
                        </w:rPr>
                      </m:ctrlPr>
                    </m:fPr>
                    <m:num>
                      <m:sSub>
                        <m:sSubPr>
                          <m:ctrlPr>
                            <w:rPr>
                              <w:rFonts w:ascii="Cambria Math" w:hAnsi="Times New Roman"/>
                              <w:i/>
                              <w:sz w:val="24"/>
                              <w:szCs w:val="24"/>
                            </w:rPr>
                          </m:ctrlPr>
                        </m:sSubPr>
                        <m:e>
                          <m:r>
                            <w:rPr>
                              <w:rFonts w:ascii="Cambria Math" w:hAnsi="Cambria Math"/>
                              <w:sz w:val="24"/>
                              <w:szCs w:val="24"/>
                            </w:rPr>
                            <m:t>N</m:t>
                          </m:r>
                        </m:e>
                        <m:sub>
                          <m:r>
                            <w:rPr>
                              <w:rFonts w:ascii="Cambria Math" w:hAnsi="Times New Roman"/>
                              <w:sz w:val="24"/>
                              <w:szCs w:val="24"/>
                            </w:rPr>
                            <m:t>раст</m:t>
                          </m:r>
                        </m:sub>
                      </m:sSub>
                    </m:num>
                    <m:den>
                      <m:sSub>
                        <m:sSubPr>
                          <m:ctrlPr>
                            <w:rPr>
                              <w:rFonts w:ascii="Cambria Math" w:hAnsi="Times New Roman"/>
                              <w:i/>
                              <w:sz w:val="24"/>
                              <w:szCs w:val="24"/>
                              <w:lang w:val="en-US"/>
                            </w:rPr>
                          </m:ctrlPr>
                        </m:sSubPr>
                        <m:e>
                          <m:r>
                            <w:rPr>
                              <w:rFonts w:ascii="Cambria Math" w:hAnsi="Cambria Math"/>
                              <w:sz w:val="24"/>
                              <w:szCs w:val="24"/>
                              <w:lang w:val="en-US"/>
                            </w:rPr>
                            <m:t>N</m:t>
                          </m:r>
                        </m:e>
                        <m:sub>
                          <m:r>
                            <w:rPr>
                              <w:rFonts w:ascii="Cambria Math" w:hAnsi="Times New Roman"/>
                              <w:sz w:val="24"/>
                              <w:szCs w:val="24"/>
                            </w:rPr>
                            <m:t>заверш</m:t>
                          </m:r>
                        </m:sub>
                      </m:sSub>
                    </m:den>
                  </m:f>
                  <m:r>
                    <w:rPr>
                      <w:rFonts w:ascii="Cambria Math" w:hAnsi="Times New Roman"/>
                      <w:sz w:val="24"/>
                      <w:szCs w:val="24"/>
                    </w:rPr>
                    <m:t>≥</m:t>
                  </m:r>
                  <m:r>
                    <w:rPr>
                      <w:rFonts w:ascii="Cambria Math" w:hAnsi="Times New Roman"/>
                      <w:sz w:val="24"/>
                      <w:szCs w:val="24"/>
                    </w:rPr>
                    <m:t>0,4</m:t>
                  </m:r>
                </m:e>
                <m:e>
                  <m:f>
                    <m:fPr>
                      <m:ctrlPr>
                        <w:rPr>
                          <w:rFonts w:ascii="Cambria Math" w:hAnsi="Times New Roman"/>
                          <w:i/>
                          <w:sz w:val="24"/>
                          <w:szCs w:val="24"/>
                        </w:rPr>
                      </m:ctrlPr>
                    </m:fPr>
                    <m:num>
                      <m:r>
                        <w:rPr>
                          <w:rFonts w:ascii="Cambria Math" w:hAnsi="Times New Roman"/>
                          <w:sz w:val="24"/>
                          <w:szCs w:val="24"/>
                        </w:rPr>
                        <m:t>0,4</m:t>
                      </m:r>
                      <m:r>
                        <w:rPr>
                          <w:rFonts w:ascii="Cambria Math" w:hAnsi="Times New Roman"/>
                          <w:sz w:val="24"/>
                          <w:szCs w:val="24"/>
                        </w:rPr>
                        <m:t>-</m:t>
                      </m:r>
                      <m:f>
                        <m:fPr>
                          <m:type m:val="lin"/>
                          <m:ctrlPr>
                            <w:rPr>
                              <w:rFonts w:ascii="Cambria Math" w:hAnsi="Times New Roman"/>
                              <w:i/>
                              <w:sz w:val="24"/>
                              <w:szCs w:val="24"/>
                            </w:rPr>
                          </m:ctrlPr>
                        </m:fPr>
                        <m:num>
                          <m:sSub>
                            <m:sSubPr>
                              <m:ctrlPr>
                                <w:rPr>
                                  <w:rFonts w:ascii="Cambria Math" w:hAnsi="Times New Roman"/>
                                  <w:i/>
                                  <w:sz w:val="24"/>
                                  <w:szCs w:val="24"/>
                                </w:rPr>
                              </m:ctrlPr>
                            </m:sSubPr>
                            <m:e>
                              <m:r>
                                <w:rPr>
                                  <w:rFonts w:ascii="Cambria Math" w:hAnsi="Cambria Math"/>
                                  <w:sz w:val="24"/>
                                  <w:szCs w:val="24"/>
                                </w:rPr>
                                <m:t>N</m:t>
                              </m:r>
                            </m:e>
                            <m:sub>
                              <m:r>
                                <w:rPr>
                                  <w:rFonts w:ascii="Cambria Math" w:hAnsi="Times New Roman"/>
                                  <w:sz w:val="24"/>
                                  <w:szCs w:val="24"/>
                                </w:rPr>
                                <m:t>раст</m:t>
                              </m:r>
                            </m:sub>
                          </m:sSub>
                        </m:num>
                        <m:den>
                          <m:sSub>
                            <m:sSubPr>
                              <m:ctrlPr>
                                <w:rPr>
                                  <w:rFonts w:ascii="Cambria Math" w:hAnsi="Times New Roman"/>
                                  <w:i/>
                                  <w:sz w:val="24"/>
                                  <w:szCs w:val="24"/>
                                  <w:lang w:val="en-US"/>
                                </w:rPr>
                              </m:ctrlPr>
                            </m:sSubPr>
                            <m:e>
                              <m:r>
                                <w:rPr>
                                  <w:rFonts w:ascii="Cambria Math" w:hAnsi="Cambria Math"/>
                                  <w:sz w:val="24"/>
                                  <w:szCs w:val="24"/>
                                  <w:lang w:val="en-US"/>
                                </w:rPr>
                                <m:t>N</m:t>
                              </m:r>
                            </m:e>
                            <m:sub>
                              <m:r>
                                <w:rPr>
                                  <w:rFonts w:ascii="Cambria Math" w:hAnsi="Times New Roman"/>
                                  <w:sz w:val="24"/>
                                  <w:szCs w:val="24"/>
                                </w:rPr>
                                <m:t>заверш</m:t>
                              </m:r>
                            </m:sub>
                          </m:sSub>
                        </m:den>
                      </m:f>
                    </m:num>
                    <m:den>
                      <m:r>
                        <w:rPr>
                          <w:rFonts w:ascii="Cambria Math" w:hAnsi="Times New Roman"/>
                          <w:sz w:val="24"/>
                          <w:szCs w:val="24"/>
                        </w:rPr>
                        <m:t>0,3</m:t>
                      </m:r>
                    </m:den>
                  </m:f>
                  <m:r>
                    <w:rPr>
                      <w:rFonts w:ascii="Cambria Math" w:hAnsi="Times New Roman"/>
                      <w:sz w:val="24"/>
                      <w:szCs w:val="24"/>
                    </w:rPr>
                    <m:t>×</m:t>
                  </m:r>
                  <m:r>
                    <w:rPr>
                      <w:rFonts w:ascii="Cambria Math" w:hAnsi="Times New Roman"/>
                      <w:sz w:val="24"/>
                      <w:szCs w:val="24"/>
                    </w:rPr>
                    <m:t xml:space="preserve">100%, </m:t>
                  </m:r>
                  <m:r>
                    <w:rPr>
                      <w:rFonts w:ascii="Cambria Math" w:hAnsi="Times New Roman"/>
                      <w:sz w:val="24"/>
                      <w:szCs w:val="24"/>
                    </w:rPr>
                    <m:t>в</m:t>
                  </m:r>
                  <m:r>
                    <w:rPr>
                      <w:rFonts w:ascii="Cambria Math" w:hAnsi="Times New Roman"/>
                      <w:sz w:val="24"/>
                      <w:szCs w:val="24"/>
                    </w:rPr>
                    <m:t xml:space="preserve"> </m:t>
                  </m:r>
                  <m:r>
                    <w:rPr>
                      <w:rFonts w:ascii="Cambria Math" w:hAnsi="Times New Roman"/>
                      <w:sz w:val="24"/>
                      <w:szCs w:val="24"/>
                    </w:rPr>
                    <m:t>случае</m:t>
                  </m:r>
                  <m:r>
                    <w:rPr>
                      <w:rFonts w:ascii="Cambria Math" w:hAnsi="Times New Roman"/>
                      <w:sz w:val="24"/>
                      <w:szCs w:val="24"/>
                    </w:rPr>
                    <m:t xml:space="preserve"> </m:t>
                  </m:r>
                  <m:r>
                    <w:rPr>
                      <w:rFonts w:ascii="Cambria Math" w:hAnsi="Times New Roman"/>
                      <w:sz w:val="24"/>
                      <w:szCs w:val="24"/>
                    </w:rPr>
                    <m:t>если</m:t>
                  </m:r>
                  <m:r>
                    <w:rPr>
                      <w:rFonts w:ascii="Cambria Math" w:hAnsi="Times New Roman"/>
                      <w:sz w:val="24"/>
                      <w:szCs w:val="24"/>
                    </w:rPr>
                    <m:t xml:space="preserve">  0,1</m:t>
                  </m:r>
                  <m:r>
                    <w:rPr>
                      <w:rFonts w:ascii="Cambria Math" w:hAnsi="Times New Roman"/>
                      <w:sz w:val="24"/>
                      <w:szCs w:val="24"/>
                    </w:rPr>
                    <m:t>≤</m:t>
                  </m:r>
                  <m:f>
                    <m:fPr>
                      <m:type m:val="lin"/>
                      <m:ctrlPr>
                        <w:rPr>
                          <w:rFonts w:ascii="Cambria Math" w:hAnsi="Times New Roman"/>
                          <w:i/>
                          <w:sz w:val="24"/>
                          <w:szCs w:val="24"/>
                        </w:rPr>
                      </m:ctrlPr>
                    </m:fPr>
                    <m:num>
                      <m:sSub>
                        <m:sSubPr>
                          <m:ctrlPr>
                            <w:rPr>
                              <w:rFonts w:ascii="Cambria Math" w:hAnsi="Times New Roman"/>
                              <w:i/>
                              <w:sz w:val="24"/>
                              <w:szCs w:val="24"/>
                            </w:rPr>
                          </m:ctrlPr>
                        </m:sSubPr>
                        <m:e>
                          <m:r>
                            <w:rPr>
                              <w:rFonts w:ascii="Cambria Math" w:hAnsi="Cambria Math"/>
                              <w:sz w:val="24"/>
                              <w:szCs w:val="24"/>
                            </w:rPr>
                            <m:t>N</m:t>
                          </m:r>
                        </m:e>
                        <m:sub>
                          <m:r>
                            <w:rPr>
                              <w:rFonts w:ascii="Cambria Math" w:hAnsi="Times New Roman"/>
                              <w:sz w:val="24"/>
                              <w:szCs w:val="24"/>
                            </w:rPr>
                            <m:t>раст</m:t>
                          </m:r>
                        </m:sub>
                      </m:sSub>
                    </m:num>
                    <m:den>
                      <m:sSub>
                        <m:sSubPr>
                          <m:ctrlPr>
                            <w:rPr>
                              <w:rFonts w:ascii="Cambria Math" w:hAnsi="Times New Roman"/>
                              <w:i/>
                              <w:sz w:val="24"/>
                              <w:szCs w:val="24"/>
                              <w:lang w:val="en-US"/>
                            </w:rPr>
                          </m:ctrlPr>
                        </m:sSubPr>
                        <m:e>
                          <m:r>
                            <w:rPr>
                              <w:rFonts w:ascii="Cambria Math" w:hAnsi="Cambria Math"/>
                              <w:sz w:val="24"/>
                              <w:szCs w:val="24"/>
                              <w:lang w:val="en-US"/>
                            </w:rPr>
                            <m:t>N</m:t>
                          </m:r>
                        </m:e>
                        <m:sub>
                          <m:r>
                            <w:rPr>
                              <w:rFonts w:ascii="Cambria Math" w:hAnsi="Times New Roman"/>
                              <w:sz w:val="24"/>
                              <w:szCs w:val="24"/>
                            </w:rPr>
                            <m:t>заверш</m:t>
                          </m:r>
                        </m:sub>
                      </m:sSub>
                    </m:den>
                  </m:f>
                  <m:r>
                    <w:rPr>
                      <w:rFonts w:ascii="Cambria Math" w:hAnsi="Times New Roman"/>
                      <w:sz w:val="24"/>
                      <w:szCs w:val="24"/>
                    </w:rPr>
                    <m:t>&lt;0,4</m:t>
                  </m:r>
                  <m:ctrlPr>
                    <w:rPr>
                      <w:rFonts w:ascii="Cambria Math" w:eastAsia="Cambria Math" w:hAnsi="Times New Roman"/>
                      <w:i/>
                      <w:sz w:val="24"/>
                      <w:szCs w:val="24"/>
                    </w:rPr>
                  </m:ctrlPr>
                </m:e>
                <m:e>
                  <m:r>
                    <w:rPr>
                      <w:rFonts w:ascii="Cambria Math" w:hAnsi="Times New Roman"/>
                      <w:sz w:val="24"/>
                      <w:szCs w:val="24"/>
                    </w:rPr>
                    <m:t xml:space="preserve">100%, </m:t>
                  </m:r>
                  <m:r>
                    <w:rPr>
                      <w:rFonts w:ascii="Cambria Math" w:hAnsi="Times New Roman"/>
                      <w:sz w:val="24"/>
                      <w:szCs w:val="24"/>
                    </w:rPr>
                    <m:t>в</m:t>
                  </m:r>
                  <m:r>
                    <w:rPr>
                      <w:rFonts w:ascii="Cambria Math" w:hAnsi="Times New Roman"/>
                      <w:sz w:val="24"/>
                      <w:szCs w:val="24"/>
                    </w:rPr>
                    <m:t xml:space="preserve">  </m:t>
                  </m:r>
                  <m:r>
                    <w:rPr>
                      <w:rFonts w:ascii="Cambria Math" w:hAnsi="Times New Roman"/>
                      <w:sz w:val="24"/>
                      <w:szCs w:val="24"/>
                    </w:rPr>
                    <m:t>случае</m:t>
                  </m:r>
                  <m:r>
                    <w:rPr>
                      <w:rFonts w:ascii="Cambria Math" w:hAnsi="Times New Roman"/>
                      <w:sz w:val="24"/>
                      <w:szCs w:val="24"/>
                    </w:rPr>
                    <m:t xml:space="preserve"> </m:t>
                  </m:r>
                  <m:r>
                    <w:rPr>
                      <w:rFonts w:ascii="Cambria Math" w:hAnsi="Times New Roman"/>
                      <w:sz w:val="24"/>
                      <w:szCs w:val="24"/>
                    </w:rPr>
                    <m:t>если</m:t>
                  </m:r>
                  <m:r>
                    <w:rPr>
                      <w:rFonts w:ascii="Cambria Math" w:hAnsi="Times New Roman"/>
                      <w:sz w:val="24"/>
                      <w:szCs w:val="24"/>
                    </w:rPr>
                    <m:t xml:space="preserve">  </m:t>
                  </m:r>
                  <m:f>
                    <m:fPr>
                      <m:type m:val="lin"/>
                      <m:ctrlPr>
                        <w:rPr>
                          <w:rFonts w:ascii="Cambria Math" w:hAnsi="Times New Roman"/>
                          <w:i/>
                          <w:sz w:val="24"/>
                          <w:szCs w:val="24"/>
                        </w:rPr>
                      </m:ctrlPr>
                    </m:fPr>
                    <m:num>
                      <m:sSub>
                        <m:sSubPr>
                          <m:ctrlPr>
                            <w:rPr>
                              <w:rFonts w:ascii="Cambria Math" w:hAnsi="Times New Roman"/>
                              <w:i/>
                              <w:sz w:val="24"/>
                              <w:szCs w:val="24"/>
                            </w:rPr>
                          </m:ctrlPr>
                        </m:sSubPr>
                        <m:e>
                          <m:r>
                            <w:rPr>
                              <w:rFonts w:ascii="Cambria Math" w:hAnsi="Cambria Math"/>
                              <w:sz w:val="24"/>
                              <w:szCs w:val="24"/>
                            </w:rPr>
                            <m:t>N</m:t>
                          </m:r>
                        </m:e>
                        <m:sub>
                          <m:r>
                            <w:rPr>
                              <w:rFonts w:ascii="Cambria Math" w:hAnsi="Times New Roman"/>
                              <w:sz w:val="24"/>
                              <w:szCs w:val="24"/>
                            </w:rPr>
                            <m:t>раст</m:t>
                          </m:r>
                        </m:sub>
                      </m:sSub>
                    </m:num>
                    <m:den>
                      <m:sSub>
                        <m:sSubPr>
                          <m:ctrlPr>
                            <w:rPr>
                              <w:rFonts w:ascii="Cambria Math" w:hAnsi="Times New Roman"/>
                              <w:i/>
                              <w:sz w:val="24"/>
                              <w:szCs w:val="24"/>
                              <w:lang w:val="en-US"/>
                            </w:rPr>
                          </m:ctrlPr>
                        </m:sSubPr>
                        <m:e>
                          <m:r>
                            <w:rPr>
                              <w:rFonts w:ascii="Cambria Math" w:hAnsi="Cambria Math"/>
                              <w:sz w:val="24"/>
                              <w:szCs w:val="24"/>
                              <w:lang w:val="en-US"/>
                            </w:rPr>
                            <m:t>N</m:t>
                          </m:r>
                        </m:e>
                        <m:sub>
                          <m:r>
                            <w:rPr>
                              <w:rFonts w:ascii="Cambria Math" w:hAnsi="Times New Roman"/>
                              <w:sz w:val="24"/>
                              <w:szCs w:val="24"/>
                            </w:rPr>
                            <m:t>заверш</m:t>
                          </m:r>
                        </m:sub>
                      </m:sSub>
                    </m:den>
                  </m:f>
                  <m:r>
                    <w:rPr>
                      <w:rFonts w:ascii="Cambria Math" w:hAnsi="Times New Roman"/>
                      <w:sz w:val="24"/>
                      <w:szCs w:val="24"/>
                    </w:rPr>
                    <m:t>&lt;0,1</m:t>
                  </m:r>
                </m:e>
              </m:eqArr>
            </m:e>
          </m:d>
        </m:oMath>
      </m:oMathPara>
    </w:p>
    <w:p w:rsidR="002A67C7" w:rsidRPr="00D27049" w:rsidRDefault="00F3757B" w:rsidP="00D27049">
      <w:pPr>
        <w:pStyle w:val="afffe"/>
        <w:spacing w:after="0" w:line="240" w:lineRule="auto"/>
        <w:ind w:left="0" w:firstLine="709"/>
        <w:jc w:val="both"/>
        <w:rPr>
          <w:rFonts w:ascii="Times New Roman" w:hAnsi="Times New Roman"/>
          <w:sz w:val="24"/>
          <w:szCs w:val="24"/>
        </w:rPr>
      </w:pPr>
      <m:oMath>
        <m:sSub>
          <m:sSubPr>
            <m:ctrlPr>
              <w:rPr>
                <w:rFonts w:ascii="Cambria Math" w:hAnsi="Times New Roman"/>
                <w:i/>
                <w:sz w:val="24"/>
                <w:szCs w:val="24"/>
              </w:rPr>
            </m:ctrlPr>
          </m:sSubPr>
          <m:e>
            <m:r>
              <w:rPr>
                <w:rFonts w:ascii="Cambria Math" w:hAnsi="Cambria Math"/>
                <w:sz w:val="24"/>
                <w:szCs w:val="24"/>
              </w:rPr>
              <m:t>N</m:t>
            </m:r>
          </m:e>
          <m:sub>
            <m:r>
              <w:rPr>
                <w:rFonts w:ascii="Cambria Math" w:hAnsi="Times New Roman"/>
                <w:sz w:val="24"/>
                <w:szCs w:val="24"/>
              </w:rPr>
              <m:t>раст</m:t>
            </m:r>
          </m:sub>
        </m:sSub>
      </m:oMath>
      <w:r w:rsidR="002A67C7" w:rsidRPr="00D27049">
        <w:rPr>
          <w:rFonts w:ascii="Times New Roman" w:hAnsi="Times New Roman"/>
          <w:sz w:val="24"/>
          <w:szCs w:val="24"/>
        </w:rPr>
        <w:t xml:space="preserve"> – число договоров об обучении по образовательной программе расторгнутых по инициативе родителей (законных представителей) обучающихся договоров за период наличия образовательной программы в Реестре</w:t>
      </w:r>
      <w:r w:rsidR="004C29EB" w:rsidRPr="00D27049">
        <w:rPr>
          <w:rFonts w:ascii="Times New Roman" w:hAnsi="Times New Roman"/>
          <w:sz w:val="24"/>
          <w:szCs w:val="24"/>
        </w:rPr>
        <w:t xml:space="preserve"> сертифицированных</w:t>
      </w:r>
      <w:r w:rsidR="002A67C7" w:rsidRPr="00D27049">
        <w:rPr>
          <w:rFonts w:ascii="Times New Roman" w:hAnsi="Times New Roman"/>
          <w:sz w:val="24"/>
          <w:szCs w:val="24"/>
        </w:rPr>
        <w:t xml:space="preserve"> образовательных программ;</w:t>
      </w:r>
    </w:p>
    <w:p w:rsidR="002A67C7" w:rsidRPr="00D27049" w:rsidRDefault="00F3757B" w:rsidP="00D27049">
      <w:pPr>
        <w:pStyle w:val="afffe"/>
        <w:spacing w:after="0" w:line="240" w:lineRule="auto"/>
        <w:ind w:left="0" w:firstLine="709"/>
        <w:jc w:val="both"/>
        <w:rPr>
          <w:rFonts w:ascii="Times New Roman" w:hAnsi="Times New Roman"/>
          <w:sz w:val="24"/>
          <w:szCs w:val="24"/>
        </w:rPr>
      </w:pPr>
      <m:oMath>
        <m:sSub>
          <m:sSubPr>
            <m:ctrlPr>
              <w:rPr>
                <w:rFonts w:ascii="Cambria Math" w:hAnsi="Times New Roman"/>
                <w:i/>
                <w:sz w:val="24"/>
                <w:szCs w:val="24"/>
              </w:rPr>
            </m:ctrlPr>
          </m:sSubPr>
          <m:e>
            <m:r>
              <w:rPr>
                <w:rFonts w:ascii="Cambria Math" w:hAnsi="Cambria Math"/>
                <w:sz w:val="24"/>
                <w:szCs w:val="24"/>
              </w:rPr>
              <m:t>N</m:t>
            </m:r>
          </m:e>
          <m:sub>
            <m:r>
              <w:rPr>
                <w:rFonts w:ascii="Cambria Math" w:hAnsi="Times New Roman"/>
                <w:sz w:val="24"/>
                <w:szCs w:val="24"/>
              </w:rPr>
              <m:t>заверш</m:t>
            </m:r>
          </m:sub>
        </m:sSub>
      </m:oMath>
      <w:r w:rsidR="002A67C7" w:rsidRPr="00D27049">
        <w:rPr>
          <w:rFonts w:ascii="Times New Roman" w:hAnsi="Times New Roman"/>
          <w:sz w:val="24"/>
          <w:szCs w:val="24"/>
        </w:rPr>
        <w:t xml:space="preserve"> – число договоров об обучении по образовательной программе</w:t>
      </w:r>
      <w:r w:rsidR="007652F3" w:rsidRPr="00D27049">
        <w:rPr>
          <w:rFonts w:ascii="Times New Roman" w:hAnsi="Times New Roman"/>
          <w:sz w:val="24"/>
          <w:szCs w:val="24"/>
        </w:rPr>
        <w:t xml:space="preserve"> заключенных за</w:t>
      </w:r>
      <w:r w:rsidR="002A67C7" w:rsidRPr="00D27049">
        <w:rPr>
          <w:rFonts w:ascii="Times New Roman" w:hAnsi="Times New Roman"/>
          <w:sz w:val="24"/>
          <w:szCs w:val="24"/>
        </w:rPr>
        <w:t xml:space="preserve"> период наличия образовательной программы в Реестре</w:t>
      </w:r>
      <w:r w:rsidR="004C29EB" w:rsidRPr="00D27049">
        <w:rPr>
          <w:rFonts w:ascii="Times New Roman" w:hAnsi="Times New Roman"/>
          <w:sz w:val="24"/>
          <w:szCs w:val="24"/>
        </w:rPr>
        <w:t xml:space="preserve"> сертифицированных</w:t>
      </w:r>
      <w:r w:rsidR="002A67C7" w:rsidRPr="00D27049">
        <w:rPr>
          <w:rFonts w:ascii="Times New Roman" w:hAnsi="Times New Roman"/>
          <w:sz w:val="24"/>
          <w:szCs w:val="24"/>
        </w:rPr>
        <w:t xml:space="preserve"> образовательных программ;</w:t>
      </w:r>
    </w:p>
    <w:p w:rsidR="002A67C7" w:rsidRPr="00D27049" w:rsidRDefault="00F3757B" w:rsidP="00D27049">
      <w:pPr>
        <w:pStyle w:val="afffe"/>
        <w:spacing w:after="0" w:line="240" w:lineRule="auto"/>
        <w:ind w:left="0" w:firstLine="709"/>
        <w:jc w:val="both"/>
        <w:rPr>
          <w:rFonts w:ascii="Times New Roman" w:hAnsi="Times New Roman"/>
          <w:sz w:val="24"/>
          <w:szCs w:val="24"/>
        </w:rPr>
      </w:pPr>
      <m:oMath>
        <m:sSub>
          <m:sSubPr>
            <m:ctrlPr>
              <w:rPr>
                <w:rFonts w:ascii="Cambria Math" w:hAnsi="Times New Roman"/>
                <w:i/>
                <w:sz w:val="24"/>
                <w:szCs w:val="24"/>
                <w:lang w:val="en-US"/>
              </w:rPr>
            </m:ctrlPr>
          </m:sSubPr>
          <m:e>
            <m:r>
              <w:rPr>
                <w:rFonts w:ascii="Cambria Math" w:hAnsi="Cambria Math"/>
                <w:sz w:val="24"/>
                <w:szCs w:val="24"/>
                <w:lang w:val="en-US"/>
              </w:rPr>
              <m:t>w</m:t>
            </m:r>
          </m:e>
          <m:sub>
            <m:r>
              <w:rPr>
                <w:rFonts w:ascii="Cambria Math" w:hAnsi="Times New Roman"/>
                <w:sz w:val="24"/>
                <w:szCs w:val="24"/>
              </w:rPr>
              <m:t>цели</m:t>
            </m:r>
          </m:sub>
        </m:sSub>
        <m:r>
          <w:rPr>
            <w:rFonts w:ascii="Cambria Math" w:hAnsi="Times New Roman"/>
            <w:sz w:val="24"/>
            <w:szCs w:val="24"/>
          </w:rPr>
          <m:t xml:space="preserve">, </m:t>
        </m:r>
        <m:sSub>
          <m:sSubPr>
            <m:ctrlPr>
              <w:rPr>
                <w:rFonts w:ascii="Cambria Math" w:hAnsi="Times New Roman"/>
                <w:i/>
                <w:sz w:val="24"/>
                <w:szCs w:val="24"/>
                <w:lang w:val="en-US"/>
              </w:rPr>
            </m:ctrlPr>
          </m:sSubPr>
          <m:e>
            <m:r>
              <w:rPr>
                <w:rFonts w:ascii="Cambria Math" w:hAnsi="Cambria Math"/>
                <w:sz w:val="24"/>
                <w:szCs w:val="24"/>
                <w:lang w:val="en-US"/>
              </w:rPr>
              <m:t>w</m:t>
            </m:r>
          </m:e>
          <m:sub>
            <m:r>
              <w:rPr>
                <w:rFonts w:ascii="Cambria Math" w:hAnsi="Times New Roman"/>
                <w:sz w:val="24"/>
                <w:szCs w:val="24"/>
              </w:rPr>
              <m:t>цели</m:t>
            </m:r>
          </m:sub>
        </m:sSub>
        <m:r>
          <w:rPr>
            <w:rFonts w:ascii="Cambria Math" w:hAnsi="Times New Roman"/>
            <w:sz w:val="24"/>
            <w:szCs w:val="24"/>
          </w:rPr>
          <m:t>=0,15</m:t>
        </m:r>
        <m:r>
          <w:rPr>
            <w:rFonts w:ascii="Cambria Math" w:hAnsi="Times New Roman"/>
            <w:sz w:val="24"/>
            <w:szCs w:val="24"/>
          </w:rPr>
          <m:t>-</m:t>
        </m:r>
      </m:oMath>
      <w:r w:rsidR="002A67C7" w:rsidRPr="00D27049">
        <w:rPr>
          <w:rFonts w:ascii="Times New Roman" w:hAnsi="Times New Roman"/>
          <w:sz w:val="24"/>
          <w:szCs w:val="24"/>
        </w:rPr>
        <w:t xml:space="preserve"> значимость для определения рейтинга образовательной программы оценки соответствия заявленных при включении образовательной программы в </w:t>
      </w:r>
      <w:r w:rsidR="00E432C3" w:rsidRPr="00D27049">
        <w:rPr>
          <w:rFonts w:ascii="Times New Roman" w:hAnsi="Times New Roman"/>
          <w:sz w:val="24"/>
          <w:szCs w:val="24"/>
        </w:rPr>
        <w:t>Реестр сертифицированных образовательных программ</w:t>
      </w:r>
      <w:r w:rsidR="002A67C7" w:rsidRPr="00D27049">
        <w:rPr>
          <w:rFonts w:ascii="Times New Roman" w:hAnsi="Times New Roman"/>
          <w:sz w:val="24"/>
          <w:szCs w:val="24"/>
        </w:rPr>
        <w:t xml:space="preserve"> целей и задач  фактическому направлению развития ребенка при освоении образовательной программы;</w:t>
      </w:r>
    </w:p>
    <w:p w:rsidR="002A67C7" w:rsidRPr="00D27049" w:rsidRDefault="00F3757B" w:rsidP="00D27049">
      <w:pPr>
        <w:pStyle w:val="afffe"/>
        <w:spacing w:after="0" w:line="240" w:lineRule="auto"/>
        <w:ind w:left="0" w:firstLine="709"/>
        <w:jc w:val="both"/>
        <w:rPr>
          <w:rFonts w:ascii="Times New Roman" w:hAnsi="Times New Roman"/>
          <w:sz w:val="24"/>
          <w:szCs w:val="24"/>
        </w:rPr>
      </w:pPr>
      <m:oMath>
        <m:sSub>
          <m:sSubPr>
            <m:ctrlPr>
              <w:rPr>
                <w:rFonts w:ascii="Cambria Math" w:hAnsi="Times New Roman"/>
                <w:i/>
                <w:sz w:val="24"/>
                <w:szCs w:val="24"/>
                <w:lang w:val="en-US"/>
              </w:rPr>
            </m:ctrlPr>
          </m:sSubPr>
          <m:e>
            <m:r>
              <w:rPr>
                <w:rFonts w:ascii="Cambria Math" w:hAnsi="Cambria Math"/>
                <w:sz w:val="24"/>
                <w:szCs w:val="24"/>
                <w:lang w:val="en-US"/>
              </w:rPr>
              <m:t>w</m:t>
            </m:r>
          </m:e>
          <m:sub>
            <m:r>
              <w:rPr>
                <w:rFonts w:ascii="Cambria Math" w:hAnsi="Times New Roman"/>
                <w:sz w:val="24"/>
                <w:szCs w:val="24"/>
              </w:rPr>
              <m:t>кадр</m:t>
            </m:r>
          </m:sub>
        </m:sSub>
        <m:r>
          <w:rPr>
            <w:rFonts w:ascii="Cambria Math" w:hAnsi="Times New Roman"/>
            <w:sz w:val="24"/>
            <w:szCs w:val="24"/>
          </w:rPr>
          <m:t xml:space="preserve">, </m:t>
        </m:r>
        <m:sSub>
          <m:sSubPr>
            <m:ctrlPr>
              <w:rPr>
                <w:rFonts w:ascii="Cambria Math" w:hAnsi="Times New Roman"/>
                <w:i/>
                <w:sz w:val="24"/>
                <w:szCs w:val="24"/>
                <w:lang w:val="en-US"/>
              </w:rPr>
            </m:ctrlPr>
          </m:sSubPr>
          <m:e>
            <m:r>
              <w:rPr>
                <w:rFonts w:ascii="Cambria Math" w:hAnsi="Cambria Math"/>
                <w:sz w:val="24"/>
                <w:szCs w:val="24"/>
                <w:lang w:val="en-US"/>
              </w:rPr>
              <m:t>w</m:t>
            </m:r>
          </m:e>
          <m:sub>
            <m:r>
              <w:rPr>
                <w:rFonts w:ascii="Cambria Math" w:hAnsi="Times New Roman"/>
                <w:sz w:val="24"/>
                <w:szCs w:val="24"/>
              </w:rPr>
              <m:t>кадр</m:t>
            </m:r>
          </m:sub>
        </m:sSub>
        <m:r>
          <w:rPr>
            <w:rFonts w:ascii="Cambria Math" w:hAnsi="Times New Roman"/>
            <w:sz w:val="24"/>
            <w:szCs w:val="24"/>
          </w:rPr>
          <m:t>=0,2</m:t>
        </m:r>
        <m:r>
          <w:rPr>
            <w:rFonts w:ascii="Cambria Math" w:hAnsi="Times New Roman"/>
            <w:sz w:val="24"/>
            <w:szCs w:val="24"/>
          </w:rPr>
          <m:t>-</m:t>
        </m:r>
      </m:oMath>
      <w:r w:rsidR="002A67C7" w:rsidRPr="00D27049">
        <w:rPr>
          <w:rFonts w:ascii="Times New Roman" w:hAnsi="Times New Roman"/>
          <w:sz w:val="24"/>
          <w:szCs w:val="24"/>
        </w:rPr>
        <w:t xml:space="preserve"> значимость для определения рейтинга образовательной программы оценки кадровых условий реализации образовательной программы и соблюдения при реализации программы заявленных характеристик наполняемости;</w:t>
      </w:r>
    </w:p>
    <w:p w:rsidR="002A67C7" w:rsidRPr="00D27049" w:rsidRDefault="00F3757B" w:rsidP="00D27049">
      <w:pPr>
        <w:pStyle w:val="afffe"/>
        <w:spacing w:after="0" w:line="240" w:lineRule="auto"/>
        <w:ind w:left="0" w:firstLine="709"/>
        <w:jc w:val="both"/>
        <w:rPr>
          <w:rFonts w:ascii="Times New Roman" w:hAnsi="Times New Roman"/>
          <w:sz w:val="24"/>
          <w:szCs w:val="24"/>
        </w:rPr>
      </w:pPr>
      <m:oMath>
        <m:sSub>
          <m:sSubPr>
            <m:ctrlPr>
              <w:rPr>
                <w:rFonts w:ascii="Cambria Math" w:hAnsi="Times New Roman"/>
                <w:i/>
                <w:sz w:val="24"/>
                <w:szCs w:val="24"/>
                <w:lang w:val="en-US"/>
              </w:rPr>
            </m:ctrlPr>
          </m:sSubPr>
          <m:e>
            <m:r>
              <w:rPr>
                <w:rFonts w:ascii="Cambria Math" w:hAnsi="Cambria Math"/>
                <w:sz w:val="24"/>
                <w:szCs w:val="24"/>
                <w:lang w:val="en-US"/>
              </w:rPr>
              <m:t>w</m:t>
            </m:r>
          </m:e>
          <m:sub>
            <m:r>
              <w:rPr>
                <w:rFonts w:ascii="Cambria Math" w:hAnsi="Times New Roman"/>
                <w:sz w:val="24"/>
                <w:szCs w:val="24"/>
              </w:rPr>
              <m:t>мту</m:t>
            </m:r>
          </m:sub>
        </m:sSub>
        <m:r>
          <w:rPr>
            <w:rFonts w:ascii="Cambria Math" w:hAnsi="Times New Roman"/>
            <w:sz w:val="24"/>
            <w:szCs w:val="24"/>
          </w:rPr>
          <m:t xml:space="preserve">, </m:t>
        </m:r>
        <m:sSub>
          <m:sSubPr>
            <m:ctrlPr>
              <w:rPr>
                <w:rFonts w:ascii="Cambria Math" w:hAnsi="Times New Roman"/>
                <w:i/>
                <w:sz w:val="24"/>
                <w:szCs w:val="24"/>
                <w:lang w:val="en-US"/>
              </w:rPr>
            </m:ctrlPr>
          </m:sSubPr>
          <m:e>
            <m:r>
              <w:rPr>
                <w:rFonts w:ascii="Cambria Math" w:hAnsi="Cambria Math"/>
                <w:sz w:val="24"/>
                <w:szCs w:val="24"/>
                <w:lang w:val="en-US"/>
              </w:rPr>
              <m:t>w</m:t>
            </m:r>
          </m:e>
          <m:sub>
            <m:r>
              <w:rPr>
                <w:rFonts w:ascii="Cambria Math" w:hAnsi="Times New Roman"/>
                <w:sz w:val="24"/>
                <w:szCs w:val="24"/>
              </w:rPr>
              <m:t>мту</m:t>
            </m:r>
          </m:sub>
        </m:sSub>
        <m:r>
          <w:rPr>
            <w:rFonts w:ascii="Cambria Math" w:hAnsi="Times New Roman"/>
            <w:sz w:val="24"/>
            <w:szCs w:val="24"/>
          </w:rPr>
          <m:t>=0,15</m:t>
        </m:r>
      </m:oMath>
      <w:r w:rsidR="002A67C7" w:rsidRPr="00D27049">
        <w:rPr>
          <w:rFonts w:ascii="Times New Roman" w:hAnsi="Times New Roman"/>
          <w:sz w:val="24"/>
          <w:szCs w:val="24"/>
        </w:rPr>
        <w:t xml:space="preserve"> – значимость для определения рейтинга образовательной программы оценки материально-технических условий реализации образовательной программы;</w:t>
      </w:r>
    </w:p>
    <w:p w:rsidR="002A67C7" w:rsidRPr="00D27049" w:rsidRDefault="00F3757B" w:rsidP="00D27049">
      <w:pPr>
        <w:pStyle w:val="afffe"/>
        <w:spacing w:after="0" w:line="240" w:lineRule="auto"/>
        <w:ind w:left="0" w:firstLine="709"/>
        <w:jc w:val="both"/>
        <w:rPr>
          <w:rFonts w:ascii="Times New Roman" w:hAnsi="Times New Roman"/>
          <w:sz w:val="24"/>
          <w:szCs w:val="24"/>
        </w:rPr>
      </w:pPr>
      <m:oMath>
        <m:sSub>
          <m:sSubPr>
            <m:ctrlPr>
              <w:rPr>
                <w:rFonts w:ascii="Cambria Math" w:hAnsi="Times New Roman"/>
                <w:i/>
                <w:sz w:val="24"/>
                <w:szCs w:val="24"/>
                <w:lang w:val="en-US"/>
              </w:rPr>
            </m:ctrlPr>
          </m:sSubPr>
          <m:e>
            <m:r>
              <w:rPr>
                <w:rFonts w:ascii="Cambria Math" w:hAnsi="Cambria Math"/>
                <w:sz w:val="24"/>
                <w:szCs w:val="24"/>
                <w:lang w:val="en-US"/>
              </w:rPr>
              <m:t>w</m:t>
            </m:r>
          </m:e>
          <m:sub>
            <m:r>
              <w:rPr>
                <w:rFonts w:ascii="Cambria Math" w:hAnsi="Times New Roman"/>
                <w:sz w:val="24"/>
                <w:szCs w:val="24"/>
              </w:rPr>
              <m:t>удовл</m:t>
            </m:r>
          </m:sub>
        </m:sSub>
        <m:r>
          <w:rPr>
            <w:rFonts w:ascii="Cambria Math" w:hAnsi="Times New Roman"/>
            <w:sz w:val="24"/>
            <w:szCs w:val="24"/>
          </w:rPr>
          <m:t xml:space="preserve">, </m:t>
        </m:r>
        <m:sSub>
          <m:sSubPr>
            <m:ctrlPr>
              <w:rPr>
                <w:rFonts w:ascii="Cambria Math" w:hAnsi="Times New Roman"/>
                <w:i/>
                <w:sz w:val="24"/>
                <w:szCs w:val="24"/>
                <w:lang w:val="en-US"/>
              </w:rPr>
            </m:ctrlPr>
          </m:sSubPr>
          <m:e>
            <m:r>
              <w:rPr>
                <w:rFonts w:ascii="Cambria Math" w:hAnsi="Cambria Math"/>
                <w:sz w:val="24"/>
                <w:szCs w:val="24"/>
                <w:lang w:val="en-US"/>
              </w:rPr>
              <m:t>w</m:t>
            </m:r>
          </m:e>
          <m:sub>
            <m:r>
              <w:rPr>
                <w:rFonts w:ascii="Cambria Math" w:hAnsi="Times New Roman"/>
                <w:sz w:val="24"/>
                <w:szCs w:val="24"/>
              </w:rPr>
              <m:t>удовл</m:t>
            </m:r>
          </m:sub>
        </m:sSub>
        <m:r>
          <w:rPr>
            <w:rFonts w:ascii="Cambria Math" w:hAnsi="Times New Roman"/>
            <w:sz w:val="24"/>
            <w:szCs w:val="24"/>
          </w:rPr>
          <m:t>=0,2</m:t>
        </m:r>
      </m:oMath>
      <w:r w:rsidR="002A67C7" w:rsidRPr="00D27049">
        <w:rPr>
          <w:rFonts w:ascii="Times New Roman" w:hAnsi="Times New Roman"/>
          <w:sz w:val="24"/>
          <w:szCs w:val="24"/>
        </w:rPr>
        <w:t xml:space="preserve"> – значимость для определения рейтинга образовательной программы общей </w:t>
      </w:r>
      <w:r w:rsidR="004A5FBC" w:rsidRPr="00D27049">
        <w:rPr>
          <w:rFonts w:ascii="Times New Roman" w:hAnsi="Times New Roman"/>
          <w:sz w:val="24"/>
          <w:szCs w:val="24"/>
        </w:rPr>
        <w:t>удовлетворенности</w:t>
      </w:r>
      <w:r w:rsidR="002A67C7" w:rsidRPr="00D27049">
        <w:rPr>
          <w:rFonts w:ascii="Times New Roman" w:hAnsi="Times New Roman"/>
          <w:sz w:val="24"/>
          <w:szCs w:val="24"/>
        </w:rPr>
        <w:t xml:space="preserve"> образовательной </w:t>
      </w:r>
      <w:r w:rsidR="004A5FBC" w:rsidRPr="00D27049">
        <w:rPr>
          <w:rFonts w:ascii="Times New Roman" w:hAnsi="Times New Roman"/>
          <w:sz w:val="24"/>
          <w:szCs w:val="24"/>
        </w:rPr>
        <w:t>программой</w:t>
      </w:r>
      <w:r w:rsidR="002A67C7" w:rsidRPr="00D27049">
        <w:rPr>
          <w:rFonts w:ascii="Times New Roman" w:hAnsi="Times New Roman"/>
          <w:sz w:val="24"/>
          <w:szCs w:val="24"/>
        </w:rPr>
        <w:t>;</w:t>
      </w:r>
    </w:p>
    <w:p w:rsidR="002A67C7" w:rsidRPr="00D27049" w:rsidRDefault="00F3757B" w:rsidP="00D27049">
      <w:pPr>
        <w:pStyle w:val="afffe"/>
        <w:spacing w:after="0" w:line="240" w:lineRule="auto"/>
        <w:ind w:left="0" w:firstLine="709"/>
        <w:jc w:val="both"/>
        <w:rPr>
          <w:rFonts w:ascii="Times New Roman" w:hAnsi="Times New Roman"/>
          <w:sz w:val="24"/>
          <w:szCs w:val="24"/>
        </w:rPr>
      </w:pPr>
      <m:oMath>
        <m:sSub>
          <m:sSubPr>
            <m:ctrlPr>
              <w:rPr>
                <w:rFonts w:ascii="Cambria Math" w:hAnsi="Times New Roman"/>
                <w:i/>
                <w:sz w:val="24"/>
                <w:szCs w:val="24"/>
                <w:lang w:val="en-US"/>
              </w:rPr>
            </m:ctrlPr>
          </m:sSubPr>
          <m:e>
            <m:r>
              <w:rPr>
                <w:rFonts w:ascii="Cambria Math" w:hAnsi="Cambria Math"/>
                <w:sz w:val="24"/>
                <w:szCs w:val="24"/>
                <w:lang w:val="en-US"/>
              </w:rPr>
              <m:t>w</m:t>
            </m:r>
          </m:e>
          <m:sub>
            <m:r>
              <w:rPr>
                <w:rFonts w:ascii="Cambria Math" w:hAnsi="Times New Roman"/>
                <w:sz w:val="24"/>
                <w:szCs w:val="24"/>
              </w:rPr>
              <m:t>тек</m:t>
            </m:r>
          </m:sub>
        </m:sSub>
        <m:r>
          <w:rPr>
            <w:rFonts w:ascii="Cambria Math" w:hAnsi="Times New Roman"/>
            <w:sz w:val="24"/>
            <w:szCs w:val="24"/>
          </w:rPr>
          <m:t xml:space="preserve">, </m:t>
        </m:r>
        <m:sSub>
          <m:sSubPr>
            <m:ctrlPr>
              <w:rPr>
                <w:rFonts w:ascii="Cambria Math" w:hAnsi="Times New Roman"/>
                <w:i/>
                <w:sz w:val="24"/>
                <w:szCs w:val="24"/>
                <w:lang w:val="en-US"/>
              </w:rPr>
            </m:ctrlPr>
          </m:sSubPr>
          <m:e>
            <m:r>
              <w:rPr>
                <w:rFonts w:ascii="Cambria Math" w:hAnsi="Cambria Math"/>
                <w:sz w:val="24"/>
                <w:szCs w:val="24"/>
                <w:lang w:val="en-US"/>
              </w:rPr>
              <m:t>w</m:t>
            </m:r>
          </m:e>
          <m:sub>
            <m:r>
              <w:rPr>
                <w:rFonts w:ascii="Cambria Math" w:hAnsi="Times New Roman"/>
                <w:sz w:val="24"/>
                <w:szCs w:val="24"/>
              </w:rPr>
              <m:t>тек</m:t>
            </m:r>
          </m:sub>
        </m:sSub>
        <m:r>
          <w:rPr>
            <w:rFonts w:ascii="Cambria Math" w:hAnsi="Times New Roman"/>
            <w:sz w:val="24"/>
            <w:szCs w:val="24"/>
          </w:rPr>
          <m:t>=0,3</m:t>
        </m:r>
      </m:oMath>
      <w:r w:rsidR="002A67C7" w:rsidRPr="00D27049">
        <w:rPr>
          <w:rFonts w:ascii="Times New Roman" w:hAnsi="Times New Roman"/>
          <w:sz w:val="24"/>
          <w:szCs w:val="24"/>
        </w:rPr>
        <w:t xml:space="preserve"> – значимость для определения рейтинга образовательной программы коэффициента текучести обучающихся.</w:t>
      </w:r>
    </w:p>
    <w:p w:rsidR="002A67C7" w:rsidRPr="00D27049" w:rsidRDefault="002A67C7" w:rsidP="00D27049">
      <w:pPr>
        <w:pStyle w:val="afffe"/>
        <w:numPr>
          <w:ilvl w:val="0"/>
          <w:numId w:val="2"/>
        </w:numPr>
        <w:spacing w:after="0" w:line="240" w:lineRule="auto"/>
        <w:ind w:left="0" w:firstLine="709"/>
        <w:jc w:val="both"/>
        <w:rPr>
          <w:rFonts w:ascii="Times New Roman" w:hAnsi="Times New Roman"/>
          <w:sz w:val="24"/>
          <w:szCs w:val="24"/>
        </w:rPr>
      </w:pPr>
      <w:r w:rsidRPr="00D27049">
        <w:rPr>
          <w:rFonts w:ascii="Times New Roman" w:hAnsi="Times New Roman"/>
          <w:sz w:val="24"/>
          <w:szCs w:val="24"/>
        </w:rPr>
        <w:t xml:space="preserve">Проведение процедур оценки рейтингов, указанных в пунктах </w:t>
      </w:r>
      <w:r w:rsidR="00991C55" w:rsidRPr="00D27049">
        <w:rPr>
          <w:rFonts w:ascii="Times New Roman" w:hAnsi="Times New Roman"/>
          <w:sz w:val="24"/>
          <w:szCs w:val="24"/>
        </w:rPr>
        <w:t>137</w:t>
      </w:r>
      <w:r w:rsidRPr="00D27049">
        <w:rPr>
          <w:rFonts w:ascii="Times New Roman" w:hAnsi="Times New Roman"/>
          <w:sz w:val="24"/>
          <w:szCs w:val="24"/>
        </w:rPr>
        <w:t xml:space="preserve"> и </w:t>
      </w:r>
      <w:r w:rsidR="00991C55" w:rsidRPr="00D27049">
        <w:rPr>
          <w:rFonts w:ascii="Times New Roman" w:hAnsi="Times New Roman"/>
          <w:sz w:val="24"/>
          <w:szCs w:val="24"/>
        </w:rPr>
        <w:t>146</w:t>
      </w:r>
      <w:r w:rsidR="004265E8">
        <w:rPr>
          <w:rFonts w:ascii="Times New Roman" w:hAnsi="Times New Roman"/>
          <w:sz w:val="24"/>
          <w:szCs w:val="24"/>
        </w:rPr>
        <w:t xml:space="preserve"> </w:t>
      </w:r>
      <w:r w:rsidR="009C5C99" w:rsidRPr="00D27049">
        <w:rPr>
          <w:rFonts w:ascii="Times New Roman" w:hAnsi="Times New Roman"/>
          <w:sz w:val="24"/>
          <w:szCs w:val="24"/>
        </w:rPr>
        <w:t xml:space="preserve">настоящих Правил </w:t>
      </w:r>
      <w:r w:rsidRPr="00D27049">
        <w:rPr>
          <w:rFonts w:ascii="Times New Roman" w:hAnsi="Times New Roman"/>
          <w:sz w:val="24"/>
          <w:szCs w:val="24"/>
        </w:rPr>
        <w:t>осуществляется в соответствии с графиком проведения оценки, определяемым оператором персонифицированного финансирования, либо по запросу поставщика образовательных услуг, но не чаще 1 раза в 3 месяца.</w:t>
      </w:r>
    </w:p>
    <w:p w:rsidR="002A67C7" w:rsidRPr="00D27049" w:rsidRDefault="002A67C7" w:rsidP="00D27049">
      <w:pPr>
        <w:ind w:firstLine="709"/>
        <w:rPr>
          <w:rFonts w:ascii="Times New Roman" w:hAnsi="Times New Roman" w:cs="Times New Roman"/>
          <w:sz w:val="24"/>
          <w:szCs w:val="24"/>
        </w:rPr>
      </w:pPr>
    </w:p>
    <w:p w:rsidR="002A67C7" w:rsidRPr="00D27049" w:rsidRDefault="002A67C7" w:rsidP="00D27049">
      <w:pPr>
        <w:pStyle w:val="1"/>
        <w:numPr>
          <w:ilvl w:val="0"/>
          <w:numId w:val="4"/>
        </w:numPr>
        <w:spacing w:before="0" w:after="0"/>
        <w:ind w:left="0" w:firstLine="709"/>
        <w:rPr>
          <w:rFonts w:ascii="Times New Roman" w:hAnsi="Times New Roman" w:cs="Times New Roman"/>
          <w:bCs w:val="0"/>
          <w:color w:val="auto"/>
          <w:sz w:val="24"/>
          <w:szCs w:val="24"/>
          <w:lang w:eastAsia="en-US"/>
        </w:rPr>
      </w:pPr>
      <w:r w:rsidRPr="00D27049">
        <w:rPr>
          <w:rFonts w:ascii="Times New Roman" w:hAnsi="Times New Roman" w:cs="Times New Roman"/>
          <w:bCs w:val="0"/>
          <w:color w:val="auto"/>
          <w:sz w:val="24"/>
          <w:szCs w:val="24"/>
          <w:lang w:eastAsia="en-US"/>
        </w:rPr>
        <w:t>Заключительные положения</w:t>
      </w:r>
    </w:p>
    <w:p w:rsidR="002A67C7" w:rsidRPr="00D27049" w:rsidRDefault="002A67C7" w:rsidP="00D27049">
      <w:pPr>
        <w:pStyle w:val="afffe"/>
        <w:numPr>
          <w:ilvl w:val="0"/>
          <w:numId w:val="2"/>
        </w:numPr>
        <w:spacing w:after="0" w:line="240" w:lineRule="auto"/>
        <w:ind w:left="0" w:firstLine="709"/>
        <w:jc w:val="both"/>
        <w:rPr>
          <w:rFonts w:ascii="Times New Roman" w:hAnsi="Times New Roman"/>
          <w:sz w:val="24"/>
          <w:szCs w:val="24"/>
        </w:rPr>
      </w:pPr>
      <w:r w:rsidRPr="00D27049">
        <w:rPr>
          <w:rFonts w:ascii="Times New Roman" w:hAnsi="Times New Roman"/>
          <w:sz w:val="24"/>
          <w:szCs w:val="24"/>
        </w:rPr>
        <w:t xml:space="preserve">Перечисление субсидии </w:t>
      </w:r>
      <w:r w:rsidR="00334EA1" w:rsidRPr="00D27049">
        <w:rPr>
          <w:rFonts w:ascii="Times New Roman" w:hAnsi="Times New Roman"/>
          <w:sz w:val="24"/>
          <w:szCs w:val="24"/>
        </w:rPr>
        <w:t xml:space="preserve"> из </w:t>
      </w:r>
      <w:r w:rsidRPr="00D27049">
        <w:rPr>
          <w:rFonts w:ascii="Times New Roman" w:hAnsi="Times New Roman"/>
          <w:sz w:val="24"/>
          <w:szCs w:val="24"/>
        </w:rPr>
        <w:t xml:space="preserve">местного бюджета в целях возмещения возникающих расходов по оплате договоров об обучении, предусмотренное пунктом </w:t>
      </w:r>
      <w:r w:rsidR="00334EA1" w:rsidRPr="00D27049">
        <w:rPr>
          <w:rFonts w:ascii="Times New Roman" w:hAnsi="Times New Roman"/>
          <w:sz w:val="24"/>
          <w:szCs w:val="24"/>
        </w:rPr>
        <w:t xml:space="preserve">127 </w:t>
      </w:r>
      <w:r w:rsidRPr="00D27049">
        <w:rPr>
          <w:rFonts w:ascii="Times New Roman" w:hAnsi="Times New Roman"/>
          <w:sz w:val="24"/>
          <w:szCs w:val="24"/>
        </w:rPr>
        <w:t xml:space="preserve">настоящих Правил, осуществляется в соответствии </w:t>
      </w:r>
      <w:r w:rsidR="00965435" w:rsidRPr="00D27049">
        <w:rPr>
          <w:rFonts w:ascii="Times New Roman" w:hAnsi="Times New Roman"/>
          <w:sz w:val="24"/>
          <w:szCs w:val="24"/>
        </w:rPr>
        <w:t xml:space="preserve">с </w:t>
      </w:r>
      <w:r w:rsidRPr="00D27049">
        <w:rPr>
          <w:rFonts w:ascii="Times New Roman" w:hAnsi="Times New Roman"/>
          <w:sz w:val="24"/>
          <w:szCs w:val="24"/>
        </w:rPr>
        <w:t xml:space="preserve">заключенным соглашением о предоставлении субсидии из местного бюджета муниципального </w:t>
      </w:r>
      <w:r w:rsidR="005527FE" w:rsidRPr="00D27049">
        <w:rPr>
          <w:rFonts w:ascii="Times New Roman" w:hAnsi="Times New Roman"/>
          <w:sz w:val="24"/>
          <w:szCs w:val="24"/>
        </w:rPr>
        <w:t>образования</w:t>
      </w:r>
      <w:r w:rsidRPr="00D27049">
        <w:rPr>
          <w:rFonts w:ascii="Times New Roman" w:hAnsi="Times New Roman"/>
          <w:sz w:val="24"/>
          <w:szCs w:val="24"/>
        </w:rPr>
        <w:t xml:space="preserve"> либо соглашением о предоставлении субсидии бюджетному (автономному) учреждению</w:t>
      </w:r>
      <w:r w:rsidR="009A3E21" w:rsidRPr="00D27049">
        <w:rPr>
          <w:rFonts w:ascii="Times New Roman" w:hAnsi="Times New Roman"/>
          <w:sz w:val="24"/>
          <w:szCs w:val="24"/>
        </w:rPr>
        <w:t>,</w:t>
      </w:r>
      <w:r w:rsidRPr="00D27049">
        <w:rPr>
          <w:rFonts w:ascii="Times New Roman" w:hAnsi="Times New Roman"/>
          <w:sz w:val="24"/>
          <w:szCs w:val="24"/>
        </w:rPr>
        <w:t xml:space="preserve"> подведомственному органу местного самоуправления муниципаль</w:t>
      </w:r>
      <w:r w:rsidR="00512ADA" w:rsidRPr="00D27049">
        <w:rPr>
          <w:rFonts w:ascii="Times New Roman" w:hAnsi="Times New Roman"/>
          <w:sz w:val="24"/>
          <w:szCs w:val="24"/>
        </w:rPr>
        <w:t xml:space="preserve">ного </w:t>
      </w:r>
      <w:r w:rsidR="005527FE" w:rsidRPr="00D27049">
        <w:rPr>
          <w:rFonts w:ascii="Times New Roman" w:hAnsi="Times New Roman"/>
          <w:sz w:val="24"/>
          <w:szCs w:val="24"/>
        </w:rPr>
        <w:t>образования</w:t>
      </w:r>
      <w:r w:rsidR="006F1E09" w:rsidRPr="00D27049">
        <w:rPr>
          <w:rFonts w:ascii="Times New Roman" w:hAnsi="Times New Roman"/>
          <w:sz w:val="24"/>
          <w:szCs w:val="24"/>
        </w:rPr>
        <w:t xml:space="preserve">,на иные цели </w:t>
      </w:r>
      <w:r w:rsidR="00512ADA" w:rsidRPr="00D27049">
        <w:rPr>
          <w:rFonts w:ascii="Times New Roman" w:hAnsi="Times New Roman"/>
          <w:sz w:val="24"/>
          <w:szCs w:val="24"/>
        </w:rPr>
        <w:t>в соответствии с абзацем 2 части 1 статьи 78.1 Бюджетного кодекса Российской Федерации.</w:t>
      </w:r>
    </w:p>
    <w:p w:rsidR="002A67C7" w:rsidRPr="00D27049" w:rsidRDefault="002A67C7" w:rsidP="00D27049">
      <w:pPr>
        <w:pStyle w:val="afffe"/>
        <w:numPr>
          <w:ilvl w:val="0"/>
          <w:numId w:val="2"/>
        </w:numPr>
        <w:spacing w:after="0" w:line="240" w:lineRule="auto"/>
        <w:ind w:left="0" w:firstLine="709"/>
        <w:jc w:val="both"/>
        <w:rPr>
          <w:rFonts w:ascii="Times New Roman" w:hAnsi="Times New Roman"/>
          <w:sz w:val="24"/>
          <w:szCs w:val="24"/>
        </w:rPr>
      </w:pPr>
      <w:r w:rsidRPr="00D27049">
        <w:rPr>
          <w:rFonts w:ascii="Times New Roman" w:hAnsi="Times New Roman"/>
          <w:sz w:val="24"/>
          <w:szCs w:val="24"/>
        </w:rPr>
        <w:t xml:space="preserve">С целью автоматизации процедур, связанных с выбором детьми – участниками системы персонифицированного финансирования поставщиков </w:t>
      </w:r>
      <w:r w:rsidR="00780155" w:rsidRPr="00D27049">
        <w:rPr>
          <w:rFonts w:ascii="Times New Roman" w:hAnsi="Times New Roman"/>
          <w:sz w:val="24"/>
          <w:szCs w:val="24"/>
        </w:rPr>
        <w:t xml:space="preserve">образовательных </w:t>
      </w:r>
      <w:r w:rsidRPr="00D27049">
        <w:rPr>
          <w:rFonts w:ascii="Times New Roman" w:hAnsi="Times New Roman"/>
          <w:sz w:val="24"/>
          <w:szCs w:val="24"/>
        </w:rPr>
        <w:t>услуг, образовательных программ, ведением учета использования сертификатов дополнительного образования, добровольной сертификацией образовательных программ, независимой оценки качества образовательных программ в рамках системы персонифицированного финансирования, и иных процедур, предусмотренных</w:t>
      </w:r>
      <w:r w:rsidR="00965435" w:rsidRPr="00D27049">
        <w:rPr>
          <w:rFonts w:ascii="Times New Roman" w:hAnsi="Times New Roman"/>
          <w:sz w:val="24"/>
          <w:szCs w:val="24"/>
        </w:rPr>
        <w:t xml:space="preserve"> настоящими Правилами, </w:t>
      </w:r>
      <w:r w:rsidRPr="00D27049">
        <w:rPr>
          <w:rFonts w:ascii="Times New Roman" w:hAnsi="Times New Roman"/>
          <w:sz w:val="24"/>
          <w:szCs w:val="24"/>
        </w:rPr>
        <w:t>оператором персонифицированного финансирования может осуществляться ведение информационной системы персонифицированного финансирования.</w:t>
      </w:r>
    </w:p>
    <w:p w:rsidR="002A67C7" w:rsidRPr="00D27049" w:rsidRDefault="002A67C7" w:rsidP="00D27049">
      <w:pPr>
        <w:pStyle w:val="afffe"/>
        <w:numPr>
          <w:ilvl w:val="0"/>
          <w:numId w:val="2"/>
        </w:numPr>
        <w:spacing w:after="0" w:line="240" w:lineRule="auto"/>
        <w:ind w:left="0" w:firstLine="709"/>
        <w:jc w:val="both"/>
        <w:rPr>
          <w:rFonts w:ascii="Times New Roman" w:hAnsi="Times New Roman"/>
          <w:sz w:val="24"/>
          <w:szCs w:val="24"/>
        </w:rPr>
      </w:pPr>
      <w:r w:rsidRPr="00D27049">
        <w:rPr>
          <w:rFonts w:ascii="Times New Roman" w:hAnsi="Times New Roman"/>
          <w:sz w:val="24"/>
          <w:szCs w:val="24"/>
        </w:rPr>
        <w:t xml:space="preserve">В случае если после изменения рейтинга образовательной программы, совокупного рейтинга поставщика образовательной услуги лимит зачисления на обучение устанавливается в меньшем размере, чем уже достигнутое текущее число </w:t>
      </w:r>
      <w:r w:rsidR="003971F0" w:rsidRPr="00D27049">
        <w:rPr>
          <w:rFonts w:ascii="Times New Roman" w:hAnsi="Times New Roman"/>
          <w:sz w:val="24"/>
          <w:szCs w:val="24"/>
        </w:rPr>
        <w:t>образовательных услуг</w:t>
      </w:r>
      <w:r w:rsidRPr="00D27049">
        <w:rPr>
          <w:rFonts w:ascii="Times New Roman" w:hAnsi="Times New Roman"/>
          <w:sz w:val="24"/>
          <w:szCs w:val="24"/>
        </w:rPr>
        <w:t>, поставщик образовательных услуг продолжает реализацию образовательной(ых) программ(ы), несмотря на превышение соответствующего(их) лимита(ов) зачисления на обучение</w:t>
      </w:r>
      <w:r w:rsidR="004265E8">
        <w:rPr>
          <w:rFonts w:ascii="Times New Roman" w:hAnsi="Times New Roman"/>
          <w:sz w:val="24"/>
          <w:szCs w:val="24"/>
        </w:rPr>
        <w:t>.</w:t>
      </w:r>
    </w:p>
    <w:p w:rsidR="002A67C7" w:rsidRPr="00D27049" w:rsidRDefault="002A67C7" w:rsidP="00D27049">
      <w:pPr>
        <w:pStyle w:val="afffe"/>
        <w:numPr>
          <w:ilvl w:val="0"/>
          <w:numId w:val="2"/>
        </w:numPr>
        <w:spacing w:after="0" w:line="240" w:lineRule="auto"/>
        <w:ind w:left="0" w:firstLine="709"/>
        <w:jc w:val="both"/>
        <w:rPr>
          <w:rFonts w:ascii="Times New Roman" w:hAnsi="Times New Roman"/>
          <w:sz w:val="24"/>
          <w:szCs w:val="24"/>
        </w:rPr>
      </w:pPr>
      <w:r w:rsidRPr="00D27049">
        <w:rPr>
          <w:rFonts w:ascii="Times New Roman" w:hAnsi="Times New Roman"/>
          <w:sz w:val="24"/>
          <w:szCs w:val="24"/>
        </w:rPr>
        <w:t xml:space="preserve">Функции уполномоченных организаций в части включения детей в систему персонифицированного финансирования, ведения Реестров выданных сертификатов, принятия решений об актуальности сертификатов дополнительного образования, </w:t>
      </w:r>
      <w:r w:rsidR="00787FD8" w:rsidRPr="00D27049">
        <w:rPr>
          <w:rFonts w:ascii="Times New Roman" w:hAnsi="Times New Roman"/>
          <w:sz w:val="24"/>
          <w:szCs w:val="24"/>
        </w:rPr>
        <w:t>при отсутствии решений  уполномоченных органов о возложении указанных функций на уполномоченные организации осуществляются непосредственно уполномоченным органом и/или иными юридическими лицами в соответствии с решением уполномоченного органа.</w:t>
      </w:r>
    </w:p>
    <w:p w:rsidR="00A44D32" w:rsidRPr="00D27049" w:rsidRDefault="00A44D32" w:rsidP="00D27049">
      <w:pPr>
        <w:pStyle w:val="afffe"/>
        <w:numPr>
          <w:ilvl w:val="0"/>
          <w:numId w:val="2"/>
        </w:numPr>
        <w:spacing w:after="0" w:line="240" w:lineRule="auto"/>
        <w:ind w:left="0" w:firstLine="709"/>
        <w:jc w:val="both"/>
        <w:rPr>
          <w:rFonts w:ascii="Times New Roman" w:hAnsi="Times New Roman"/>
          <w:sz w:val="24"/>
          <w:szCs w:val="24"/>
        </w:rPr>
      </w:pPr>
      <w:r w:rsidRPr="00D27049">
        <w:rPr>
          <w:rFonts w:ascii="Times New Roman" w:hAnsi="Times New Roman"/>
          <w:sz w:val="24"/>
          <w:szCs w:val="24"/>
        </w:rPr>
        <w:t>Установление лимитов зачислени</w:t>
      </w:r>
      <w:r w:rsidR="00130148" w:rsidRPr="00D27049">
        <w:rPr>
          <w:rFonts w:ascii="Times New Roman" w:hAnsi="Times New Roman"/>
          <w:sz w:val="24"/>
          <w:szCs w:val="24"/>
        </w:rPr>
        <w:t>я</w:t>
      </w:r>
      <w:r w:rsidRPr="00D27049">
        <w:rPr>
          <w:rFonts w:ascii="Times New Roman" w:hAnsi="Times New Roman"/>
          <w:sz w:val="24"/>
          <w:szCs w:val="24"/>
        </w:rPr>
        <w:t xml:space="preserve"> на обучение</w:t>
      </w:r>
      <w:r w:rsidR="004A608C" w:rsidRPr="00D27049">
        <w:rPr>
          <w:rFonts w:ascii="Times New Roman" w:hAnsi="Times New Roman"/>
          <w:sz w:val="24"/>
          <w:szCs w:val="24"/>
        </w:rPr>
        <w:t xml:space="preserve">, определяемых в соответствии с пунктами </w:t>
      </w:r>
      <w:r w:rsidR="009A3E21" w:rsidRPr="00D27049">
        <w:rPr>
          <w:rFonts w:ascii="Times New Roman" w:hAnsi="Times New Roman"/>
          <w:sz w:val="24"/>
          <w:szCs w:val="24"/>
        </w:rPr>
        <w:t>41</w:t>
      </w:r>
      <w:r w:rsidR="004A608C" w:rsidRPr="00D27049">
        <w:rPr>
          <w:rFonts w:ascii="Times New Roman" w:hAnsi="Times New Roman"/>
          <w:sz w:val="24"/>
          <w:szCs w:val="24"/>
        </w:rPr>
        <w:t xml:space="preserve"> и </w:t>
      </w:r>
      <w:r w:rsidR="009A3E21" w:rsidRPr="00D27049">
        <w:rPr>
          <w:rFonts w:ascii="Times New Roman" w:hAnsi="Times New Roman"/>
          <w:sz w:val="24"/>
          <w:szCs w:val="24"/>
        </w:rPr>
        <w:t>80</w:t>
      </w:r>
      <w:r w:rsidR="004265E8">
        <w:rPr>
          <w:rFonts w:ascii="Times New Roman" w:hAnsi="Times New Roman"/>
          <w:sz w:val="24"/>
          <w:szCs w:val="24"/>
        </w:rPr>
        <w:t xml:space="preserve"> </w:t>
      </w:r>
      <w:r w:rsidR="00354407" w:rsidRPr="00D27049">
        <w:rPr>
          <w:rFonts w:ascii="Times New Roman" w:hAnsi="Times New Roman"/>
          <w:sz w:val="24"/>
          <w:szCs w:val="24"/>
        </w:rPr>
        <w:t>настоящих Правил</w:t>
      </w:r>
      <w:r w:rsidR="00797E15" w:rsidRPr="00D27049">
        <w:rPr>
          <w:rFonts w:ascii="Times New Roman" w:hAnsi="Times New Roman"/>
          <w:sz w:val="24"/>
          <w:szCs w:val="24"/>
        </w:rPr>
        <w:t>,</w:t>
      </w:r>
      <w:r w:rsidR="004265E8">
        <w:rPr>
          <w:rFonts w:ascii="Times New Roman" w:hAnsi="Times New Roman"/>
          <w:sz w:val="24"/>
          <w:szCs w:val="24"/>
        </w:rPr>
        <w:t xml:space="preserve"> </w:t>
      </w:r>
      <w:r w:rsidR="00130148" w:rsidRPr="00D27049">
        <w:rPr>
          <w:rFonts w:ascii="Times New Roman" w:hAnsi="Times New Roman"/>
          <w:sz w:val="24"/>
          <w:szCs w:val="24"/>
        </w:rPr>
        <w:t>осуществляется с 01.09.2019 года.</w:t>
      </w:r>
    </w:p>
    <w:p w:rsidR="008D4C84" w:rsidRPr="00D27049" w:rsidRDefault="008D4C84" w:rsidP="00D27049">
      <w:pPr>
        <w:ind w:firstLine="709"/>
        <w:rPr>
          <w:rFonts w:ascii="Times New Roman" w:hAnsi="Times New Roman" w:cs="Times New Roman"/>
          <w:sz w:val="24"/>
          <w:szCs w:val="24"/>
        </w:rPr>
      </w:pPr>
    </w:p>
    <w:p w:rsidR="002362C5" w:rsidRPr="00D27049" w:rsidRDefault="002362C5" w:rsidP="00D27049">
      <w:pPr>
        <w:ind w:firstLine="709"/>
        <w:rPr>
          <w:rFonts w:ascii="Times New Roman" w:hAnsi="Times New Roman" w:cs="Times New Roman"/>
          <w:sz w:val="24"/>
          <w:szCs w:val="24"/>
        </w:rPr>
      </w:pPr>
    </w:p>
    <w:sectPr w:rsidR="002362C5" w:rsidRPr="00D27049" w:rsidSect="004265E8">
      <w:headerReference w:type="default" r:id="rId8"/>
      <w:pgSz w:w="11900" w:h="16800"/>
      <w:pgMar w:top="568" w:right="799" w:bottom="397" w:left="993"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02E25" w:rsidRDefault="00002E25">
      <w:r>
        <w:separator/>
      </w:r>
    </w:p>
  </w:endnote>
  <w:endnote w:type="continuationSeparator" w:id="1">
    <w:p w:rsidR="00002E25" w:rsidRDefault="00002E25">
      <w:r>
        <w:continuationSeparator/>
      </w:r>
    </w:p>
  </w:endnote>
  <w:endnote w:type="continuationNotice" w:id="2">
    <w:p w:rsidR="00002E25" w:rsidRDefault="00002E25"/>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02E25" w:rsidRDefault="00002E25">
      <w:r>
        <w:separator/>
      </w:r>
    </w:p>
  </w:footnote>
  <w:footnote w:type="continuationSeparator" w:id="1">
    <w:p w:rsidR="00002E25" w:rsidRDefault="00002E25">
      <w:r>
        <w:continuationSeparator/>
      </w:r>
    </w:p>
  </w:footnote>
  <w:footnote w:type="continuationNotice" w:id="2">
    <w:p w:rsidR="00002E25" w:rsidRDefault="00002E25"/>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581C" w:rsidRDefault="0032581C" w:rsidP="007F42E0">
    <w:pPr>
      <w:ind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D355AA"/>
    <w:multiLevelType w:val="hybridMultilevel"/>
    <w:tmpl w:val="10D888D2"/>
    <w:lvl w:ilvl="0" w:tplc="60B6BFA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3FD421B"/>
    <w:multiLevelType w:val="hybridMultilevel"/>
    <w:tmpl w:val="42FC4780"/>
    <w:lvl w:ilvl="0" w:tplc="C2943A4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8B32DDE"/>
    <w:multiLevelType w:val="hybridMultilevel"/>
    <w:tmpl w:val="A7948C98"/>
    <w:lvl w:ilvl="0" w:tplc="04190011">
      <w:start w:val="1"/>
      <w:numFmt w:val="decimal"/>
      <w:lvlText w:val="%1)"/>
      <w:lvlJc w:val="left"/>
      <w:pPr>
        <w:ind w:left="135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BDA2C9B"/>
    <w:multiLevelType w:val="hybridMultilevel"/>
    <w:tmpl w:val="C4C0A6E2"/>
    <w:lvl w:ilvl="0" w:tplc="0D386F0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1C2324AB"/>
    <w:multiLevelType w:val="hybridMultilevel"/>
    <w:tmpl w:val="FEE2C12A"/>
    <w:lvl w:ilvl="0" w:tplc="04190011">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5">
    <w:nsid w:val="1C3128DD"/>
    <w:multiLevelType w:val="hybridMultilevel"/>
    <w:tmpl w:val="C0B8E224"/>
    <w:lvl w:ilvl="0" w:tplc="E84A226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20A1006E"/>
    <w:multiLevelType w:val="hybridMultilevel"/>
    <w:tmpl w:val="3B602DF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1950D26"/>
    <w:multiLevelType w:val="hybridMultilevel"/>
    <w:tmpl w:val="8D882F7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2DD3ADB"/>
    <w:multiLevelType w:val="hybridMultilevel"/>
    <w:tmpl w:val="1F36B1A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46A23D4"/>
    <w:multiLevelType w:val="hybridMultilevel"/>
    <w:tmpl w:val="4EB010EC"/>
    <w:lvl w:ilvl="0" w:tplc="0492A4D6">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6054432"/>
    <w:multiLevelType w:val="hybridMultilevel"/>
    <w:tmpl w:val="2316861C"/>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nsid w:val="28CA756E"/>
    <w:multiLevelType w:val="hybridMultilevel"/>
    <w:tmpl w:val="587859F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9793B27"/>
    <w:multiLevelType w:val="hybridMultilevel"/>
    <w:tmpl w:val="718441E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C48067A"/>
    <w:multiLevelType w:val="hybridMultilevel"/>
    <w:tmpl w:val="10D888D2"/>
    <w:lvl w:ilvl="0" w:tplc="60B6BFA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C7E10C1"/>
    <w:multiLevelType w:val="hybridMultilevel"/>
    <w:tmpl w:val="FB14F87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DDB6E17"/>
    <w:multiLevelType w:val="hybridMultilevel"/>
    <w:tmpl w:val="E070B40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55F3D1E"/>
    <w:multiLevelType w:val="hybridMultilevel"/>
    <w:tmpl w:val="44DC04A6"/>
    <w:lvl w:ilvl="0" w:tplc="04190011">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7">
    <w:nsid w:val="368A155F"/>
    <w:multiLevelType w:val="hybridMultilevel"/>
    <w:tmpl w:val="12E66C2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nsid w:val="4528462A"/>
    <w:multiLevelType w:val="hybridMultilevel"/>
    <w:tmpl w:val="405C905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5B73F8F"/>
    <w:multiLevelType w:val="hybridMultilevel"/>
    <w:tmpl w:val="336C34B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8C271D6"/>
    <w:multiLevelType w:val="hybridMultilevel"/>
    <w:tmpl w:val="75966F6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AAB59C6"/>
    <w:multiLevelType w:val="hybridMultilevel"/>
    <w:tmpl w:val="C3ECE986"/>
    <w:lvl w:ilvl="0" w:tplc="04190011">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EB95C9B"/>
    <w:multiLevelType w:val="hybridMultilevel"/>
    <w:tmpl w:val="132AA3AE"/>
    <w:lvl w:ilvl="0" w:tplc="2DAEFBE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3">
    <w:nsid w:val="4F8F782C"/>
    <w:multiLevelType w:val="multilevel"/>
    <w:tmpl w:val="3EB4FC8A"/>
    <w:lvl w:ilvl="0">
      <w:start w:val="1"/>
      <w:numFmt w:val="decimal"/>
      <w:lvlText w:val="%1."/>
      <w:lvlJc w:val="left"/>
      <w:pPr>
        <w:ind w:left="1761" w:hanging="1193"/>
      </w:pPr>
      <w:rPr>
        <w:rFonts w:cs="Times New Roman" w:hint="default"/>
        <w:b w:val="0"/>
        <w:color w:val="auto"/>
      </w:rPr>
    </w:lvl>
    <w:lvl w:ilvl="1">
      <w:start w:val="1"/>
      <w:numFmt w:val="decimal"/>
      <w:isLgl/>
      <w:lvlText w:val="%1.%2."/>
      <w:lvlJc w:val="left"/>
      <w:pPr>
        <w:ind w:left="4853" w:hanging="600"/>
      </w:pPr>
      <w:rPr>
        <w:rFonts w:hint="default"/>
      </w:rPr>
    </w:lvl>
    <w:lvl w:ilvl="2">
      <w:start w:val="1"/>
      <w:numFmt w:val="decimal"/>
      <w:isLgl/>
      <w:lvlText w:val="%1.%2.%3."/>
      <w:lvlJc w:val="left"/>
      <w:pPr>
        <w:ind w:left="4548" w:hanging="720"/>
      </w:pPr>
      <w:rPr>
        <w:rFonts w:hint="default"/>
      </w:rPr>
    </w:lvl>
    <w:lvl w:ilvl="3">
      <w:start w:val="1"/>
      <w:numFmt w:val="decimal"/>
      <w:isLgl/>
      <w:lvlText w:val="%1.%2.%3.%4."/>
      <w:lvlJc w:val="left"/>
      <w:pPr>
        <w:ind w:left="4548" w:hanging="720"/>
      </w:pPr>
      <w:rPr>
        <w:rFonts w:hint="default"/>
      </w:rPr>
    </w:lvl>
    <w:lvl w:ilvl="4">
      <w:start w:val="1"/>
      <w:numFmt w:val="decimal"/>
      <w:isLgl/>
      <w:lvlText w:val="%1.%2.%3.%4.%5."/>
      <w:lvlJc w:val="left"/>
      <w:pPr>
        <w:ind w:left="4908" w:hanging="1080"/>
      </w:pPr>
      <w:rPr>
        <w:rFonts w:hint="default"/>
      </w:rPr>
    </w:lvl>
    <w:lvl w:ilvl="5">
      <w:start w:val="1"/>
      <w:numFmt w:val="decimal"/>
      <w:isLgl/>
      <w:lvlText w:val="%1.%2.%3.%4.%5.%6."/>
      <w:lvlJc w:val="left"/>
      <w:pPr>
        <w:ind w:left="4908" w:hanging="1080"/>
      </w:pPr>
      <w:rPr>
        <w:rFonts w:hint="default"/>
      </w:rPr>
    </w:lvl>
    <w:lvl w:ilvl="6">
      <w:start w:val="1"/>
      <w:numFmt w:val="decimal"/>
      <w:isLgl/>
      <w:lvlText w:val="%1.%2.%3.%4.%5.%6.%7."/>
      <w:lvlJc w:val="left"/>
      <w:pPr>
        <w:ind w:left="5268" w:hanging="1440"/>
      </w:pPr>
      <w:rPr>
        <w:rFonts w:hint="default"/>
      </w:rPr>
    </w:lvl>
    <w:lvl w:ilvl="7">
      <w:start w:val="1"/>
      <w:numFmt w:val="decimal"/>
      <w:isLgl/>
      <w:lvlText w:val="%1.%2.%3.%4.%5.%6.%7.%8."/>
      <w:lvlJc w:val="left"/>
      <w:pPr>
        <w:ind w:left="5268" w:hanging="1440"/>
      </w:pPr>
      <w:rPr>
        <w:rFonts w:hint="default"/>
      </w:rPr>
    </w:lvl>
    <w:lvl w:ilvl="8">
      <w:start w:val="1"/>
      <w:numFmt w:val="decimal"/>
      <w:isLgl/>
      <w:lvlText w:val="%1.%2.%3.%4.%5.%6.%7.%8.%9."/>
      <w:lvlJc w:val="left"/>
      <w:pPr>
        <w:ind w:left="5628" w:hanging="1800"/>
      </w:pPr>
      <w:rPr>
        <w:rFonts w:hint="default"/>
      </w:rPr>
    </w:lvl>
  </w:abstractNum>
  <w:abstractNum w:abstractNumId="24">
    <w:nsid w:val="517F38A8"/>
    <w:multiLevelType w:val="hybridMultilevel"/>
    <w:tmpl w:val="8F3EAD2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2E9694F"/>
    <w:multiLevelType w:val="hybridMultilevel"/>
    <w:tmpl w:val="E070B40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4492FF5"/>
    <w:multiLevelType w:val="hybridMultilevel"/>
    <w:tmpl w:val="6A4A34A2"/>
    <w:lvl w:ilvl="0" w:tplc="04190011">
      <w:start w:val="1"/>
      <w:numFmt w:val="decimal"/>
      <w:lvlText w:val="%1)"/>
      <w:lvlJc w:val="left"/>
      <w:pPr>
        <w:ind w:left="135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5560B32"/>
    <w:multiLevelType w:val="hybridMultilevel"/>
    <w:tmpl w:val="FE74403C"/>
    <w:lvl w:ilvl="0" w:tplc="04190011">
      <w:start w:val="1"/>
      <w:numFmt w:val="decimal"/>
      <w:lvlText w:val="%1)"/>
      <w:lvlJc w:val="left"/>
      <w:pPr>
        <w:ind w:left="10567" w:hanging="360"/>
      </w:pPr>
      <w:rPr>
        <w:rFonts w:hint="default"/>
      </w:rPr>
    </w:lvl>
    <w:lvl w:ilvl="1" w:tplc="04190019" w:tentative="1">
      <w:start w:val="1"/>
      <w:numFmt w:val="lowerLetter"/>
      <w:lvlText w:val="%2."/>
      <w:lvlJc w:val="left"/>
      <w:pPr>
        <w:ind w:left="11287" w:hanging="360"/>
      </w:pPr>
    </w:lvl>
    <w:lvl w:ilvl="2" w:tplc="0419001B" w:tentative="1">
      <w:start w:val="1"/>
      <w:numFmt w:val="lowerRoman"/>
      <w:lvlText w:val="%3."/>
      <w:lvlJc w:val="right"/>
      <w:pPr>
        <w:ind w:left="12007" w:hanging="180"/>
      </w:pPr>
    </w:lvl>
    <w:lvl w:ilvl="3" w:tplc="0419000F" w:tentative="1">
      <w:start w:val="1"/>
      <w:numFmt w:val="decimal"/>
      <w:lvlText w:val="%4."/>
      <w:lvlJc w:val="left"/>
      <w:pPr>
        <w:ind w:left="12727" w:hanging="360"/>
      </w:pPr>
    </w:lvl>
    <w:lvl w:ilvl="4" w:tplc="04190019" w:tentative="1">
      <w:start w:val="1"/>
      <w:numFmt w:val="lowerLetter"/>
      <w:lvlText w:val="%5."/>
      <w:lvlJc w:val="left"/>
      <w:pPr>
        <w:ind w:left="13447" w:hanging="360"/>
      </w:pPr>
    </w:lvl>
    <w:lvl w:ilvl="5" w:tplc="0419001B" w:tentative="1">
      <w:start w:val="1"/>
      <w:numFmt w:val="lowerRoman"/>
      <w:lvlText w:val="%6."/>
      <w:lvlJc w:val="right"/>
      <w:pPr>
        <w:ind w:left="14167" w:hanging="180"/>
      </w:pPr>
    </w:lvl>
    <w:lvl w:ilvl="6" w:tplc="0419000F" w:tentative="1">
      <w:start w:val="1"/>
      <w:numFmt w:val="decimal"/>
      <w:lvlText w:val="%7."/>
      <w:lvlJc w:val="left"/>
      <w:pPr>
        <w:ind w:left="14887" w:hanging="360"/>
      </w:pPr>
    </w:lvl>
    <w:lvl w:ilvl="7" w:tplc="04190019" w:tentative="1">
      <w:start w:val="1"/>
      <w:numFmt w:val="lowerLetter"/>
      <w:lvlText w:val="%8."/>
      <w:lvlJc w:val="left"/>
      <w:pPr>
        <w:ind w:left="15607" w:hanging="360"/>
      </w:pPr>
    </w:lvl>
    <w:lvl w:ilvl="8" w:tplc="0419001B" w:tentative="1">
      <w:start w:val="1"/>
      <w:numFmt w:val="lowerRoman"/>
      <w:lvlText w:val="%9."/>
      <w:lvlJc w:val="right"/>
      <w:pPr>
        <w:ind w:left="16327" w:hanging="180"/>
      </w:pPr>
    </w:lvl>
  </w:abstractNum>
  <w:abstractNum w:abstractNumId="28">
    <w:nsid w:val="5BB73FE3"/>
    <w:multiLevelType w:val="hybridMultilevel"/>
    <w:tmpl w:val="83C0EF54"/>
    <w:lvl w:ilvl="0" w:tplc="04190013">
      <w:start w:val="1"/>
      <w:numFmt w:val="upperRoman"/>
      <w:lvlText w:val="%1."/>
      <w:lvlJc w:val="right"/>
      <w:pPr>
        <w:ind w:left="107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9">
    <w:nsid w:val="64166717"/>
    <w:multiLevelType w:val="hybridMultilevel"/>
    <w:tmpl w:val="352A198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5843997"/>
    <w:multiLevelType w:val="hybridMultilevel"/>
    <w:tmpl w:val="4C083A70"/>
    <w:lvl w:ilvl="0" w:tplc="BC28BE46">
      <w:start w:val="1"/>
      <w:numFmt w:val="russianLower"/>
      <w:lvlText w:val="%1)"/>
      <w:lvlJc w:val="left"/>
      <w:pPr>
        <w:ind w:left="1440" w:hanging="360"/>
      </w:pPr>
      <w:rPr>
        <w:rFonts w:cs="Times New Roman" w:hint="default"/>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31">
    <w:nsid w:val="65B40238"/>
    <w:multiLevelType w:val="hybridMultilevel"/>
    <w:tmpl w:val="0810A47E"/>
    <w:lvl w:ilvl="0" w:tplc="BD28263A">
      <w:start w:val="1"/>
      <w:numFmt w:val="decimal"/>
      <w:lvlText w:val="%1)"/>
      <w:lvlJc w:val="left"/>
      <w:pPr>
        <w:ind w:left="1211"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32">
    <w:nsid w:val="68A95E77"/>
    <w:multiLevelType w:val="hybridMultilevel"/>
    <w:tmpl w:val="8EC6A8DE"/>
    <w:lvl w:ilvl="0" w:tplc="04190011">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3">
    <w:nsid w:val="6BA13CF2"/>
    <w:multiLevelType w:val="hybridMultilevel"/>
    <w:tmpl w:val="9DC86A1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6EC260E2"/>
    <w:multiLevelType w:val="hybridMultilevel"/>
    <w:tmpl w:val="507C1772"/>
    <w:lvl w:ilvl="0" w:tplc="9E7466A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nsid w:val="72707417"/>
    <w:multiLevelType w:val="hybridMultilevel"/>
    <w:tmpl w:val="9762126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728B0CED"/>
    <w:multiLevelType w:val="hybridMultilevel"/>
    <w:tmpl w:val="437EB17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795C06EB"/>
    <w:multiLevelType w:val="hybridMultilevel"/>
    <w:tmpl w:val="718441E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7DCB1E1A"/>
    <w:multiLevelType w:val="hybridMultilevel"/>
    <w:tmpl w:val="6B1EB5D0"/>
    <w:lvl w:ilvl="0" w:tplc="0F50E0A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9">
    <w:nsid w:val="7DDE0DF1"/>
    <w:multiLevelType w:val="hybridMultilevel"/>
    <w:tmpl w:val="4FAC11C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0"/>
  </w:num>
  <w:num w:numId="2">
    <w:abstractNumId w:val="23"/>
  </w:num>
  <w:num w:numId="3">
    <w:abstractNumId w:val="4"/>
  </w:num>
  <w:num w:numId="4">
    <w:abstractNumId w:val="28"/>
  </w:num>
  <w:num w:numId="5">
    <w:abstractNumId w:val="31"/>
  </w:num>
  <w:num w:numId="6">
    <w:abstractNumId w:val="10"/>
  </w:num>
  <w:num w:numId="7">
    <w:abstractNumId w:val="34"/>
  </w:num>
  <w:num w:numId="8">
    <w:abstractNumId w:val="13"/>
  </w:num>
  <w:num w:numId="9">
    <w:abstractNumId w:val="16"/>
  </w:num>
  <w:num w:numId="10">
    <w:abstractNumId w:val="37"/>
  </w:num>
  <w:num w:numId="11">
    <w:abstractNumId w:val="18"/>
  </w:num>
  <w:num w:numId="12">
    <w:abstractNumId w:val="24"/>
  </w:num>
  <w:num w:numId="13">
    <w:abstractNumId w:val="12"/>
  </w:num>
  <w:num w:numId="14">
    <w:abstractNumId w:val="33"/>
  </w:num>
  <w:num w:numId="15">
    <w:abstractNumId w:val="2"/>
  </w:num>
  <w:num w:numId="16">
    <w:abstractNumId w:val="27"/>
  </w:num>
  <w:num w:numId="17">
    <w:abstractNumId w:val="3"/>
  </w:num>
  <w:num w:numId="18">
    <w:abstractNumId w:val="6"/>
  </w:num>
  <w:num w:numId="19">
    <w:abstractNumId w:val="36"/>
  </w:num>
  <w:num w:numId="20">
    <w:abstractNumId w:val="20"/>
  </w:num>
  <w:num w:numId="21">
    <w:abstractNumId w:val="1"/>
  </w:num>
  <w:num w:numId="22">
    <w:abstractNumId w:val="35"/>
  </w:num>
  <w:num w:numId="23">
    <w:abstractNumId w:val="21"/>
  </w:num>
  <w:num w:numId="24">
    <w:abstractNumId w:val="14"/>
  </w:num>
  <w:num w:numId="25">
    <w:abstractNumId w:val="19"/>
  </w:num>
  <w:num w:numId="26">
    <w:abstractNumId w:val="8"/>
  </w:num>
  <w:num w:numId="27">
    <w:abstractNumId w:val="5"/>
  </w:num>
  <w:num w:numId="28">
    <w:abstractNumId w:val="26"/>
  </w:num>
  <w:num w:numId="29">
    <w:abstractNumId w:val="22"/>
  </w:num>
  <w:num w:numId="30">
    <w:abstractNumId w:val="25"/>
  </w:num>
  <w:num w:numId="31">
    <w:abstractNumId w:val="17"/>
  </w:num>
  <w:num w:numId="32">
    <w:abstractNumId w:val="11"/>
  </w:num>
  <w:num w:numId="33">
    <w:abstractNumId w:val="7"/>
  </w:num>
  <w:num w:numId="34">
    <w:abstractNumId w:val="29"/>
  </w:num>
  <w:num w:numId="35">
    <w:abstractNumId w:val="15"/>
  </w:num>
  <w:num w:numId="36">
    <w:abstractNumId w:val="9"/>
  </w:num>
  <w:num w:numId="37">
    <w:abstractNumId w:val="39"/>
  </w:num>
  <w:num w:numId="38">
    <w:abstractNumId w:val="0"/>
  </w:num>
  <w:num w:numId="39">
    <w:abstractNumId w:val="38"/>
  </w:num>
  <w:num w:numId="40">
    <w:abstractNumId w:val="32"/>
  </w:num>
  <w:numIdMacAtCleanup w:val="3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footnotePr>
    <w:footnote w:id="0"/>
    <w:footnote w:id="1"/>
    <w:footnote w:id="2"/>
  </w:footnotePr>
  <w:endnotePr>
    <w:endnote w:id="0"/>
    <w:endnote w:id="1"/>
    <w:endnote w:id="2"/>
  </w:endnotePr>
  <w:compat/>
  <w:rsids>
    <w:rsidRoot w:val="00D052C4"/>
    <w:rsid w:val="00000E6A"/>
    <w:rsid w:val="0000158E"/>
    <w:rsid w:val="00001A4E"/>
    <w:rsid w:val="00001E2D"/>
    <w:rsid w:val="00002006"/>
    <w:rsid w:val="000025F5"/>
    <w:rsid w:val="00002866"/>
    <w:rsid w:val="00002E25"/>
    <w:rsid w:val="00003769"/>
    <w:rsid w:val="0000407D"/>
    <w:rsid w:val="000049A0"/>
    <w:rsid w:val="0000791B"/>
    <w:rsid w:val="000101E3"/>
    <w:rsid w:val="000109A6"/>
    <w:rsid w:val="00010F79"/>
    <w:rsid w:val="00011282"/>
    <w:rsid w:val="00011817"/>
    <w:rsid w:val="00011B8A"/>
    <w:rsid w:val="000149EC"/>
    <w:rsid w:val="000162EB"/>
    <w:rsid w:val="00017AA7"/>
    <w:rsid w:val="00020471"/>
    <w:rsid w:val="00020903"/>
    <w:rsid w:val="00020D7D"/>
    <w:rsid w:val="000210DC"/>
    <w:rsid w:val="000215A9"/>
    <w:rsid w:val="00021CA6"/>
    <w:rsid w:val="00021D39"/>
    <w:rsid w:val="00024FC0"/>
    <w:rsid w:val="00026138"/>
    <w:rsid w:val="00026ECF"/>
    <w:rsid w:val="00030105"/>
    <w:rsid w:val="000322E9"/>
    <w:rsid w:val="00032C0E"/>
    <w:rsid w:val="00033980"/>
    <w:rsid w:val="00033A6D"/>
    <w:rsid w:val="00033E76"/>
    <w:rsid w:val="000344B7"/>
    <w:rsid w:val="00036E1C"/>
    <w:rsid w:val="00040B4A"/>
    <w:rsid w:val="0004160C"/>
    <w:rsid w:val="00041D9F"/>
    <w:rsid w:val="00043D7C"/>
    <w:rsid w:val="000448AB"/>
    <w:rsid w:val="000468E5"/>
    <w:rsid w:val="0004780E"/>
    <w:rsid w:val="00051F7D"/>
    <w:rsid w:val="0005292B"/>
    <w:rsid w:val="00053CDC"/>
    <w:rsid w:val="0005452E"/>
    <w:rsid w:val="00054A2C"/>
    <w:rsid w:val="00054BE8"/>
    <w:rsid w:val="00055514"/>
    <w:rsid w:val="0005680F"/>
    <w:rsid w:val="00057877"/>
    <w:rsid w:val="000600DD"/>
    <w:rsid w:val="00060E25"/>
    <w:rsid w:val="00061030"/>
    <w:rsid w:val="00061130"/>
    <w:rsid w:val="0006252F"/>
    <w:rsid w:val="00062542"/>
    <w:rsid w:val="0006289E"/>
    <w:rsid w:val="00062D0B"/>
    <w:rsid w:val="0006376A"/>
    <w:rsid w:val="000637EB"/>
    <w:rsid w:val="000668CB"/>
    <w:rsid w:val="0006735F"/>
    <w:rsid w:val="00067AF6"/>
    <w:rsid w:val="00070610"/>
    <w:rsid w:val="00070C07"/>
    <w:rsid w:val="00071E3E"/>
    <w:rsid w:val="000726A9"/>
    <w:rsid w:val="00073D30"/>
    <w:rsid w:val="000741AB"/>
    <w:rsid w:val="000754BE"/>
    <w:rsid w:val="000758EB"/>
    <w:rsid w:val="00076674"/>
    <w:rsid w:val="000766E6"/>
    <w:rsid w:val="00076EFC"/>
    <w:rsid w:val="000777AE"/>
    <w:rsid w:val="00082E26"/>
    <w:rsid w:val="000860F7"/>
    <w:rsid w:val="00086DA3"/>
    <w:rsid w:val="000902C9"/>
    <w:rsid w:val="0009081A"/>
    <w:rsid w:val="00090A55"/>
    <w:rsid w:val="0009155A"/>
    <w:rsid w:val="00092160"/>
    <w:rsid w:val="000931A0"/>
    <w:rsid w:val="000933F1"/>
    <w:rsid w:val="00094BE6"/>
    <w:rsid w:val="0009570D"/>
    <w:rsid w:val="00095CFF"/>
    <w:rsid w:val="00096B61"/>
    <w:rsid w:val="000973DF"/>
    <w:rsid w:val="000A00B5"/>
    <w:rsid w:val="000A1A17"/>
    <w:rsid w:val="000A1B43"/>
    <w:rsid w:val="000A23F5"/>
    <w:rsid w:val="000A2E58"/>
    <w:rsid w:val="000A56A8"/>
    <w:rsid w:val="000A59FC"/>
    <w:rsid w:val="000A66F6"/>
    <w:rsid w:val="000A6F63"/>
    <w:rsid w:val="000A7093"/>
    <w:rsid w:val="000A7E03"/>
    <w:rsid w:val="000B0DEF"/>
    <w:rsid w:val="000B26BF"/>
    <w:rsid w:val="000B27CF"/>
    <w:rsid w:val="000B36D4"/>
    <w:rsid w:val="000B3742"/>
    <w:rsid w:val="000B404A"/>
    <w:rsid w:val="000B45E6"/>
    <w:rsid w:val="000B48D1"/>
    <w:rsid w:val="000B6363"/>
    <w:rsid w:val="000B7193"/>
    <w:rsid w:val="000B7DEF"/>
    <w:rsid w:val="000C00FC"/>
    <w:rsid w:val="000C0525"/>
    <w:rsid w:val="000C1D0F"/>
    <w:rsid w:val="000C1E21"/>
    <w:rsid w:val="000C2E16"/>
    <w:rsid w:val="000C2FEE"/>
    <w:rsid w:val="000C32D6"/>
    <w:rsid w:val="000C3F9F"/>
    <w:rsid w:val="000C4A50"/>
    <w:rsid w:val="000C629F"/>
    <w:rsid w:val="000C763B"/>
    <w:rsid w:val="000D01D3"/>
    <w:rsid w:val="000D1670"/>
    <w:rsid w:val="000D1C70"/>
    <w:rsid w:val="000D27A3"/>
    <w:rsid w:val="000D300E"/>
    <w:rsid w:val="000D36C4"/>
    <w:rsid w:val="000D644D"/>
    <w:rsid w:val="000D7AA5"/>
    <w:rsid w:val="000E0B4D"/>
    <w:rsid w:val="000E1BBE"/>
    <w:rsid w:val="000E2D9F"/>
    <w:rsid w:val="000E438F"/>
    <w:rsid w:val="000E457F"/>
    <w:rsid w:val="000E5372"/>
    <w:rsid w:val="000E567C"/>
    <w:rsid w:val="000E5A98"/>
    <w:rsid w:val="000E6026"/>
    <w:rsid w:val="000E66BE"/>
    <w:rsid w:val="000E6FC2"/>
    <w:rsid w:val="000F276F"/>
    <w:rsid w:val="000F3060"/>
    <w:rsid w:val="000F33C7"/>
    <w:rsid w:val="000F3F31"/>
    <w:rsid w:val="000F40C9"/>
    <w:rsid w:val="000F4BEA"/>
    <w:rsid w:val="000F4D6C"/>
    <w:rsid w:val="000F4FD2"/>
    <w:rsid w:val="000F5AC7"/>
    <w:rsid w:val="000F67AB"/>
    <w:rsid w:val="000F757E"/>
    <w:rsid w:val="000F792F"/>
    <w:rsid w:val="001006AC"/>
    <w:rsid w:val="00100762"/>
    <w:rsid w:val="00100B92"/>
    <w:rsid w:val="001013B6"/>
    <w:rsid w:val="001027C0"/>
    <w:rsid w:val="00102BC6"/>
    <w:rsid w:val="00102E75"/>
    <w:rsid w:val="001048BA"/>
    <w:rsid w:val="0010567E"/>
    <w:rsid w:val="00105A6A"/>
    <w:rsid w:val="00106272"/>
    <w:rsid w:val="00106491"/>
    <w:rsid w:val="00106F21"/>
    <w:rsid w:val="001075A1"/>
    <w:rsid w:val="0010782E"/>
    <w:rsid w:val="00107961"/>
    <w:rsid w:val="001127AA"/>
    <w:rsid w:val="00113406"/>
    <w:rsid w:val="0011419A"/>
    <w:rsid w:val="00114E1B"/>
    <w:rsid w:val="00114EAE"/>
    <w:rsid w:val="00115A1F"/>
    <w:rsid w:val="00116440"/>
    <w:rsid w:val="0011644A"/>
    <w:rsid w:val="001226E2"/>
    <w:rsid w:val="00122AD5"/>
    <w:rsid w:val="00122E75"/>
    <w:rsid w:val="00123CF8"/>
    <w:rsid w:val="00125B10"/>
    <w:rsid w:val="0012638E"/>
    <w:rsid w:val="001266EF"/>
    <w:rsid w:val="00127B15"/>
    <w:rsid w:val="00130148"/>
    <w:rsid w:val="00130466"/>
    <w:rsid w:val="0013205E"/>
    <w:rsid w:val="0013278C"/>
    <w:rsid w:val="00132B0C"/>
    <w:rsid w:val="00133A6B"/>
    <w:rsid w:val="00133DCA"/>
    <w:rsid w:val="0013429B"/>
    <w:rsid w:val="00134332"/>
    <w:rsid w:val="00134B3C"/>
    <w:rsid w:val="00135105"/>
    <w:rsid w:val="0013595A"/>
    <w:rsid w:val="00135966"/>
    <w:rsid w:val="00136C87"/>
    <w:rsid w:val="00137B3F"/>
    <w:rsid w:val="00137C90"/>
    <w:rsid w:val="0014016D"/>
    <w:rsid w:val="001414C8"/>
    <w:rsid w:val="0014241D"/>
    <w:rsid w:val="00142ADC"/>
    <w:rsid w:val="00142B62"/>
    <w:rsid w:val="0014300C"/>
    <w:rsid w:val="001439A9"/>
    <w:rsid w:val="00145070"/>
    <w:rsid w:val="0014579E"/>
    <w:rsid w:val="0014607B"/>
    <w:rsid w:val="00150AFF"/>
    <w:rsid w:val="00150E64"/>
    <w:rsid w:val="00151165"/>
    <w:rsid w:val="00151E73"/>
    <w:rsid w:val="0015209A"/>
    <w:rsid w:val="00152727"/>
    <w:rsid w:val="001533B2"/>
    <w:rsid w:val="00153F4D"/>
    <w:rsid w:val="0015447E"/>
    <w:rsid w:val="00155900"/>
    <w:rsid w:val="001559B8"/>
    <w:rsid w:val="00156B97"/>
    <w:rsid w:val="001570EF"/>
    <w:rsid w:val="00157490"/>
    <w:rsid w:val="00157A77"/>
    <w:rsid w:val="00157A9E"/>
    <w:rsid w:val="0016037F"/>
    <w:rsid w:val="00160FC8"/>
    <w:rsid w:val="00160FD2"/>
    <w:rsid w:val="00161E38"/>
    <w:rsid w:val="00161F7E"/>
    <w:rsid w:val="0016217E"/>
    <w:rsid w:val="00162B30"/>
    <w:rsid w:val="0016504D"/>
    <w:rsid w:val="00170769"/>
    <w:rsid w:val="00170943"/>
    <w:rsid w:val="0017190F"/>
    <w:rsid w:val="00171B11"/>
    <w:rsid w:val="0017209D"/>
    <w:rsid w:val="00172103"/>
    <w:rsid w:val="001727E0"/>
    <w:rsid w:val="00172F05"/>
    <w:rsid w:val="001745E1"/>
    <w:rsid w:val="00174C4D"/>
    <w:rsid w:val="0017543A"/>
    <w:rsid w:val="00175A8B"/>
    <w:rsid w:val="00175FD7"/>
    <w:rsid w:val="00176703"/>
    <w:rsid w:val="00176E23"/>
    <w:rsid w:val="0017724A"/>
    <w:rsid w:val="001806AF"/>
    <w:rsid w:val="00184D6F"/>
    <w:rsid w:val="0018575E"/>
    <w:rsid w:val="0018633D"/>
    <w:rsid w:val="00186850"/>
    <w:rsid w:val="00186D24"/>
    <w:rsid w:val="001870FB"/>
    <w:rsid w:val="001876D9"/>
    <w:rsid w:val="001878AC"/>
    <w:rsid w:val="00190749"/>
    <w:rsid w:val="00190F34"/>
    <w:rsid w:val="001911FC"/>
    <w:rsid w:val="001921B0"/>
    <w:rsid w:val="00192875"/>
    <w:rsid w:val="00192897"/>
    <w:rsid w:val="001938F8"/>
    <w:rsid w:val="00194005"/>
    <w:rsid w:val="00194D39"/>
    <w:rsid w:val="00196A4D"/>
    <w:rsid w:val="00197EBC"/>
    <w:rsid w:val="001A048A"/>
    <w:rsid w:val="001A0AC7"/>
    <w:rsid w:val="001A0E21"/>
    <w:rsid w:val="001A1AB7"/>
    <w:rsid w:val="001A30FF"/>
    <w:rsid w:val="001A331C"/>
    <w:rsid w:val="001A4098"/>
    <w:rsid w:val="001A4E31"/>
    <w:rsid w:val="001A5F01"/>
    <w:rsid w:val="001A72F2"/>
    <w:rsid w:val="001A7F47"/>
    <w:rsid w:val="001B078C"/>
    <w:rsid w:val="001B1117"/>
    <w:rsid w:val="001B25E4"/>
    <w:rsid w:val="001B4375"/>
    <w:rsid w:val="001B5BD9"/>
    <w:rsid w:val="001B6665"/>
    <w:rsid w:val="001B66B5"/>
    <w:rsid w:val="001B79D9"/>
    <w:rsid w:val="001B7B00"/>
    <w:rsid w:val="001C0A18"/>
    <w:rsid w:val="001C0B0C"/>
    <w:rsid w:val="001C14BB"/>
    <w:rsid w:val="001C1D13"/>
    <w:rsid w:val="001C1D1C"/>
    <w:rsid w:val="001C205B"/>
    <w:rsid w:val="001C2354"/>
    <w:rsid w:val="001C3371"/>
    <w:rsid w:val="001C56DE"/>
    <w:rsid w:val="001C6ECD"/>
    <w:rsid w:val="001D1703"/>
    <w:rsid w:val="001D3830"/>
    <w:rsid w:val="001D4294"/>
    <w:rsid w:val="001D42FD"/>
    <w:rsid w:val="001D4323"/>
    <w:rsid w:val="001D432E"/>
    <w:rsid w:val="001D5454"/>
    <w:rsid w:val="001E05BC"/>
    <w:rsid w:val="001E1D6C"/>
    <w:rsid w:val="001E2494"/>
    <w:rsid w:val="001E2C26"/>
    <w:rsid w:val="001E3404"/>
    <w:rsid w:val="001E34D3"/>
    <w:rsid w:val="001E39CC"/>
    <w:rsid w:val="001E39EF"/>
    <w:rsid w:val="001E49AA"/>
    <w:rsid w:val="001E539F"/>
    <w:rsid w:val="001E53EE"/>
    <w:rsid w:val="001E711F"/>
    <w:rsid w:val="001E7390"/>
    <w:rsid w:val="001E7CCC"/>
    <w:rsid w:val="001F1696"/>
    <w:rsid w:val="001F18A4"/>
    <w:rsid w:val="001F190D"/>
    <w:rsid w:val="001F1E99"/>
    <w:rsid w:val="001F2A43"/>
    <w:rsid w:val="001F3757"/>
    <w:rsid w:val="001F4B6B"/>
    <w:rsid w:val="001F5238"/>
    <w:rsid w:val="001F5531"/>
    <w:rsid w:val="001F687A"/>
    <w:rsid w:val="001F78EB"/>
    <w:rsid w:val="00200278"/>
    <w:rsid w:val="00200483"/>
    <w:rsid w:val="00201BB6"/>
    <w:rsid w:val="00202539"/>
    <w:rsid w:val="00202800"/>
    <w:rsid w:val="00203B4A"/>
    <w:rsid w:val="00206070"/>
    <w:rsid w:val="00206EB0"/>
    <w:rsid w:val="0021206E"/>
    <w:rsid w:val="00213BAA"/>
    <w:rsid w:val="00214384"/>
    <w:rsid w:val="002146E5"/>
    <w:rsid w:val="00214733"/>
    <w:rsid w:val="00214C63"/>
    <w:rsid w:val="00215DB7"/>
    <w:rsid w:val="00216493"/>
    <w:rsid w:val="002164A6"/>
    <w:rsid w:val="0021665A"/>
    <w:rsid w:val="0021697E"/>
    <w:rsid w:val="00216C34"/>
    <w:rsid w:val="002179EB"/>
    <w:rsid w:val="002214CA"/>
    <w:rsid w:val="00221A25"/>
    <w:rsid w:val="00223D83"/>
    <w:rsid w:val="00224882"/>
    <w:rsid w:val="002255A7"/>
    <w:rsid w:val="002263FA"/>
    <w:rsid w:val="00226A81"/>
    <w:rsid w:val="00230D50"/>
    <w:rsid w:val="002312D0"/>
    <w:rsid w:val="0023265C"/>
    <w:rsid w:val="00232736"/>
    <w:rsid w:val="002330ED"/>
    <w:rsid w:val="00233154"/>
    <w:rsid w:val="00233C07"/>
    <w:rsid w:val="0023405C"/>
    <w:rsid w:val="002345D6"/>
    <w:rsid w:val="00234F87"/>
    <w:rsid w:val="00235355"/>
    <w:rsid w:val="0023551F"/>
    <w:rsid w:val="0023552D"/>
    <w:rsid w:val="00235A50"/>
    <w:rsid w:val="002362C5"/>
    <w:rsid w:val="002367A5"/>
    <w:rsid w:val="00236B44"/>
    <w:rsid w:val="00241074"/>
    <w:rsid w:val="00241296"/>
    <w:rsid w:val="00241C91"/>
    <w:rsid w:val="00243060"/>
    <w:rsid w:val="00245175"/>
    <w:rsid w:val="00245E9F"/>
    <w:rsid w:val="00245EBF"/>
    <w:rsid w:val="00246E49"/>
    <w:rsid w:val="00247637"/>
    <w:rsid w:val="00250501"/>
    <w:rsid w:val="002514DA"/>
    <w:rsid w:val="00251733"/>
    <w:rsid w:val="00251A31"/>
    <w:rsid w:val="00251FCB"/>
    <w:rsid w:val="00252727"/>
    <w:rsid w:val="00252A11"/>
    <w:rsid w:val="00252CBB"/>
    <w:rsid w:val="002535EB"/>
    <w:rsid w:val="00255939"/>
    <w:rsid w:val="00256679"/>
    <w:rsid w:val="00256E5F"/>
    <w:rsid w:val="00260158"/>
    <w:rsid w:val="00260DBB"/>
    <w:rsid w:val="002634B3"/>
    <w:rsid w:val="0026357E"/>
    <w:rsid w:val="00264E10"/>
    <w:rsid w:val="00266A28"/>
    <w:rsid w:val="00267120"/>
    <w:rsid w:val="002673DA"/>
    <w:rsid w:val="00267601"/>
    <w:rsid w:val="0026765F"/>
    <w:rsid w:val="00267BFD"/>
    <w:rsid w:val="002700D8"/>
    <w:rsid w:val="00271C03"/>
    <w:rsid w:val="00272222"/>
    <w:rsid w:val="002722FC"/>
    <w:rsid w:val="002737BC"/>
    <w:rsid w:val="00273F86"/>
    <w:rsid w:val="00274846"/>
    <w:rsid w:val="002758EC"/>
    <w:rsid w:val="00277935"/>
    <w:rsid w:val="00277B23"/>
    <w:rsid w:val="00282393"/>
    <w:rsid w:val="00282B57"/>
    <w:rsid w:val="00282BC6"/>
    <w:rsid w:val="00284794"/>
    <w:rsid w:val="002853DA"/>
    <w:rsid w:val="0028568F"/>
    <w:rsid w:val="00285B1C"/>
    <w:rsid w:val="00285BAE"/>
    <w:rsid w:val="00293501"/>
    <w:rsid w:val="00294880"/>
    <w:rsid w:val="00294C4C"/>
    <w:rsid w:val="002960FB"/>
    <w:rsid w:val="002968C1"/>
    <w:rsid w:val="002A0693"/>
    <w:rsid w:val="002A09FC"/>
    <w:rsid w:val="002A0C9B"/>
    <w:rsid w:val="002A1085"/>
    <w:rsid w:val="002A2719"/>
    <w:rsid w:val="002A2A4D"/>
    <w:rsid w:val="002A2AFB"/>
    <w:rsid w:val="002A313F"/>
    <w:rsid w:val="002A31C5"/>
    <w:rsid w:val="002A42B7"/>
    <w:rsid w:val="002A460E"/>
    <w:rsid w:val="002A5B55"/>
    <w:rsid w:val="002A5BFB"/>
    <w:rsid w:val="002A5E8C"/>
    <w:rsid w:val="002A67C7"/>
    <w:rsid w:val="002A6C0B"/>
    <w:rsid w:val="002A7CAE"/>
    <w:rsid w:val="002A7D85"/>
    <w:rsid w:val="002B366C"/>
    <w:rsid w:val="002B44D8"/>
    <w:rsid w:val="002B4F45"/>
    <w:rsid w:val="002B5546"/>
    <w:rsid w:val="002B6821"/>
    <w:rsid w:val="002B75D7"/>
    <w:rsid w:val="002C0463"/>
    <w:rsid w:val="002C0AD0"/>
    <w:rsid w:val="002C22BD"/>
    <w:rsid w:val="002C2C8D"/>
    <w:rsid w:val="002C3ABA"/>
    <w:rsid w:val="002C5CD3"/>
    <w:rsid w:val="002C65CD"/>
    <w:rsid w:val="002C7B7A"/>
    <w:rsid w:val="002D10A7"/>
    <w:rsid w:val="002D293E"/>
    <w:rsid w:val="002D3184"/>
    <w:rsid w:val="002D38CF"/>
    <w:rsid w:val="002D5505"/>
    <w:rsid w:val="002D5AE7"/>
    <w:rsid w:val="002D6815"/>
    <w:rsid w:val="002D697C"/>
    <w:rsid w:val="002D7516"/>
    <w:rsid w:val="002E0A43"/>
    <w:rsid w:val="002E0C19"/>
    <w:rsid w:val="002E0E6A"/>
    <w:rsid w:val="002E0F43"/>
    <w:rsid w:val="002E11A7"/>
    <w:rsid w:val="002E1458"/>
    <w:rsid w:val="002E192B"/>
    <w:rsid w:val="002E19CF"/>
    <w:rsid w:val="002E4327"/>
    <w:rsid w:val="002E48D9"/>
    <w:rsid w:val="002E57F4"/>
    <w:rsid w:val="002E58E0"/>
    <w:rsid w:val="002E68E4"/>
    <w:rsid w:val="002F0389"/>
    <w:rsid w:val="002F167F"/>
    <w:rsid w:val="002F1E0E"/>
    <w:rsid w:val="002F51FC"/>
    <w:rsid w:val="002F6CED"/>
    <w:rsid w:val="00300058"/>
    <w:rsid w:val="00300220"/>
    <w:rsid w:val="003007F5"/>
    <w:rsid w:val="00300AC3"/>
    <w:rsid w:val="00302033"/>
    <w:rsid w:val="00302FB0"/>
    <w:rsid w:val="00303A2B"/>
    <w:rsid w:val="0030575E"/>
    <w:rsid w:val="00306118"/>
    <w:rsid w:val="00307586"/>
    <w:rsid w:val="00310604"/>
    <w:rsid w:val="003106BE"/>
    <w:rsid w:val="00310D59"/>
    <w:rsid w:val="00311B41"/>
    <w:rsid w:val="00312D5E"/>
    <w:rsid w:val="003145F2"/>
    <w:rsid w:val="00314787"/>
    <w:rsid w:val="003150B4"/>
    <w:rsid w:val="00315EEB"/>
    <w:rsid w:val="003171F0"/>
    <w:rsid w:val="00320F19"/>
    <w:rsid w:val="00321121"/>
    <w:rsid w:val="003215D5"/>
    <w:rsid w:val="0032182B"/>
    <w:rsid w:val="00322662"/>
    <w:rsid w:val="00323362"/>
    <w:rsid w:val="0032375D"/>
    <w:rsid w:val="00323BD8"/>
    <w:rsid w:val="00324484"/>
    <w:rsid w:val="00324C07"/>
    <w:rsid w:val="0032581C"/>
    <w:rsid w:val="00325D6C"/>
    <w:rsid w:val="00325F47"/>
    <w:rsid w:val="003263BE"/>
    <w:rsid w:val="0032716B"/>
    <w:rsid w:val="003274FC"/>
    <w:rsid w:val="0033010A"/>
    <w:rsid w:val="0033029E"/>
    <w:rsid w:val="00330F06"/>
    <w:rsid w:val="00331C7D"/>
    <w:rsid w:val="00332659"/>
    <w:rsid w:val="00333138"/>
    <w:rsid w:val="003338DF"/>
    <w:rsid w:val="00333A18"/>
    <w:rsid w:val="00333D70"/>
    <w:rsid w:val="0033442D"/>
    <w:rsid w:val="0033459E"/>
    <w:rsid w:val="003345DC"/>
    <w:rsid w:val="00334EA1"/>
    <w:rsid w:val="00335AD4"/>
    <w:rsid w:val="003361C6"/>
    <w:rsid w:val="00336300"/>
    <w:rsid w:val="0033662B"/>
    <w:rsid w:val="00337E33"/>
    <w:rsid w:val="00337FC3"/>
    <w:rsid w:val="0034098E"/>
    <w:rsid w:val="00341002"/>
    <w:rsid w:val="00342956"/>
    <w:rsid w:val="00343BAF"/>
    <w:rsid w:val="00344D4B"/>
    <w:rsid w:val="00346063"/>
    <w:rsid w:val="00346572"/>
    <w:rsid w:val="00346832"/>
    <w:rsid w:val="00346D21"/>
    <w:rsid w:val="00350EE6"/>
    <w:rsid w:val="003522BC"/>
    <w:rsid w:val="003523C6"/>
    <w:rsid w:val="0035382F"/>
    <w:rsid w:val="003543C4"/>
    <w:rsid w:val="00354407"/>
    <w:rsid w:val="0035441F"/>
    <w:rsid w:val="0035596A"/>
    <w:rsid w:val="00356847"/>
    <w:rsid w:val="00357352"/>
    <w:rsid w:val="00357D00"/>
    <w:rsid w:val="00360F1E"/>
    <w:rsid w:val="0036199F"/>
    <w:rsid w:val="0036292F"/>
    <w:rsid w:val="00362B75"/>
    <w:rsid w:val="00362CA6"/>
    <w:rsid w:val="00362E6A"/>
    <w:rsid w:val="00362F6E"/>
    <w:rsid w:val="00362F92"/>
    <w:rsid w:val="00363879"/>
    <w:rsid w:val="00364FB4"/>
    <w:rsid w:val="00365047"/>
    <w:rsid w:val="0036604F"/>
    <w:rsid w:val="00367268"/>
    <w:rsid w:val="003679F8"/>
    <w:rsid w:val="00371F09"/>
    <w:rsid w:val="00373353"/>
    <w:rsid w:val="0037472B"/>
    <w:rsid w:val="00374A5D"/>
    <w:rsid w:val="003751E6"/>
    <w:rsid w:val="0037568B"/>
    <w:rsid w:val="00375A6E"/>
    <w:rsid w:val="00375FE2"/>
    <w:rsid w:val="003762D1"/>
    <w:rsid w:val="00381523"/>
    <w:rsid w:val="00382EAA"/>
    <w:rsid w:val="003830CC"/>
    <w:rsid w:val="003832D2"/>
    <w:rsid w:val="00383B04"/>
    <w:rsid w:val="00384EF7"/>
    <w:rsid w:val="00385C15"/>
    <w:rsid w:val="00392C53"/>
    <w:rsid w:val="003947EA"/>
    <w:rsid w:val="00395561"/>
    <w:rsid w:val="00396418"/>
    <w:rsid w:val="0039715E"/>
    <w:rsid w:val="0039716B"/>
    <w:rsid w:val="003971F0"/>
    <w:rsid w:val="003A13F7"/>
    <w:rsid w:val="003A1757"/>
    <w:rsid w:val="003A275C"/>
    <w:rsid w:val="003A2EA0"/>
    <w:rsid w:val="003A3BC6"/>
    <w:rsid w:val="003A45D9"/>
    <w:rsid w:val="003A4CEA"/>
    <w:rsid w:val="003A5174"/>
    <w:rsid w:val="003A6C73"/>
    <w:rsid w:val="003A7424"/>
    <w:rsid w:val="003A779D"/>
    <w:rsid w:val="003B02CA"/>
    <w:rsid w:val="003B0BE1"/>
    <w:rsid w:val="003B0D5C"/>
    <w:rsid w:val="003B1021"/>
    <w:rsid w:val="003B1169"/>
    <w:rsid w:val="003B22F0"/>
    <w:rsid w:val="003B4B37"/>
    <w:rsid w:val="003B5478"/>
    <w:rsid w:val="003B6BF8"/>
    <w:rsid w:val="003B6F9C"/>
    <w:rsid w:val="003B7AA9"/>
    <w:rsid w:val="003B7EB9"/>
    <w:rsid w:val="003C0017"/>
    <w:rsid w:val="003C0CC6"/>
    <w:rsid w:val="003C1107"/>
    <w:rsid w:val="003C121C"/>
    <w:rsid w:val="003C2833"/>
    <w:rsid w:val="003C5119"/>
    <w:rsid w:val="003C56D5"/>
    <w:rsid w:val="003C5FFB"/>
    <w:rsid w:val="003C6355"/>
    <w:rsid w:val="003C66C6"/>
    <w:rsid w:val="003C69CB"/>
    <w:rsid w:val="003C723A"/>
    <w:rsid w:val="003C75DF"/>
    <w:rsid w:val="003C7BC0"/>
    <w:rsid w:val="003D106D"/>
    <w:rsid w:val="003D1190"/>
    <w:rsid w:val="003D141B"/>
    <w:rsid w:val="003D3499"/>
    <w:rsid w:val="003D69D6"/>
    <w:rsid w:val="003D72E9"/>
    <w:rsid w:val="003D7677"/>
    <w:rsid w:val="003E0BAF"/>
    <w:rsid w:val="003E0EAD"/>
    <w:rsid w:val="003E12C3"/>
    <w:rsid w:val="003E1B53"/>
    <w:rsid w:val="003E1BA6"/>
    <w:rsid w:val="003E2A73"/>
    <w:rsid w:val="003E2CE8"/>
    <w:rsid w:val="003E2F37"/>
    <w:rsid w:val="003E3AB5"/>
    <w:rsid w:val="003E4734"/>
    <w:rsid w:val="003E5065"/>
    <w:rsid w:val="003E5246"/>
    <w:rsid w:val="003E647F"/>
    <w:rsid w:val="003E6570"/>
    <w:rsid w:val="003E7331"/>
    <w:rsid w:val="003E7892"/>
    <w:rsid w:val="003F0410"/>
    <w:rsid w:val="003F0549"/>
    <w:rsid w:val="003F1A0F"/>
    <w:rsid w:val="003F2317"/>
    <w:rsid w:val="003F32F0"/>
    <w:rsid w:val="003F38BF"/>
    <w:rsid w:val="003F4C90"/>
    <w:rsid w:val="003F4DCC"/>
    <w:rsid w:val="003F553E"/>
    <w:rsid w:val="003F5BE6"/>
    <w:rsid w:val="003F697B"/>
    <w:rsid w:val="003F70FD"/>
    <w:rsid w:val="003F7198"/>
    <w:rsid w:val="003F771B"/>
    <w:rsid w:val="003F7B51"/>
    <w:rsid w:val="003F7BED"/>
    <w:rsid w:val="00402012"/>
    <w:rsid w:val="004030D4"/>
    <w:rsid w:val="00403C1A"/>
    <w:rsid w:val="00405B00"/>
    <w:rsid w:val="004064C1"/>
    <w:rsid w:val="00406C01"/>
    <w:rsid w:val="00407E5C"/>
    <w:rsid w:val="00410D01"/>
    <w:rsid w:val="004110E7"/>
    <w:rsid w:val="004112BD"/>
    <w:rsid w:val="00411BAE"/>
    <w:rsid w:val="00412565"/>
    <w:rsid w:val="00412746"/>
    <w:rsid w:val="00412CD5"/>
    <w:rsid w:val="00412ED8"/>
    <w:rsid w:val="00413604"/>
    <w:rsid w:val="00414431"/>
    <w:rsid w:val="0041557F"/>
    <w:rsid w:val="004159F3"/>
    <w:rsid w:val="00420977"/>
    <w:rsid w:val="004219FB"/>
    <w:rsid w:val="00422394"/>
    <w:rsid w:val="0042355F"/>
    <w:rsid w:val="00424F2A"/>
    <w:rsid w:val="004250D9"/>
    <w:rsid w:val="004265E8"/>
    <w:rsid w:val="00427696"/>
    <w:rsid w:val="004279BF"/>
    <w:rsid w:val="00427B45"/>
    <w:rsid w:val="004300B3"/>
    <w:rsid w:val="004302B9"/>
    <w:rsid w:val="00431384"/>
    <w:rsid w:val="00431823"/>
    <w:rsid w:val="004336A2"/>
    <w:rsid w:val="00433E01"/>
    <w:rsid w:val="00434B12"/>
    <w:rsid w:val="00434F89"/>
    <w:rsid w:val="0043556F"/>
    <w:rsid w:val="00435591"/>
    <w:rsid w:val="0043579B"/>
    <w:rsid w:val="00435FE2"/>
    <w:rsid w:val="004364F9"/>
    <w:rsid w:val="0044073F"/>
    <w:rsid w:val="00440A17"/>
    <w:rsid w:val="00441DD6"/>
    <w:rsid w:val="00441E8B"/>
    <w:rsid w:val="0044311C"/>
    <w:rsid w:val="00443D54"/>
    <w:rsid w:val="00444507"/>
    <w:rsid w:val="00445522"/>
    <w:rsid w:val="00446161"/>
    <w:rsid w:val="00446C60"/>
    <w:rsid w:val="004474D4"/>
    <w:rsid w:val="004509F5"/>
    <w:rsid w:val="00450B2C"/>
    <w:rsid w:val="00450DB4"/>
    <w:rsid w:val="00452669"/>
    <w:rsid w:val="00453DD4"/>
    <w:rsid w:val="00453F48"/>
    <w:rsid w:val="004545FF"/>
    <w:rsid w:val="0045549D"/>
    <w:rsid w:val="004579A2"/>
    <w:rsid w:val="004605BA"/>
    <w:rsid w:val="00460D69"/>
    <w:rsid w:val="00461256"/>
    <w:rsid w:val="004613DB"/>
    <w:rsid w:val="00461B5F"/>
    <w:rsid w:val="00461CBB"/>
    <w:rsid w:val="004626AA"/>
    <w:rsid w:val="00462DA1"/>
    <w:rsid w:val="00463B2F"/>
    <w:rsid w:val="00464B06"/>
    <w:rsid w:val="00465C64"/>
    <w:rsid w:val="0046613B"/>
    <w:rsid w:val="00466E9F"/>
    <w:rsid w:val="0047061C"/>
    <w:rsid w:val="00470938"/>
    <w:rsid w:val="00470AA7"/>
    <w:rsid w:val="00472635"/>
    <w:rsid w:val="004739CF"/>
    <w:rsid w:val="00474A56"/>
    <w:rsid w:val="0047630D"/>
    <w:rsid w:val="00476FB5"/>
    <w:rsid w:val="0047712C"/>
    <w:rsid w:val="004771CC"/>
    <w:rsid w:val="00477B7F"/>
    <w:rsid w:val="004808A2"/>
    <w:rsid w:val="0048146B"/>
    <w:rsid w:val="00481D06"/>
    <w:rsid w:val="00481FC9"/>
    <w:rsid w:val="0048237A"/>
    <w:rsid w:val="00483113"/>
    <w:rsid w:val="0048547D"/>
    <w:rsid w:val="00485701"/>
    <w:rsid w:val="004868FE"/>
    <w:rsid w:val="0048772C"/>
    <w:rsid w:val="004878A8"/>
    <w:rsid w:val="00490AC3"/>
    <w:rsid w:val="00491443"/>
    <w:rsid w:val="004920A3"/>
    <w:rsid w:val="00492B7C"/>
    <w:rsid w:val="0049553D"/>
    <w:rsid w:val="004967D8"/>
    <w:rsid w:val="00496FFD"/>
    <w:rsid w:val="00497CBD"/>
    <w:rsid w:val="004A000A"/>
    <w:rsid w:val="004A0CEA"/>
    <w:rsid w:val="004A189F"/>
    <w:rsid w:val="004A248C"/>
    <w:rsid w:val="004A3A7A"/>
    <w:rsid w:val="004A400C"/>
    <w:rsid w:val="004A4480"/>
    <w:rsid w:val="004A4483"/>
    <w:rsid w:val="004A551C"/>
    <w:rsid w:val="004A5FBC"/>
    <w:rsid w:val="004A608C"/>
    <w:rsid w:val="004A6282"/>
    <w:rsid w:val="004A693A"/>
    <w:rsid w:val="004A7681"/>
    <w:rsid w:val="004A7E3F"/>
    <w:rsid w:val="004B042F"/>
    <w:rsid w:val="004B106C"/>
    <w:rsid w:val="004B24FE"/>
    <w:rsid w:val="004B2543"/>
    <w:rsid w:val="004B2A81"/>
    <w:rsid w:val="004B2F43"/>
    <w:rsid w:val="004B3262"/>
    <w:rsid w:val="004B4FD9"/>
    <w:rsid w:val="004B5897"/>
    <w:rsid w:val="004B5E0D"/>
    <w:rsid w:val="004B65E6"/>
    <w:rsid w:val="004B710F"/>
    <w:rsid w:val="004B7139"/>
    <w:rsid w:val="004C1244"/>
    <w:rsid w:val="004C1B28"/>
    <w:rsid w:val="004C1C5D"/>
    <w:rsid w:val="004C22E6"/>
    <w:rsid w:val="004C29EB"/>
    <w:rsid w:val="004C31A8"/>
    <w:rsid w:val="004C54A7"/>
    <w:rsid w:val="004C65F6"/>
    <w:rsid w:val="004C67C6"/>
    <w:rsid w:val="004C74F6"/>
    <w:rsid w:val="004D0D22"/>
    <w:rsid w:val="004D14A7"/>
    <w:rsid w:val="004D1BA9"/>
    <w:rsid w:val="004D1F4E"/>
    <w:rsid w:val="004D20D1"/>
    <w:rsid w:val="004D2794"/>
    <w:rsid w:val="004D287C"/>
    <w:rsid w:val="004D2BC8"/>
    <w:rsid w:val="004D3321"/>
    <w:rsid w:val="004D38D1"/>
    <w:rsid w:val="004D4A93"/>
    <w:rsid w:val="004D4BAA"/>
    <w:rsid w:val="004D5491"/>
    <w:rsid w:val="004D5F3F"/>
    <w:rsid w:val="004D6FE1"/>
    <w:rsid w:val="004D6FEB"/>
    <w:rsid w:val="004D7EB7"/>
    <w:rsid w:val="004E1659"/>
    <w:rsid w:val="004E3370"/>
    <w:rsid w:val="004E452A"/>
    <w:rsid w:val="004E506B"/>
    <w:rsid w:val="004E6622"/>
    <w:rsid w:val="004E76B1"/>
    <w:rsid w:val="004E7B99"/>
    <w:rsid w:val="004F29A1"/>
    <w:rsid w:val="004F330C"/>
    <w:rsid w:val="004F4D57"/>
    <w:rsid w:val="004F5387"/>
    <w:rsid w:val="004F5D15"/>
    <w:rsid w:val="0050099B"/>
    <w:rsid w:val="00500E4E"/>
    <w:rsid w:val="00502084"/>
    <w:rsid w:val="0050227C"/>
    <w:rsid w:val="00502BBA"/>
    <w:rsid w:val="00502C34"/>
    <w:rsid w:val="00503204"/>
    <w:rsid w:val="005032C2"/>
    <w:rsid w:val="0050531F"/>
    <w:rsid w:val="00505AF4"/>
    <w:rsid w:val="00505E58"/>
    <w:rsid w:val="005064CA"/>
    <w:rsid w:val="005101F7"/>
    <w:rsid w:val="0051042F"/>
    <w:rsid w:val="00510E4F"/>
    <w:rsid w:val="0051136F"/>
    <w:rsid w:val="00511509"/>
    <w:rsid w:val="005116DC"/>
    <w:rsid w:val="00511751"/>
    <w:rsid w:val="00511C7E"/>
    <w:rsid w:val="00511C7F"/>
    <w:rsid w:val="00511D61"/>
    <w:rsid w:val="005121A4"/>
    <w:rsid w:val="00512ADA"/>
    <w:rsid w:val="00512F94"/>
    <w:rsid w:val="005133CA"/>
    <w:rsid w:val="00514AB3"/>
    <w:rsid w:val="00514ECA"/>
    <w:rsid w:val="00515D97"/>
    <w:rsid w:val="00516F37"/>
    <w:rsid w:val="00517641"/>
    <w:rsid w:val="00517670"/>
    <w:rsid w:val="00517E83"/>
    <w:rsid w:val="00520940"/>
    <w:rsid w:val="00520A51"/>
    <w:rsid w:val="00521F06"/>
    <w:rsid w:val="005224AB"/>
    <w:rsid w:val="0052434E"/>
    <w:rsid w:val="005254E7"/>
    <w:rsid w:val="00525F00"/>
    <w:rsid w:val="00526BF0"/>
    <w:rsid w:val="0053003B"/>
    <w:rsid w:val="005306FF"/>
    <w:rsid w:val="00532063"/>
    <w:rsid w:val="00533991"/>
    <w:rsid w:val="00533A3F"/>
    <w:rsid w:val="00534E0E"/>
    <w:rsid w:val="00536077"/>
    <w:rsid w:val="0053650E"/>
    <w:rsid w:val="00537120"/>
    <w:rsid w:val="005404A4"/>
    <w:rsid w:val="005418FC"/>
    <w:rsid w:val="005432D7"/>
    <w:rsid w:val="00544B24"/>
    <w:rsid w:val="00545E55"/>
    <w:rsid w:val="005464A6"/>
    <w:rsid w:val="005479D2"/>
    <w:rsid w:val="00550A3B"/>
    <w:rsid w:val="00550FB6"/>
    <w:rsid w:val="0055153B"/>
    <w:rsid w:val="00551709"/>
    <w:rsid w:val="005527FE"/>
    <w:rsid w:val="00552AAA"/>
    <w:rsid w:val="00554C1C"/>
    <w:rsid w:val="00557079"/>
    <w:rsid w:val="0055721B"/>
    <w:rsid w:val="005573CA"/>
    <w:rsid w:val="005574D5"/>
    <w:rsid w:val="00557E4B"/>
    <w:rsid w:val="0056177A"/>
    <w:rsid w:val="00562234"/>
    <w:rsid w:val="00562859"/>
    <w:rsid w:val="0056300C"/>
    <w:rsid w:val="00563751"/>
    <w:rsid w:val="00563A10"/>
    <w:rsid w:val="00563DC2"/>
    <w:rsid w:val="005642FC"/>
    <w:rsid w:val="00564598"/>
    <w:rsid w:val="00564F26"/>
    <w:rsid w:val="00565B60"/>
    <w:rsid w:val="005674D6"/>
    <w:rsid w:val="005677F7"/>
    <w:rsid w:val="005700A2"/>
    <w:rsid w:val="005700D6"/>
    <w:rsid w:val="005706F0"/>
    <w:rsid w:val="005719C0"/>
    <w:rsid w:val="00571B5A"/>
    <w:rsid w:val="00571CB1"/>
    <w:rsid w:val="00573616"/>
    <w:rsid w:val="005746AE"/>
    <w:rsid w:val="00576FA2"/>
    <w:rsid w:val="005772FC"/>
    <w:rsid w:val="00577632"/>
    <w:rsid w:val="0058105D"/>
    <w:rsid w:val="0058267E"/>
    <w:rsid w:val="00584C9A"/>
    <w:rsid w:val="00586111"/>
    <w:rsid w:val="00586B94"/>
    <w:rsid w:val="00586FC1"/>
    <w:rsid w:val="00587C9C"/>
    <w:rsid w:val="00590977"/>
    <w:rsid w:val="005914A1"/>
    <w:rsid w:val="00592756"/>
    <w:rsid w:val="0059310A"/>
    <w:rsid w:val="0059313B"/>
    <w:rsid w:val="00593967"/>
    <w:rsid w:val="00593ABF"/>
    <w:rsid w:val="00595916"/>
    <w:rsid w:val="0059692F"/>
    <w:rsid w:val="00597B92"/>
    <w:rsid w:val="00597BDE"/>
    <w:rsid w:val="005A05C5"/>
    <w:rsid w:val="005A0863"/>
    <w:rsid w:val="005A0DDC"/>
    <w:rsid w:val="005A10D8"/>
    <w:rsid w:val="005A338D"/>
    <w:rsid w:val="005A3519"/>
    <w:rsid w:val="005A541D"/>
    <w:rsid w:val="005A5635"/>
    <w:rsid w:val="005A578C"/>
    <w:rsid w:val="005A59E1"/>
    <w:rsid w:val="005A78B1"/>
    <w:rsid w:val="005B09C8"/>
    <w:rsid w:val="005B1D64"/>
    <w:rsid w:val="005B2972"/>
    <w:rsid w:val="005B2DA7"/>
    <w:rsid w:val="005B3409"/>
    <w:rsid w:val="005B3927"/>
    <w:rsid w:val="005B3A3B"/>
    <w:rsid w:val="005B3AC3"/>
    <w:rsid w:val="005B3BBB"/>
    <w:rsid w:val="005B40C6"/>
    <w:rsid w:val="005B43E1"/>
    <w:rsid w:val="005B57F3"/>
    <w:rsid w:val="005B586F"/>
    <w:rsid w:val="005B5977"/>
    <w:rsid w:val="005B5C6A"/>
    <w:rsid w:val="005B5D75"/>
    <w:rsid w:val="005B7342"/>
    <w:rsid w:val="005B74DF"/>
    <w:rsid w:val="005B7D33"/>
    <w:rsid w:val="005C0B72"/>
    <w:rsid w:val="005C0C4D"/>
    <w:rsid w:val="005C1EC5"/>
    <w:rsid w:val="005C2713"/>
    <w:rsid w:val="005C3351"/>
    <w:rsid w:val="005C74C4"/>
    <w:rsid w:val="005C7505"/>
    <w:rsid w:val="005C76A8"/>
    <w:rsid w:val="005D0EF8"/>
    <w:rsid w:val="005D149C"/>
    <w:rsid w:val="005D14EB"/>
    <w:rsid w:val="005D2A70"/>
    <w:rsid w:val="005D324F"/>
    <w:rsid w:val="005D332D"/>
    <w:rsid w:val="005D4273"/>
    <w:rsid w:val="005D45E3"/>
    <w:rsid w:val="005D48A0"/>
    <w:rsid w:val="005D498A"/>
    <w:rsid w:val="005D4C3C"/>
    <w:rsid w:val="005D5B02"/>
    <w:rsid w:val="005D60A5"/>
    <w:rsid w:val="005D6717"/>
    <w:rsid w:val="005D67E3"/>
    <w:rsid w:val="005D6A81"/>
    <w:rsid w:val="005E063A"/>
    <w:rsid w:val="005E0E04"/>
    <w:rsid w:val="005E1A16"/>
    <w:rsid w:val="005E2452"/>
    <w:rsid w:val="005E29C4"/>
    <w:rsid w:val="005E32BC"/>
    <w:rsid w:val="005E34E5"/>
    <w:rsid w:val="005E4F62"/>
    <w:rsid w:val="005E51C6"/>
    <w:rsid w:val="005E54BB"/>
    <w:rsid w:val="005E635F"/>
    <w:rsid w:val="005E691C"/>
    <w:rsid w:val="005F02E4"/>
    <w:rsid w:val="005F1572"/>
    <w:rsid w:val="005F2342"/>
    <w:rsid w:val="005F4A0F"/>
    <w:rsid w:val="005F4A74"/>
    <w:rsid w:val="005F628A"/>
    <w:rsid w:val="005F66B1"/>
    <w:rsid w:val="005F6C73"/>
    <w:rsid w:val="005F7266"/>
    <w:rsid w:val="005F7285"/>
    <w:rsid w:val="005F7509"/>
    <w:rsid w:val="00601188"/>
    <w:rsid w:val="00601B9C"/>
    <w:rsid w:val="00601D36"/>
    <w:rsid w:val="006032F4"/>
    <w:rsid w:val="00603DDC"/>
    <w:rsid w:val="006065AC"/>
    <w:rsid w:val="00606A13"/>
    <w:rsid w:val="00612552"/>
    <w:rsid w:val="00613260"/>
    <w:rsid w:val="00614B9D"/>
    <w:rsid w:val="006155E5"/>
    <w:rsid w:val="006155ED"/>
    <w:rsid w:val="00616300"/>
    <w:rsid w:val="00617AEF"/>
    <w:rsid w:val="00621EDF"/>
    <w:rsid w:val="0062213A"/>
    <w:rsid w:val="00622D60"/>
    <w:rsid w:val="0062353B"/>
    <w:rsid w:val="0062360F"/>
    <w:rsid w:val="00623FFD"/>
    <w:rsid w:val="006248DD"/>
    <w:rsid w:val="00625616"/>
    <w:rsid w:val="0062569C"/>
    <w:rsid w:val="00625CC1"/>
    <w:rsid w:val="00625D76"/>
    <w:rsid w:val="00626148"/>
    <w:rsid w:val="0062759A"/>
    <w:rsid w:val="00627986"/>
    <w:rsid w:val="00631202"/>
    <w:rsid w:val="0063127C"/>
    <w:rsid w:val="006312CF"/>
    <w:rsid w:val="00632059"/>
    <w:rsid w:val="0063209B"/>
    <w:rsid w:val="00632496"/>
    <w:rsid w:val="006328B1"/>
    <w:rsid w:val="00632A42"/>
    <w:rsid w:val="00632A78"/>
    <w:rsid w:val="00632C11"/>
    <w:rsid w:val="00632C94"/>
    <w:rsid w:val="00634032"/>
    <w:rsid w:val="00635159"/>
    <w:rsid w:val="006356B7"/>
    <w:rsid w:val="006364E3"/>
    <w:rsid w:val="0063653A"/>
    <w:rsid w:val="00636C1E"/>
    <w:rsid w:val="00641FF2"/>
    <w:rsid w:val="0064394A"/>
    <w:rsid w:val="00644301"/>
    <w:rsid w:val="006477BF"/>
    <w:rsid w:val="00647996"/>
    <w:rsid w:val="00651E00"/>
    <w:rsid w:val="00652CD5"/>
    <w:rsid w:val="00654994"/>
    <w:rsid w:val="00655901"/>
    <w:rsid w:val="006561CC"/>
    <w:rsid w:val="006566AB"/>
    <w:rsid w:val="006569CE"/>
    <w:rsid w:val="00657026"/>
    <w:rsid w:val="006618FF"/>
    <w:rsid w:val="0066269A"/>
    <w:rsid w:val="00662C3C"/>
    <w:rsid w:val="006632C4"/>
    <w:rsid w:val="00664E7C"/>
    <w:rsid w:val="006658FD"/>
    <w:rsid w:val="00666EA5"/>
    <w:rsid w:val="00667E6C"/>
    <w:rsid w:val="00670680"/>
    <w:rsid w:val="0067115D"/>
    <w:rsid w:val="0067289B"/>
    <w:rsid w:val="00672DA3"/>
    <w:rsid w:val="00673168"/>
    <w:rsid w:val="0067459D"/>
    <w:rsid w:val="00675CA1"/>
    <w:rsid w:val="0067660C"/>
    <w:rsid w:val="00677FA4"/>
    <w:rsid w:val="00680959"/>
    <w:rsid w:val="00682604"/>
    <w:rsid w:val="00682747"/>
    <w:rsid w:val="00682F1A"/>
    <w:rsid w:val="0068633A"/>
    <w:rsid w:val="00686D60"/>
    <w:rsid w:val="00687155"/>
    <w:rsid w:val="00690ECA"/>
    <w:rsid w:val="006911F3"/>
    <w:rsid w:val="006915BD"/>
    <w:rsid w:val="0069197F"/>
    <w:rsid w:val="006925F0"/>
    <w:rsid w:val="0069268E"/>
    <w:rsid w:val="00693B65"/>
    <w:rsid w:val="00695350"/>
    <w:rsid w:val="00695381"/>
    <w:rsid w:val="0069593C"/>
    <w:rsid w:val="00696BE1"/>
    <w:rsid w:val="006A0075"/>
    <w:rsid w:val="006A049A"/>
    <w:rsid w:val="006A4179"/>
    <w:rsid w:val="006A4936"/>
    <w:rsid w:val="006A5F96"/>
    <w:rsid w:val="006A7463"/>
    <w:rsid w:val="006B2720"/>
    <w:rsid w:val="006B2776"/>
    <w:rsid w:val="006B287E"/>
    <w:rsid w:val="006B29C8"/>
    <w:rsid w:val="006B54CB"/>
    <w:rsid w:val="006B577A"/>
    <w:rsid w:val="006B5D85"/>
    <w:rsid w:val="006B68FC"/>
    <w:rsid w:val="006B6996"/>
    <w:rsid w:val="006B6C5E"/>
    <w:rsid w:val="006B7501"/>
    <w:rsid w:val="006C0A39"/>
    <w:rsid w:val="006C0D9A"/>
    <w:rsid w:val="006C14EB"/>
    <w:rsid w:val="006C2987"/>
    <w:rsid w:val="006C2988"/>
    <w:rsid w:val="006C305A"/>
    <w:rsid w:val="006C45F6"/>
    <w:rsid w:val="006C62F4"/>
    <w:rsid w:val="006C760F"/>
    <w:rsid w:val="006D24B6"/>
    <w:rsid w:val="006D30B7"/>
    <w:rsid w:val="006D5D1E"/>
    <w:rsid w:val="006D5ED7"/>
    <w:rsid w:val="006D760D"/>
    <w:rsid w:val="006D7778"/>
    <w:rsid w:val="006E0111"/>
    <w:rsid w:val="006E0295"/>
    <w:rsid w:val="006E0B0F"/>
    <w:rsid w:val="006E2565"/>
    <w:rsid w:val="006E2B90"/>
    <w:rsid w:val="006E2C98"/>
    <w:rsid w:val="006E406E"/>
    <w:rsid w:val="006E4C56"/>
    <w:rsid w:val="006E5BF5"/>
    <w:rsid w:val="006E6118"/>
    <w:rsid w:val="006E6123"/>
    <w:rsid w:val="006E7A0A"/>
    <w:rsid w:val="006E7A4B"/>
    <w:rsid w:val="006E7D98"/>
    <w:rsid w:val="006F0C4E"/>
    <w:rsid w:val="006F0EAF"/>
    <w:rsid w:val="006F1E09"/>
    <w:rsid w:val="006F28D9"/>
    <w:rsid w:val="006F2B76"/>
    <w:rsid w:val="006F3A17"/>
    <w:rsid w:val="006F3BBC"/>
    <w:rsid w:val="006F4810"/>
    <w:rsid w:val="006F4CF6"/>
    <w:rsid w:val="006F59D4"/>
    <w:rsid w:val="006F6DF5"/>
    <w:rsid w:val="006F780A"/>
    <w:rsid w:val="00701EA7"/>
    <w:rsid w:val="00702E05"/>
    <w:rsid w:val="00703925"/>
    <w:rsid w:val="00703CC9"/>
    <w:rsid w:val="00704A4D"/>
    <w:rsid w:val="00704E7C"/>
    <w:rsid w:val="00705088"/>
    <w:rsid w:val="00706674"/>
    <w:rsid w:val="00706CB7"/>
    <w:rsid w:val="0070728B"/>
    <w:rsid w:val="00707322"/>
    <w:rsid w:val="00707460"/>
    <w:rsid w:val="00707CEE"/>
    <w:rsid w:val="007101BF"/>
    <w:rsid w:val="00710E09"/>
    <w:rsid w:val="00711EB2"/>
    <w:rsid w:val="00712190"/>
    <w:rsid w:val="007142A2"/>
    <w:rsid w:val="00714AF0"/>
    <w:rsid w:val="00714D3F"/>
    <w:rsid w:val="0071570B"/>
    <w:rsid w:val="00715A12"/>
    <w:rsid w:val="00715AB6"/>
    <w:rsid w:val="00716346"/>
    <w:rsid w:val="00716FB5"/>
    <w:rsid w:val="00717499"/>
    <w:rsid w:val="007205FE"/>
    <w:rsid w:val="00721815"/>
    <w:rsid w:val="00721AD1"/>
    <w:rsid w:val="00722131"/>
    <w:rsid w:val="00724B7B"/>
    <w:rsid w:val="00725DC2"/>
    <w:rsid w:val="00731523"/>
    <w:rsid w:val="0073191C"/>
    <w:rsid w:val="00731CB3"/>
    <w:rsid w:val="0073279F"/>
    <w:rsid w:val="0073352F"/>
    <w:rsid w:val="00734949"/>
    <w:rsid w:val="007352AF"/>
    <w:rsid w:val="0073554A"/>
    <w:rsid w:val="00735E00"/>
    <w:rsid w:val="007361D3"/>
    <w:rsid w:val="0073645E"/>
    <w:rsid w:val="007371B0"/>
    <w:rsid w:val="007372A1"/>
    <w:rsid w:val="00740BE6"/>
    <w:rsid w:val="00740E4E"/>
    <w:rsid w:val="00741962"/>
    <w:rsid w:val="0074216F"/>
    <w:rsid w:val="00742BEA"/>
    <w:rsid w:val="00743003"/>
    <w:rsid w:val="0074306B"/>
    <w:rsid w:val="00743491"/>
    <w:rsid w:val="00743E16"/>
    <w:rsid w:val="00745A07"/>
    <w:rsid w:val="00745CA6"/>
    <w:rsid w:val="0074642A"/>
    <w:rsid w:val="007475B0"/>
    <w:rsid w:val="00747CA5"/>
    <w:rsid w:val="00747CEE"/>
    <w:rsid w:val="00750956"/>
    <w:rsid w:val="00751394"/>
    <w:rsid w:val="00753DF8"/>
    <w:rsid w:val="00753FDA"/>
    <w:rsid w:val="00754E5C"/>
    <w:rsid w:val="00757AD5"/>
    <w:rsid w:val="00757AD8"/>
    <w:rsid w:val="00760B5E"/>
    <w:rsid w:val="0076206A"/>
    <w:rsid w:val="00762AB1"/>
    <w:rsid w:val="00762D5E"/>
    <w:rsid w:val="00763889"/>
    <w:rsid w:val="0076444F"/>
    <w:rsid w:val="00764F37"/>
    <w:rsid w:val="007652F3"/>
    <w:rsid w:val="007673FE"/>
    <w:rsid w:val="00771FA7"/>
    <w:rsid w:val="007733B9"/>
    <w:rsid w:val="00773B65"/>
    <w:rsid w:val="00774025"/>
    <w:rsid w:val="00774381"/>
    <w:rsid w:val="00774387"/>
    <w:rsid w:val="007744BF"/>
    <w:rsid w:val="00774628"/>
    <w:rsid w:val="007746AC"/>
    <w:rsid w:val="00774DE3"/>
    <w:rsid w:val="00774E31"/>
    <w:rsid w:val="007767F3"/>
    <w:rsid w:val="00777FC1"/>
    <w:rsid w:val="00780155"/>
    <w:rsid w:val="00780F44"/>
    <w:rsid w:val="007811CC"/>
    <w:rsid w:val="007813BC"/>
    <w:rsid w:val="007813CF"/>
    <w:rsid w:val="00781AC0"/>
    <w:rsid w:val="007827F1"/>
    <w:rsid w:val="00782A13"/>
    <w:rsid w:val="007863C2"/>
    <w:rsid w:val="00787FD8"/>
    <w:rsid w:val="00790C60"/>
    <w:rsid w:val="00791B05"/>
    <w:rsid w:val="00792EFB"/>
    <w:rsid w:val="007931B8"/>
    <w:rsid w:val="00793BD0"/>
    <w:rsid w:val="00795F84"/>
    <w:rsid w:val="0079624C"/>
    <w:rsid w:val="0079632F"/>
    <w:rsid w:val="00796AE5"/>
    <w:rsid w:val="00797475"/>
    <w:rsid w:val="007974D1"/>
    <w:rsid w:val="00797C88"/>
    <w:rsid w:val="00797E15"/>
    <w:rsid w:val="007A0006"/>
    <w:rsid w:val="007A1962"/>
    <w:rsid w:val="007A19E4"/>
    <w:rsid w:val="007A403A"/>
    <w:rsid w:val="007A4116"/>
    <w:rsid w:val="007A411E"/>
    <w:rsid w:val="007A44C1"/>
    <w:rsid w:val="007A4862"/>
    <w:rsid w:val="007A509C"/>
    <w:rsid w:val="007A654E"/>
    <w:rsid w:val="007A69FC"/>
    <w:rsid w:val="007A6DC0"/>
    <w:rsid w:val="007A70E5"/>
    <w:rsid w:val="007A755B"/>
    <w:rsid w:val="007B03AE"/>
    <w:rsid w:val="007B0981"/>
    <w:rsid w:val="007B09E4"/>
    <w:rsid w:val="007B1C19"/>
    <w:rsid w:val="007B2AA5"/>
    <w:rsid w:val="007B32D5"/>
    <w:rsid w:val="007B3FB7"/>
    <w:rsid w:val="007B4415"/>
    <w:rsid w:val="007B5F92"/>
    <w:rsid w:val="007B602A"/>
    <w:rsid w:val="007B6EAE"/>
    <w:rsid w:val="007B789F"/>
    <w:rsid w:val="007B79E4"/>
    <w:rsid w:val="007B7BA4"/>
    <w:rsid w:val="007B7D6C"/>
    <w:rsid w:val="007C038A"/>
    <w:rsid w:val="007C16ED"/>
    <w:rsid w:val="007C1A44"/>
    <w:rsid w:val="007C1CDB"/>
    <w:rsid w:val="007C30AC"/>
    <w:rsid w:val="007C50C2"/>
    <w:rsid w:val="007C605B"/>
    <w:rsid w:val="007C6A8F"/>
    <w:rsid w:val="007C7010"/>
    <w:rsid w:val="007D046A"/>
    <w:rsid w:val="007D0692"/>
    <w:rsid w:val="007D07A1"/>
    <w:rsid w:val="007D0FB8"/>
    <w:rsid w:val="007D1530"/>
    <w:rsid w:val="007D2656"/>
    <w:rsid w:val="007D286B"/>
    <w:rsid w:val="007D5182"/>
    <w:rsid w:val="007D5A46"/>
    <w:rsid w:val="007D62C9"/>
    <w:rsid w:val="007D640D"/>
    <w:rsid w:val="007D6D8C"/>
    <w:rsid w:val="007D7427"/>
    <w:rsid w:val="007E5305"/>
    <w:rsid w:val="007E5760"/>
    <w:rsid w:val="007E581D"/>
    <w:rsid w:val="007E66A4"/>
    <w:rsid w:val="007F0097"/>
    <w:rsid w:val="007F037D"/>
    <w:rsid w:val="007F1B4B"/>
    <w:rsid w:val="007F1C11"/>
    <w:rsid w:val="007F291D"/>
    <w:rsid w:val="007F42E0"/>
    <w:rsid w:val="007F46E1"/>
    <w:rsid w:val="007F596E"/>
    <w:rsid w:val="007F6D38"/>
    <w:rsid w:val="007F7F6F"/>
    <w:rsid w:val="00801558"/>
    <w:rsid w:val="0080161D"/>
    <w:rsid w:val="00803245"/>
    <w:rsid w:val="0080446F"/>
    <w:rsid w:val="00804967"/>
    <w:rsid w:val="00805C89"/>
    <w:rsid w:val="00807171"/>
    <w:rsid w:val="00811109"/>
    <w:rsid w:val="0081242A"/>
    <w:rsid w:val="00812450"/>
    <w:rsid w:val="008143BC"/>
    <w:rsid w:val="00814DC4"/>
    <w:rsid w:val="00815338"/>
    <w:rsid w:val="00815C6B"/>
    <w:rsid w:val="00816C6A"/>
    <w:rsid w:val="00816DAC"/>
    <w:rsid w:val="008216B0"/>
    <w:rsid w:val="008222B9"/>
    <w:rsid w:val="008237CC"/>
    <w:rsid w:val="008237F5"/>
    <w:rsid w:val="0082442D"/>
    <w:rsid w:val="008246D4"/>
    <w:rsid w:val="008248AE"/>
    <w:rsid w:val="0082492B"/>
    <w:rsid w:val="00824946"/>
    <w:rsid w:val="00824D79"/>
    <w:rsid w:val="00824D81"/>
    <w:rsid w:val="008256A7"/>
    <w:rsid w:val="00825FD6"/>
    <w:rsid w:val="00826F15"/>
    <w:rsid w:val="00826F9F"/>
    <w:rsid w:val="008279CD"/>
    <w:rsid w:val="00827DC6"/>
    <w:rsid w:val="0083048A"/>
    <w:rsid w:val="00830DEB"/>
    <w:rsid w:val="008313D9"/>
    <w:rsid w:val="00832E37"/>
    <w:rsid w:val="00833874"/>
    <w:rsid w:val="00834CF7"/>
    <w:rsid w:val="00835F4B"/>
    <w:rsid w:val="008365B8"/>
    <w:rsid w:val="00836EE9"/>
    <w:rsid w:val="00837208"/>
    <w:rsid w:val="0083784F"/>
    <w:rsid w:val="00837AA0"/>
    <w:rsid w:val="00840197"/>
    <w:rsid w:val="008401FF"/>
    <w:rsid w:val="0084087E"/>
    <w:rsid w:val="008410EF"/>
    <w:rsid w:val="00841280"/>
    <w:rsid w:val="0084141F"/>
    <w:rsid w:val="00843D6D"/>
    <w:rsid w:val="00844952"/>
    <w:rsid w:val="008451C4"/>
    <w:rsid w:val="00845959"/>
    <w:rsid w:val="0084633A"/>
    <w:rsid w:val="00850812"/>
    <w:rsid w:val="00850AF0"/>
    <w:rsid w:val="008512D1"/>
    <w:rsid w:val="0085131D"/>
    <w:rsid w:val="00851520"/>
    <w:rsid w:val="008515F2"/>
    <w:rsid w:val="00853CD2"/>
    <w:rsid w:val="0085445F"/>
    <w:rsid w:val="008547E3"/>
    <w:rsid w:val="008549FD"/>
    <w:rsid w:val="00854F5A"/>
    <w:rsid w:val="00855254"/>
    <w:rsid w:val="00855FE7"/>
    <w:rsid w:val="00856331"/>
    <w:rsid w:val="00860850"/>
    <w:rsid w:val="008616AD"/>
    <w:rsid w:val="00862300"/>
    <w:rsid w:val="00862848"/>
    <w:rsid w:val="00864C25"/>
    <w:rsid w:val="008657E8"/>
    <w:rsid w:val="00866BE4"/>
    <w:rsid w:val="00866C76"/>
    <w:rsid w:val="0087132F"/>
    <w:rsid w:val="008730B0"/>
    <w:rsid w:val="0087320B"/>
    <w:rsid w:val="00873CF9"/>
    <w:rsid w:val="00873F1C"/>
    <w:rsid w:val="008746C2"/>
    <w:rsid w:val="008774A1"/>
    <w:rsid w:val="00877B94"/>
    <w:rsid w:val="00880443"/>
    <w:rsid w:val="00880526"/>
    <w:rsid w:val="00880B4B"/>
    <w:rsid w:val="00881DF0"/>
    <w:rsid w:val="00881F18"/>
    <w:rsid w:val="0088344A"/>
    <w:rsid w:val="00883624"/>
    <w:rsid w:val="00883DFD"/>
    <w:rsid w:val="008841CD"/>
    <w:rsid w:val="00884756"/>
    <w:rsid w:val="00884A88"/>
    <w:rsid w:val="00884DAB"/>
    <w:rsid w:val="00884F7C"/>
    <w:rsid w:val="00887438"/>
    <w:rsid w:val="00887A82"/>
    <w:rsid w:val="00887D20"/>
    <w:rsid w:val="00891D4B"/>
    <w:rsid w:val="00892351"/>
    <w:rsid w:val="00892DD4"/>
    <w:rsid w:val="00895256"/>
    <w:rsid w:val="008954C7"/>
    <w:rsid w:val="00896F59"/>
    <w:rsid w:val="00897B4A"/>
    <w:rsid w:val="008A1085"/>
    <w:rsid w:val="008A2602"/>
    <w:rsid w:val="008A2A4D"/>
    <w:rsid w:val="008A2D84"/>
    <w:rsid w:val="008A4136"/>
    <w:rsid w:val="008A4F9A"/>
    <w:rsid w:val="008A5376"/>
    <w:rsid w:val="008A6104"/>
    <w:rsid w:val="008A6752"/>
    <w:rsid w:val="008A79E8"/>
    <w:rsid w:val="008A7DC8"/>
    <w:rsid w:val="008A7E7A"/>
    <w:rsid w:val="008B1AD8"/>
    <w:rsid w:val="008B1D19"/>
    <w:rsid w:val="008B2B7C"/>
    <w:rsid w:val="008B3AD0"/>
    <w:rsid w:val="008B5618"/>
    <w:rsid w:val="008B656B"/>
    <w:rsid w:val="008C0388"/>
    <w:rsid w:val="008C110B"/>
    <w:rsid w:val="008C1129"/>
    <w:rsid w:val="008C3205"/>
    <w:rsid w:val="008C4233"/>
    <w:rsid w:val="008C4A0F"/>
    <w:rsid w:val="008C4ED4"/>
    <w:rsid w:val="008C5FDD"/>
    <w:rsid w:val="008C61AC"/>
    <w:rsid w:val="008C76A7"/>
    <w:rsid w:val="008D19B6"/>
    <w:rsid w:val="008D33AF"/>
    <w:rsid w:val="008D4529"/>
    <w:rsid w:val="008D47D1"/>
    <w:rsid w:val="008D4C84"/>
    <w:rsid w:val="008D4E6C"/>
    <w:rsid w:val="008D5536"/>
    <w:rsid w:val="008D555E"/>
    <w:rsid w:val="008D5F11"/>
    <w:rsid w:val="008E1306"/>
    <w:rsid w:val="008E16F9"/>
    <w:rsid w:val="008E1B44"/>
    <w:rsid w:val="008E254B"/>
    <w:rsid w:val="008E2B3A"/>
    <w:rsid w:val="008E2D69"/>
    <w:rsid w:val="008E39D2"/>
    <w:rsid w:val="008E3ED5"/>
    <w:rsid w:val="008E4D3F"/>
    <w:rsid w:val="008E66B5"/>
    <w:rsid w:val="008E6BE3"/>
    <w:rsid w:val="008E6CB9"/>
    <w:rsid w:val="008E71D0"/>
    <w:rsid w:val="008F05A1"/>
    <w:rsid w:val="008F0E7C"/>
    <w:rsid w:val="008F13BB"/>
    <w:rsid w:val="008F2359"/>
    <w:rsid w:val="008F3695"/>
    <w:rsid w:val="008F42BA"/>
    <w:rsid w:val="008F4979"/>
    <w:rsid w:val="008F4E9C"/>
    <w:rsid w:val="008F7FE3"/>
    <w:rsid w:val="0090014A"/>
    <w:rsid w:val="00900DB6"/>
    <w:rsid w:val="00901836"/>
    <w:rsid w:val="0090299F"/>
    <w:rsid w:val="00902D76"/>
    <w:rsid w:val="00903AA1"/>
    <w:rsid w:val="00904BB8"/>
    <w:rsid w:val="00905F68"/>
    <w:rsid w:val="009104E6"/>
    <w:rsid w:val="0091144B"/>
    <w:rsid w:val="00911788"/>
    <w:rsid w:val="00912232"/>
    <w:rsid w:val="00912610"/>
    <w:rsid w:val="00913D0F"/>
    <w:rsid w:val="0091499F"/>
    <w:rsid w:val="00914D4F"/>
    <w:rsid w:val="009152A2"/>
    <w:rsid w:val="0091650D"/>
    <w:rsid w:val="00917C31"/>
    <w:rsid w:val="00920595"/>
    <w:rsid w:val="00920705"/>
    <w:rsid w:val="00920D84"/>
    <w:rsid w:val="009213F8"/>
    <w:rsid w:val="0092173E"/>
    <w:rsid w:val="00922768"/>
    <w:rsid w:val="00922D90"/>
    <w:rsid w:val="009236F9"/>
    <w:rsid w:val="00923B45"/>
    <w:rsid w:val="009250A0"/>
    <w:rsid w:val="00925771"/>
    <w:rsid w:val="00926758"/>
    <w:rsid w:val="00926AA6"/>
    <w:rsid w:val="00931E1E"/>
    <w:rsid w:val="0093216E"/>
    <w:rsid w:val="009324C8"/>
    <w:rsid w:val="00933309"/>
    <w:rsid w:val="0093417D"/>
    <w:rsid w:val="0093438E"/>
    <w:rsid w:val="00935242"/>
    <w:rsid w:val="0093612C"/>
    <w:rsid w:val="00936CEF"/>
    <w:rsid w:val="00937841"/>
    <w:rsid w:val="009423BE"/>
    <w:rsid w:val="00942561"/>
    <w:rsid w:val="00942781"/>
    <w:rsid w:val="00943094"/>
    <w:rsid w:val="0094395E"/>
    <w:rsid w:val="00944C4E"/>
    <w:rsid w:val="0094531B"/>
    <w:rsid w:val="00945E90"/>
    <w:rsid w:val="00947169"/>
    <w:rsid w:val="0094736B"/>
    <w:rsid w:val="00947F1D"/>
    <w:rsid w:val="0095074D"/>
    <w:rsid w:val="00950C8A"/>
    <w:rsid w:val="00951306"/>
    <w:rsid w:val="00953108"/>
    <w:rsid w:val="0095493E"/>
    <w:rsid w:val="00954CF4"/>
    <w:rsid w:val="00955F51"/>
    <w:rsid w:val="0095605A"/>
    <w:rsid w:val="009573D4"/>
    <w:rsid w:val="009579FA"/>
    <w:rsid w:val="00961A85"/>
    <w:rsid w:val="00961E66"/>
    <w:rsid w:val="00963463"/>
    <w:rsid w:val="00963B46"/>
    <w:rsid w:val="00963C35"/>
    <w:rsid w:val="009642CF"/>
    <w:rsid w:val="009643FA"/>
    <w:rsid w:val="00964FAB"/>
    <w:rsid w:val="00965435"/>
    <w:rsid w:val="0096589C"/>
    <w:rsid w:val="009671F5"/>
    <w:rsid w:val="00967D73"/>
    <w:rsid w:val="00967E35"/>
    <w:rsid w:val="00967E88"/>
    <w:rsid w:val="00971050"/>
    <w:rsid w:val="00971C0F"/>
    <w:rsid w:val="00973164"/>
    <w:rsid w:val="009741C0"/>
    <w:rsid w:val="0097514C"/>
    <w:rsid w:val="009756C4"/>
    <w:rsid w:val="00976F11"/>
    <w:rsid w:val="009775F4"/>
    <w:rsid w:val="00977D5A"/>
    <w:rsid w:val="00980848"/>
    <w:rsid w:val="009809A9"/>
    <w:rsid w:val="00980FDD"/>
    <w:rsid w:val="009815AD"/>
    <w:rsid w:val="00982177"/>
    <w:rsid w:val="0098285F"/>
    <w:rsid w:val="00984DFF"/>
    <w:rsid w:val="00985107"/>
    <w:rsid w:val="0098532F"/>
    <w:rsid w:val="00985CAF"/>
    <w:rsid w:val="00985E93"/>
    <w:rsid w:val="009861B6"/>
    <w:rsid w:val="00986466"/>
    <w:rsid w:val="0098681C"/>
    <w:rsid w:val="00986DA3"/>
    <w:rsid w:val="00987CCA"/>
    <w:rsid w:val="00987EAC"/>
    <w:rsid w:val="00991C55"/>
    <w:rsid w:val="009921A8"/>
    <w:rsid w:val="00992E2D"/>
    <w:rsid w:val="0099347A"/>
    <w:rsid w:val="0099367C"/>
    <w:rsid w:val="009937D9"/>
    <w:rsid w:val="00993E37"/>
    <w:rsid w:val="0099412F"/>
    <w:rsid w:val="009944CF"/>
    <w:rsid w:val="00994985"/>
    <w:rsid w:val="00995945"/>
    <w:rsid w:val="009961BD"/>
    <w:rsid w:val="009A147D"/>
    <w:rsid w:val="009A1835"/>
    <w:rsid w:val="009A1E39"/>
    <w:rsid w:val="009A2546"/>
    <w:rsid w:val="009A2DC1"/>
    <w:rsid w:val="009A3CF3"/>
    <w:rsid w:val="009A3E21"/>
    <w:rsid w:val="009A59A3"/>
    <w:rsid w:val="009A5CA6"/>
    <w:rsid w:val="009A6FC7"/>
    <w:rsid w:val="009A7FC0"/>
    <w:rsid w:val="009B0DBB"/>
    <w:rsid w:val="009B0E69"/>
    <w:rsid w:val="009B1586"/>
    <w:rsid w:val="009B1CB0"/>
    <w:rsid w:val="009B30D2"/>
    <w:rsid w:val="009B3618"/>
    <w:rsid w:val="009B3964"/>
    <w:rsid w:val="009B4773"/>
    <w:rsid w:val="009B4DB9"/>
    <w:rsid w:val="009B6072"/>
    <w:rsid w:val="009B64FB"/>
    <w:rsid w:val="009B6555"/>
    <w:rsid w:val="009B6558"/>
    <w:rsid w:val="009C0020"/>
    <w:rsid w:val="009C0C2C"/>
    <w:rsid w:val="009C1DCE"/>
    <w:rsid w:val="009C1FD6"/>
    <w:rsid w:val="009C26F3"/>
    <w:rsid w:val="009C2A1C"/>
    <w:rsid w:val="009C2EE2"/>
    <w:rsid w:val="009C30A1"/>
    <w:rsid w:val="009C5A61"/>
    <w:rsid w:val="009C5C99"/>
    <w:rsid w:val="009C7446"/>
    <w:rsid w:val="009C7C81"/>
    <w:rsid w:val="009C7D99"/>
    <w:rsid w:val="009C7EEE"/>
    <w:rsid w:val="009D0487"/>
    <w:rsid w:val="009D05EF"/>
    <w:rsid w:val="009D11FF"/>
    <w:rsid w:val="009D34CA"/>
    <w:rsid w:val="009D5479"/>
    <w:rsid w:val="009D5C1C"/>
    <w:rsid w:val="009D66BD"/>
    <w:rsid w:val="009D672A"/>
    <w:rsid w:val="009D7247"/>
    <w:rsid w:val="009E07BD"/>
    <w:rsid w:val="009E08D9"/>
    <w:rsid w:val="009E0C84"/>
    <w:rsid w:val="009E10CA"/>
    <w:rsid w:val="009E1285"/>
    <w:rsid w:val="009E1A78"/>
    <w:rsid w:val="009E2051"/>
    <w:rsid w:val="009E223D"/>
    <w:rsid w:val="009E2F69"/>
    <w:rsid w:val="009E2FFB"/>
    <w:rsid w:val="009E33F2"/>
    <w:rsid w:val="009E47B6"/>
    <w:rsid w:val="009E4F78"/>
    <w:rsid w:val="009E503A"/>
    <w:rsid w:val="009E5DDB"/>
    <w:rsid w:val="009E5E04"/>
    <w:rsid w:val="009E6BCC"/>
    <w:rsid w:val="009E7234"/>
    <w:rsid w:val="009F011E"/>
    <w:rsid w:val="009F0449"/>
    <w:rsid w:val="009F16D9"/>
    <w:rsid w:val="009F1932"/>
    <w:rsid w:val="009F2156"/>
    <w:rsid w:val="009F2E43"/>
    <w:rsid w:val="009F4EB2"/>
    <w:rsid w:val="009F559F"/>
    <w:rsid w:val="009F61D8"/>
    <w:rsid w:val="009F6A51"/>
    <w:rsid w:val="009F6A99"/>
    <w:rsid w:val="009F797D"/>
    <w:rsid w:val="00A0039B"/>
    <w:rsid w:val="00A02A52"/>
    <w:rsid w:val="00A03686"/>
    <w:rsid w:val="00A03E0E"/>
    <w:rsid w:val="00A03FC7"/>
    <w:rsid w:val="00A040BC"/>
    <w:rsid w:val="00A0577B"/>
    <w:rsid w:val="00A05A81"/>
    <w:rsid w:val="00A06BFF"/>
    <w:rsid w:val="00A078F0"/>
    <w:rsid w:val="00A10F95"/>
    <w:rsid w:val="00A11072"/>
    <w:rsid w:val="00A12614"/>
    <w:rsid w:val="00A13752"/>
    <w:rsid w:val="00A13D02"/>
    <w:rsid w:val="00A14600"/>
    <w:rsid w:val="00A164EA"/>
    <w:rsid w:val="00A1686C"/>
    <w:rsid w:val="00A16DC8"/>
    <w:rsid w:val="00A20536"/>
    <w:rsid w:val="00A20706"/>
    <w:rsid w:val="00A2113F"/>
    <w:rsid w:val="00A22DAE"/>
    <w:rsid w:val="00A23917"/>
    <w:rsid w:val="00A23CFC"/>
    <w:rsid w:val="00A23E55"/>
    <w:rsid w:val="00A265B3"/>
    <w:rsid w:val="00A27E95"/>
    <w:rsid w:val="00A306AA"/>
    <w:rsid w:val="00A30AF6"/>
    <w:rsid w:val="00A30DAB"/>
    <w:rsid w:val="00A31402"/>
    <w:rsid w:val="00A319DE"/>
    <w:rsid w:val="00A31CCA"/>
    <w:rsid w:val="00A31D21"/>
    <w:rsid w:val="00A32450"/>
    <w:rsid w:val="00A33164"/>
    <w:rsid w:val="00A33398"/>
    <w:rsid w:val="00A343D8"/>
    <w:rsid w:val="00A34654"/>
    <w:rsid w:val="00A34768"/>
    <w:rsid w:val="00A34CA2"/>
    <w:rsid w:val="00A35532"/>
    <w:rsid w:val="00A36019"/>
    <w:rsid w:val="00A37765"/>
    <w:rsid w:val="00A37780"/>
    <w:rsid w:val="00A37795"/>
    <w:rsid w:val="00A412E5"/>
    <w:rsid w:val="00A4315F"/>
    <w:rsid w:val="00A43196"/>
    <w:rsid w:val="00A43F0F"/>
    <w:rsid w:val="00A447A0"/>
    <w:rsid w:val="00A447AE"/>
    <w:rsid w:val="00A44D32"/>
    <w:rsid w:val="00A44F9E"/>
    <w:rsid w:val="00A4706A"/>
    <w:rsid w:val="00A5042A"/>
    <w:rsid w:val="00A50732"/>
    <w:rsid w:val="00A5218B"/>
    <w:rsid w:val="00A54A00"/>
    <w:rsid w:val="00A54D27"/>
    <w:rsid w:val="00A55CD5"/>
    <w:rsid w:val="00A57F60"/>
    <w:rsid w:val="00A60B55"/>
    <w:rsid w:val="00A60DFE"/>
    <w:rsid w:val="00A61A44"/>
    <w:rsid w:val="00A61D92"/>
    <w:rsid w:val="00A62083"/>
    <w:rsid w:val="00A62D3B"/>
    <w:rsid w:val="00A63D88"/>
    <w:rsid w:val="00A64371"/>
    <w:rsid w:val="00A645D8"/>
    <w:rsid w:val="00A65ABF"/>
    <w:rsid w:val="00A67730"/>
    <w:rsid w:val="00A70667"/>
    <w:rsid w:val="00A71BC6"/>
    <w:rsid w:val="00A72D3A"/>
    <w:rsid w:val="00A74322"/>
    <w:rsid w:val="00A7501A"/>
    <w:rsid w:val="00A75BC5"/>
    <w:rsid w:val="00A7635A"/>
    <w:rsid w:val="00A7773B"/>
    <w:rsid w:val="00A77AA4"/>
    <w:rsid w:val="00A829CE"/>
    <w:rsid w:val="00A82B38"/>
    <w:rsid w:val="00A84093"/>
    <w:rsid w:val="00A84683"/>
    <w:rsid w:val="00A84687"/>
    <w:rsid w:val="00A84957"/>
    <w:rsid w:val="00A84BE1"/>
    <w:rsid w:val="00A84D0D"/>
    <w:rsid w:val="00A8577C"/>
    <w:rsid w:val="00A857D0"/>
    <w:rsid w:val="00A87D4B"/>
    <w:rsid w:val="00A90522"/>
    <w:rsid w:val="00A9465C"/>
    <w:rsid w:val="00AA0B14"/>
    <w:rsid w:val="00AA1AD6"/>
    <w:rsid w:val="00AA2098"/>
    <w:rsid w:val="00AA20A5"/>
    <w:rsid w:val="00AA2676"/>
    <w:rsid w:val="00AA26E3"/>
    <w:rsid w:val="00AA42CA"/>
    <w:rsid w:val="00AA45FA"/>
    <w:rsid w:val="00AA48BF"/>
    <w:rsid w:val="00AA616C"/>
    <w:rsid w:val="00AA6319"/>
    <w:rsid w:val="00AA6903"/>
    <w:rsid w:val="00AA7955"/>
    <w:rsid w:val="00AB0213"/>
    <w:rsid w:val="00AB055C"/>
    <w:rsid w:val="00AB1C2E"/>
    <w:rsid w:val="00AB1C81"/>
    <w:rsid w:val="00AB44A4"/>
    <w:rsid w:val="00AB4FFD"/>
    <w:rsid w:val="00AB5067"/>
    <w:rsid w:val="00AB5B01"/>
    <w:rsid w:val="00AB6620"/>
    <w:rsid w:val="00AB66CD"/>
    <w:rsid w:val="00AB7046"/>
    <w:rsid w:val="00AB79C7"/>
    <w:rsid w:val="00AB79DE"/>
    <w:rsid w:val="00AB7CE2"/>
    <w:rsid w:val="00AC0E11"/>
    <w:rsid w:val="00AC0E8B"/>
    <w:rsid w:val="00AC1C02"/>
    <w:rsid w:val="00AC25F0"/>
    <w:rsid w:val="00AC444B"/>
    <w:rsid w:val="00AC44F7"/>
    <w:rsid w:val="00AC4B3E"/>
    <w:rsid w:val="00AC58B3"/>
    <w:rsid w:val="00AD0669"/>
    <w:rsid w:val="00AD0B78"/>
    <w:rsid w:val="00AD0E7B"/>
    <w:rsid w:val="00AD10BE"/>
    <w:rsid w:val="00AD1663"/>
    <w:rsid w:val="00AD1FB9"/>
    <w:rsid w:val="00AD2AA1"/>
    <w:rsid w:val="00AD4E93"/>
    <w:rsid w:val="00AD50F1"/>
    <w:rsid w:val="00AD6D47"/>
    <w:rsid w:val="00AD7D13"/>
    <w:rsid w:val="00AE2F98"/>
    <w:rsid w:val="00AE3688"/>
    <w:rsid w:val="00AE4370"/>
    <w:rsid w:val="00AE527E"/>
    <w:rsid w:val="00AE68C8"/>
    <w:rsid w:val="00AE78BE"/>
    <w:rsid w:val="00AF1438"/>
    <w:rsid w:val="00AF1F12"/>
    <w:rsid w:val="00AF4F62"/>
    <w:rsid w:val="00AF62B1"/>
    <w:rsid w:val="00AF6321"/>
    <w:rsid w:val="00AF6A4C"/>
    <w:rsid w:val="00AF7393"/>
    <w:rsid w:val="00AF7E94"/>
    <w:rsid w:val="00AF7EA9"/>
    <w:rsid w:val="00AF7F53"/>
    <w:rsid w:val="00B006B9"/>
    <w:rsid w:val="00B01729"/>
    <w:rsid w:val="00B018B3"/>
    <w:rsid w:val="00B03673"/>
    <w:rsid w:val="00B05315"/>
    <w:rsid w:val="00B05ABE"/>
    <w:rsid w:val="00B07FA0"/>
    <w:rsid w:val="00B10638"/>
    <w:rsid w:val="00B10DE6"/>
    <w:rsid w:val="00B11358"/>
    <w:rsid w:val="00B12331"/>
    <w:rsid w:val="00B12BBA"/>
    <w:rsid w:val="00B13C0B"/>
    <w:rsid w:val="00B14CF3"/>
    <w:rsid w:val="00B1694F"/>
    <w:rsid w:val="00B17AA5"/>
    <w:rsid w:val="00B17DDF"/>
    <w:rsid w:val="00B20504"/>
    <w:rsid w:val="00B206F0"/>
    <w:rsid w:val="00B21D95"/>
    <w:rsid w:val="00B229C0"/>
    <w:rsid w:val="00B23FBA"/>
    <w:rsid w:val="00B24237"/>
    <w:rsid w:val="00B24C06"/>
    <w:rsid w:val="00B25F71"/>
    <w:rsid w:val="00B262FE"/>
    <w:rsid w:val="00B264FA"/>
    <w:rsid w:val="00B30726"/>
    <w:rsid w:val="00B32149"/>
    <w:rsid w:val="00B33172"/>
    <w:rsid w:val="00B3327D"/>
    <w:rsid w:val="00B33F1F"/>
    <w:rsid w:val="00B345A3"/>
    <w:rsid w:val="00B353DB"/>
    <w:rsid w:val="00B372DC"/>
    <w:rsid w:val="00B37656"/>
    <w:rsid w:val="00B3774A"/>
    <w:rsid w:val="00B4024A"/>
    <w:rsid w:val="00B40954"/>
    <w:rsid w:val="00B424D3"/>
    <w:rsid w:val="00B445D1"/>
    <w:rsid w:val="00B44CBF"/>
    <w:rsid w:val="00B45469"/>
    <w:rsid w:val="00B46D1B"/>
    <w:rsid w:val="00B47D44"/>
    <w:rsid w:val="00B50648"/>
    <w:rsid w:val="00B50F9F"/>
    <w:rsid w:val="00B51A20"/>
    <w:rsid w:val="00B52995"/>
    <w:rsid w:val="00B53CDE"/>
    <w:rsid w:val="00B543E4"/>
    <w:rsid w:val="00B550D6"/>
    <w:rsid w:val="00B55932"/>
    <w:rsid w:val="00B55F4C"/>
    <w:rsid w:val="00B57952"/>
    <w:rsid w:val="00B61A29"/>
    <w:rsid w:val="00B628DE"/>
    <w:rsid w:val="00B64133"/>
    <w:rsid w:val="00B646BD"/>
    <w:rsid w:val="00B64C61"/>
    <w:rsid w:val="00B65C63"/>
    <w:rsid w:val="00B65ED9"/>
    <w:rsid w:val="00B67A10"/>
    <w:rsid w:val="00B67AD3"/>
    <w:rsid w:val="00B70732"/>
    <w:rsid w:val="00B709DC"/>
    <w:rsid w:val="00B72264"/>
    <w:rsid w:val="00B72C4C"/>
    <w:rsid w:val="00B730A8"/>
    <w:rsid w:val="00B73782"/>
    <w:rsid w:val="00B74E28"/>
    <w:rsid w:val="00B7538F"/>
    <w:rsid w:val="00B8054A"/>
    <w:rsid w:val="00B814EF"/>
    <w:rsid w:val="00B827B9"/>
    <w:rsid w:val="00B831AD"/>
    <w:rsid w:val="00B83A99"/>
    <w:rsid w:val="00B83B30"/>
    <w:rsid w:val="00B84778"/>
    <w:rsid w:val="00B84CFB"/>
    <w:rsid w:val="00B84D5F"/>
    <w:rsid w:val="00B8593F"/>
    <w:rsid w:val="00B85CEE"/>
    <w:rsid w:val="00B8670C"/>
    <w:rsid w:val="00B91D50"/>
    <w:rsid w:val="00B92055"/>
    <w:rsid w:val="00B93E6E"/>
    <w:rsid w:val="00B94E1F"/>
    <w:rsid w:val="00B95819"/>
    <w:rsid w:val="00B9610D"/>
    <w:rsid w:val="00B96BF7"/>
    <w:rsid w:val="00B9718C"/>
    <w:rsid w:val="00BA2104"/>
    <w:rsid w:val="00BA2D80"/>
    <w:rsid w:val="00BA317C"/>
    <w:rsid w:val="00BA4D11"/>
    <w:rsid w:val="00BA64E4"/>
    <w:rsid w:val="00BA664D"/>
    <w:rsid w:val="00BA6DB3"/>
    <w:rsid w:val="00BA79EB"/>
    <w:rsid w:val="00BA7FF0"/>
    <w:rsid w:val="00BB064B"/>
    <w:rsid w:val="00BB0F04"/>
    <w:rsid w:val="00BB1924"/>
    <w:rsid w:val="00BB2B3E"/>
    <w:rsid w:val="00BB30F7"/>
    <w:rsid w:val="00BB36CC"/>
    <w:rsid w:val="00BB449A"/>
    <w:rsid w:val="00BB5339"/>
    <w:rsid w:val="00BB5889"/>
    <w:rsid w:val="00BB5B58"/>
    <w:rsid w:val="00BB5CFA"/>
    <w:rsid w:val="00BC0398"/>
    <w:rsid w:val="00BC03A6"/>
    <w:rsid w:val="00BC0788"/>
    <w:rsid w:val="00BC0FAD"/>
    <w:rsid w:val="00BC1010"/>
    <w:rsid w:val="00BC2125"/>
    <w:rsid w:val="00BC32ED"/>
    <w:rsid w:val="00BC33B7"/>
    <w:rsid w:val="00BC36E8"/>
    <w:rsid w:val="00BC3AD2"/>
    <w:rsid w:val="00BC4787"/>
    <w:rsid w:val="00BC5B8A"/>
    <w:rsid w:val="00BC60B2"/>
    <w:rsid w:val="00BC663B"/>
    <w:rsid w:val="00BC7270"/>
    <w:rsid w:val="00BC757D"/>
    <w:rsid w:val="00BD07F3"/>
    <w:rsid w:val="00BD086D"/>
    <w:rsid w:val="00BD10B4"/>
    <w:rsid w:val="00BD1753"/>
    <w:rsid w:val="00BD1870"/>
    <w:rsid w:val="00BD51E5"/>
    <w:rsid w:val="00BD55A4"/>
    <w:rsid w:val="00BD5CF6"/>
    <w:rsid w:val="00BD5E0E"/>
    <w:rsid w:val="00BD6387"/>
    <w:rsid w:val="00BD668E"/>
    <w:rsid w:val="00BD6A88"/>
    <w:rsid w:val="00BD716A"/>
    <w:rsid w:val="00BD7577"/>
    <w:rsid w:val="00BE038B"/>
    <w:rsid w:val="00BE138B"/>
    <w:rsid w:val="00BE14FD"/>
    <w:rsid w:val="00BE20A9"/>
    <w:rsid w:val="00BE2705"/>
    <w:rsid w:val="00BE2A06"/>
    <w:rsid w:val="00BE528B"/>
    <w:rsid w:val="00BE6299"/>
    <w:rsid w:val="00BE6BEC"/>
    <w:rsid w:val="00BE6DA0"/>
    <w:rsid w:val="00BE7825"/>
    <w:rsid w:val="00BF0263"/>
    <w:rsid w:val="00BF2CE4"/>
    <w:rsid w:val="00BF2D5D"/>
    <w:rsid w:val="00BF3397"/>
    <w:rsid w:val="00BF3501"/>
    <w:rsid w:val="00BF3A5E"/>
    <w:rsid w:val="00BF42F7"/>
    <w:rsid w:val="00BF433F"/>
    <w:rsid w:val="00BF5170"/>
    <w:rsid w:val="00BF51E3"/>
    <w:rsid w:val="00BF5350"/>
    <w:rsid w:val="00BF6450"/>
    <w:rsid w:val="00BF67E3"/>
    <w:rsid w:val="00BF68D5"/>
    <w:rsid w:val="00BF7CA4"/>
    <w:rsid w:val="00C0039E"/>
    <w:rsid w:val="00C01A40"/>
    <w:rsid w:val="00C020BD"/>
    <w:rsid w:val="00C03844"/>
    <w:rsid w:val="00C0416E"/>
    <w:rsid w:val="00C04FC9"/>
    <w:rsid w:val="00C05A40"/>
    <w:rsid w:val="00C0666D"/>
    <w:rsid w:val="00C06A68"/>
    <w:rsid w:val="00C101D8"/>
    <w:rsid w:val="00C104ED"/>
    <w:rsid w:val="00C10926"/>
    <w:rsid w:val="00C11FCD"/>
    <w:rsid w:val="00C12328"/>
    <w:rsid w:val="00C12D19"/>
    <w:rsid w:val="00C133AC"/>
    <w:rsid w:val="00C15063"/>
    <w:rsid w:val="00C15187"/>
    <w:rsid w:val="00C1596D"/>
    <w:rsid w:val="00C16405"/>
    <w:rsid w:val="00C168E7"/>
    <w:rsid w:val="00C20433"/>
    <w:rsid w:val="00C21D5D"/>
    <w:rsid w:val="00C22251"/>
    <w:rsid w:val="00C224BE"/>
    <w:rsid w:val="00C22DAE"/>
    <w:rsid w:val="00C233C8"/>
    <w:rsid w:val="00C236C3"/>
    <w:rsid w:val="00C23ABF"/>
    <w:rsid w:val="00C265A4"/>
    <w:rsid w:val="00C269AC"/>
    <w:rsid w:val="00C27257"/>
    <w:rsid w:val="00C3017E"/>
    <w:rsid w:val="00C30ADB"/>
    <w:rsid w:val="00C320BD"/>
    <w:rsid w:val="00C323DF"/>
    <w:rsid w:val="00C326B6"/>
    <w:rsid w:val="00C33152"/>
    <w:rsid w:val="00C33FB0"/>
    <w:rsid w:val="00C3487C"/>
    <w:rsid w:val="00C351CD"/>
    <w:rsid w:val="00C35AF0"/>
    <w:rsid w:val="00C3660B"/>
    <w:rsid w:val="00C37730"/>
    <w:rsid w:val="00C377CF"/>
    <w:rsid w:val="00C37B8F"/>
    <w:rsid w:val="00C37D93"/>
    <w:rsid w:val="00C40898"/>
    <w:rsid w:val="00C424DE"/>
    <w:rsid w:val="00C42750"/>
    <w:rsid w:val="00C42793"/>
    <w:rsid w:val="00C4324B"/>
    <w:rsid w:val="00C44179"/>
    <w:rsid w:val="00C4654B"/>
    <w:rsid w:val="00C46997"/>
    <w:rsid w:val="00C50034"/>
    <w:rsid w:val="00C51B45"/>
    <w:rsid w:val="00C530F3"/>
    <w:rsid w:val="00C54193"/>
    <w:rsid w:val="00C5500F"/>
    <w:rsid w:val="00C55ADF"/>
    <w:rsid w:val="00C55C79"/>
    <w:rsid w:val="00C55DAF"/>
    <w:rsid w:val="00C573AE"/>
    <w:rsid w:val="00C5761B"/>
    <w:rsid w:val="00C57A0B"/>
    <w:rsid w:val="00C616D2"/>
    <w:rsid w:val="00C63692"/>
    <w:rsid w:val="00C64CDC"/>
    <w:rsid w:val="00C64F45"/>
    <w:rsid w:val="00C66779"/>
    <w:rsid w:val="00C6706E"/>
    <w:rsid w:val="00C67367"/>
    <w:rsid w:val="00C67838"/>
    <w:rsid w:val="00C67AB5"/>
    <w:rsid w:val="00C70EAB"/>
    <w:rsid w:val="00C70FC0"/>
    <w:rsid w:val="00C733E4"/>
    <w:rsid w:val="00C73521"/>
    <w:rsid w:val="00C73675"/>
    <w:rsid w:val="00C73904"/>
    <w:rsid w:val="00C74844"/>
    <w:rsid w:val="00C76717"/>
    <w:rsid w:val="00C76FA5"/>
    <w:rsid w:val="00C77222"/>
    <w:rsid w:val="00C81531"/>
    <w:rsid w:val="00C8342E"/>
    <w:rsid w:val="00C844B5"/>
    <w:rsid w:val="00C84DC2"/>
    <w:rsid w:val="00C8527F"/>
    <w:rsid w:val="00C86F58"/>
    <w:rsid w:val="00C87202"/>
    <w:rsid w:val="00C92A31"/>
    <w:rsid w:val="00C93F11"/>
    <w:rsid w:val="00C94A54"/>
    <w:rsid w:val="00C959ED"/>
    <w:rsid w:val="00C96318"/>
    <w:rsid w:val="00CA0430"/>
    <w:rsid w:val="00CA1E74"/>
    <w:rsid w:val="00CA2DBD"/>
    <w:rsid w:val="00CA2EC1"/>
    <w:rsid w:val="00CA318D"/>
    <w:rsid w:val="00CA3A97"/>
    <w:rsid w:val="00CA6E1D"/>
    <w:rsid w:val="00CA6EE2"/>
    <w:rsid w:val="00CB01F6"/>
    <w:rsid w:val="00CB0505"/>
    <w:rsid w:val="00CB0D10"/>
    <w:rsid w:val="00CB137C"/>
    <w:rsid w:val="00CB2710"/>
    <w:rsid w:val="00CB3611"/>
    <w:rsid w:val="00CB4FF8"/>
    <w:rsid w:val="00CB5493"/>
    <w:rsid w:val="00CB5C0F"/>
    <w:rsid w:val="00CC11B2"/>
    <w:rsid w:val="00CC14CC"/>
    <w:rsid w:val="00CC3171"/>
    <w:rsid w:val="00CC383F"/>
    <w:rsid w:val="00CC3C90"/>
    <w:rsid w:val="00CC4348"/>
    <w:rsid w:val="00CC43CE"/>
    <w:rsid w:val="00CC49DD"/>
    <w:rsid w:val="00CC4BA9"/>
    <w:rsid w:val="00CC5925"/>
    <w:rsid w:val="00CC63A5"/>
    <w:rsid w:val="00CD0567"/>
    <w:rsid w:val="00CD06AD"/>
    <w:rsid w:val="00CD1B88"/>
    <w:rsid w:val="00CD1C91"/>
    <w:rsid w:val="00CD1D31"/>
    <w:rsid w:val="00CD2AEC"/>
    <w:rsid w:val="00CD2CE9"/>
    <w:rsid w:val="00CD3A61"/>
    <w:rsid w:val="00CD4258"/>
    <w:rsid w:val="00CD4754"/>
    <w:rsid w:val="00CD5E81"/>
    <w:rsid w:val="00CD759B"/>
    <w:rsid w:val="00CD7F87"/>
    <w:rsid w:val="00CE0CFE"/>
    <w:rsid w:val="00CE0DD6"/>
    <w:rsid w:val="00CE160D"/>
    <w:rsid w:val="00CE1FCA"/>
    <w:rsid w:val="00CE38E7"/>
    <w:rsid w:val="00CE40D3"/>
    <w:rsid w:val="00CE4916"/>
    <w:rsid w:val="00CE4BDB"/>
    <w:rsid w:val="00CE4DB6"/>
    <w:rsid w:val="00CE4DD3"/>
    <w:rsid w:val="00CE4E1D"/>
    <w:rsid w:val="00CE4E56"/>
    <w:rsid w:val="00CE6737"/>
    <w:rsid w:val="00CE7FE9"/>
    <w:rsid w:val="00CF0632"/>
    <w:rsid w:val="00CF1E78"/>
    <w:rsid w:val="00CF2B25"/>
    <w:rsid w:val="00CF3810"/>
    <w:rsid w:val="00CF4988"/>
    <w:rsid w:val="00CF4A7C"/>
    <w:rsid w:val="00CF50D4"/>
    <w:rsid w:val="00CF6D82"/>
    <w:rsid w:val="00CF6F27"/>
    <w:rsid w:val="00CF7B74"/>
    <w:rsid w:val="00D00294"/>
    <w:rsid w:val="00D01B6B"/>
    <w:rsid w:val="00D02BB8"/>
    <w:rsid w:val="00D052C4"/>
    <w:rsid w:val="00D06496"/>
    <w:rsid w:val="00D06FEC"/>
    <w:rsid w:val="00D07B73"/>
    <w:rsid w:val="00D07E16"/>
    <w:rsid w:val="00D102D9"/>
    <w:rsid w:val="00D106A2"/>
    <w:rsid w:val="00D10A1B"/>
    <w:rsid w:val="00D116B2"/>
    <w:rsid w:val="00D1411B"/>
    <w:rsid w:val="00D14765"/>
    <w:rsid w:val="00D14C63"/>
    <w:rsid w:val="00D16EBC"/>
    <w:rsid w:val="00D1738A"/>
    <w:rsid w:val="00D17B45"/>
    <w:rsid w:val="00D20239"/>
    <w:rsid w:val="00D202C1"/>
    <w:rsid w:val="00D208AE"/>
    <w:rsid w:val="00D215C9"/>
    <w:rsid w:val="00D21929"/>
    <w:rsid w:val="00D21B5D"/>
    <w:rsid w:val="00D21C3D"/>
    <w:rsid w:val="00D21FC7"/>
    <w:rsid w:val="00D221B6"/>
    <w:rsid w:val="00D233C8"/>
    <w:rsid w:val="00D27049"/>
    <w:rsid w:val="00D271C9"/>
    <w:rsid w:val="00D302EF"/>
    <w:rsid w:val="00D31793"/>
    <w:rsid w:val="00D31F59"/>
    <w:rsid w:val="00D327ED"/>
    <w:rsid w:val="00D33C24"/>
    <w:rsid w:val="00D34965"/>
    <w:rsid w:val="00D353B0"/>
    <w:rsid w:val="00D353BE"/>
    <w:rsid w:val="00D3593C"/>
    <w:rsid w:val="00D40521"/>
    <w:rsid w:val="00D40E4E"/>
    <w:rsid w:val="00D40F2D"/>
    <w:rsid w:val="00D41565"/>
    <w:rsid w:val="00D41FA0"/>
    <w:rsid w:val="00D428EA"/>
    <w:rsid w:val="00D42B77"/>
    <w:rsid w:val="00D43BEB"/>
    <w:rsid w:val="00D44F90"/>
    <w:rsid w:val="00D45E5D"/>
    <w:rsid w:val="00D466C9"/>
    <w:rsid w:val="00D50E39"/>
    <w:rsid w:val="00D51B2B"/>
    <w:rsid w:val="00D52FE1"/>
    <w:rsid w:val="00D5316D"/>
    <w:rsid w:val="00D53358"/>
    <w:rsid w:val="00D534B4"/>
    <w:rsid w:val="00D53737"/>
    <w:rsid w:val="00D53918"/>
    <w:rsid w:val="00D54F42"/>
    <w:rsid w:val="00D55C4A"/>
    <w:rsid w:val="00D5632E"/>
    <w:rsid w:val="00D57085"/>
    <w:rsid w:val="00D6024D"/>
    <w:rsid w:val="00D62CEC"/>
    <w:rsid w:val="00D63907"/>
    <w:rsid w:val="00D63C0E"/>
    <w:rsid w:val="00D6499E"/>
    <w:rsid w:val="00D65241"/>
    <w:rsid w:val="00D65DFC"/>
    <w:rsid w:val="00D66247"/>
    <w:rsid w:val="00D66AF6"/>
    <w:rsid w:val="00D67360"/>
    <w:rsid w:val="00D6751E"/>
    <w:rsid w:val="00D675B9"/>
    <w:rsid w:val="00D71E03"/>
    <w:rsid w:val="00D72E43"/>
    <w:rsid w:val="00D7351E"/>
    <w:rsid w:val="00D74A43"/>
    <w:rsid w:val="00D750FF"/>
    <w:rsid w:val="00D75E10"/>
    <w:rsid w:val="00D766BE"/>
    <w:rsid w:val="00D7779D"/>
    <w:rsid w:val="00D77FA2"/>
    <w:rsid w:val="00D8219C"/>
    <w:rsid w:val="00D837DC"/>
    <w:rsid w:val="00D83AFE"/>
    <w:rsid w:val="00D851FA"/>
    <w:rsid w:val="00D864F5"/>
    <w:rsid w:val="00D86E52"/>
    <w:rsid w:val="00D8715A"/>
    <w:rsid w:val="00D8725C"/>
    <w:rsid w:val="00D90CA0"/>
    <w:rsid w:val="00D91F0F"/>
    <w:rsid w:val="00D91FFD"/>
    <w:rsid w:val="00D9236A"/>
    <w:rsid w:val="00D92414"/>
    <w:rsid w:val="00D924C3"/>
    <w:rsid w:val="00D92DB9"/>
    <w:rsid w:val="00D92E67"/>
    <w:rsid w:val="00D93076"/>
    <w:rsid w:val="00D936B7"/>
    <w:rsid w:val="00D93EF2"/>
    <w:rsid w:val="00D94DF1"/>
    <w:rsid w:val="00D97CE2"/>
    <w:rsid w:val="00DA2A3D"/>
    <w:rsid w:val="00DA3200"/>
    <w:rsid w:val="00DA5528"/>
    <w:rsid w:val="00DA619E"/>
    <w:rsid w:val="00DA6504"/>
    <w:rsid w:val="00DA7DD0"/>
    <w:rsid w:val="00DB0D74"/>
    <w:rsid w:val="00DB1128"/>
    <w:rsid w:val="00DB23F8"/>
    <w:rsid w:val="00DB2B7A"/>
    <w:rsid w:val="00DB3CDD"/>
    <w:rsid w:val="00DB4061"/>
    <w:rsid w:val="00DB4920"/>
    <w:rsid w:val="00DB56D9"/>
    <w:rsid w:val="00DB6081"/>
    <w:rsid w:val="00DB7844"/>
    <w:rsid w:val="00DB79F6"/>
    <w:rsid w:val="00DB7A22"/>
    <w:rsid w:val="00DC1ACA"/>
    <w:rsid w:val="00DC1E00"/>
    <w:rsid w:val="00DC2444"/>
    <w:rsid w:val="00DC509C"/>
    <w:rsid w:val="00DC537C"/>
    <w:rsid w:val="00DC5A09"/>
    <w:rsid w:val="00DC6415"/>
    <w:rsid w:val="00DC6B72"/>
    <w:rsid w:val="00DC6FB8"/>
    <w:rsid w:val="00DC721A"/>
    <w:rsid w:val="00DD0661"/>
    <w:rsid w:val="00DD28A1"/>
    <w:rsid w:val="00DD30BA"/>
    <w:rsid w:val="00DD3910"/>
    <w:rsid w:val="00DD3B4E"/>
    <w:rsid w:val="00DD4581"/>
    <w:rsid w:val="00DD60C6"/>
    <w:rsid w:val="00DD70C4"/>
    <w:rsid w:val="00DE209D"/>
    <w:rsid w:val="00DE22C6"/>
    <w:rsid w:val="00DE3F98"/>
    <w:rsid w:val="00DE440A"/>
    <w:rsid w:val="00DE591B"/>
    <w:rsid w:val="00DE72FD"/>
    <w:rsid w:val="00DF0776"/>
    <w:rsid w:val="00DF091D"/>
    <w:rsid w:val="00DF0933"/>
    <w:rsid w:val="00DF0BE4"/>
    <w:rsid w:val="00DF0BF5"/>
    <w:rsid w:val="00DF2E86"/>
    <w:rsid w:val="00DF3432"/>
    <w:rsid w:val="00DF3ABD"/>
    <w:rsid w:val="00DF418A"/>
    <w:rsid w:val="00DF4408"/>
    <w:rsid w:val="00DF4F10"/>
    <w:rsid w:val="00DF5450"/>
    <w:rsid w:val="00DF659B"/>
    <w:rsid w:val="00DF74A5"/>
    <w:rsid w:val="00DF7EE2"/>
    <w:rsid w:val="00E00CF7"/>
    <w:rsid w:val="00E010B3"/>
    <w:rsid w:val="00E014B3"/>
    <w:rsid w:val="00E022B9"/>
    <w:rsid w:val="00E03069"/>
    <w:rsid w:val="00E03763"/>
    <w:rsid w:val="00E03A85"/>
    <w:rsid w:val="00E0470A"/>
    <w:rsid w:val="00E04893"/>
    <w:rsid w:val="00E048A6"/>
    <w:rsid w:val="00E04B68"/>
    <w:rsid w:val="00E04CBF"/>
    <w:rsid w:val="00E05194"/>
    <w:rsid w:val="00E0567E"/>
    <w:rsid w:val="00E06A92"/>
    <w:rsid w:val="00E06C6A"/>
    <w:rsid w:val="00E1060C"/>
    <w:rsid w:val="00E106A3"/>
    <w:rsid w:val="00E12683"/>
    <w:rsid w:val="00E12CB3"/>
    <w:rsid w:val="00E147F8"/>
    <w:rsid w:val="00E15063"/>
    <w:rsid w:val="00E15913"/>
    <w:rsid w:val="00E165C0"/>
    <w:rsid w:val="00E1692B"/>
    <w:rsid w:val="00E2098F"/>
    <w:rsid w:val="00E22F46"/>
    <w:rsid w:val="00E23EE0"/>
    <w:rsid w:val="00E258D1"/>
    <w:rsid w:val="00E25CCA"/>
    <w:rsid w:val="00E26545"/>
    <w:rsid w:val="00E267B5"/>
    <w:rsid w:val="00E2722C"/>
    <w:rsid w:val="00E279DC"/>
    <w:rsid w:val="00E30218"/>
    <w:rsid w:val="00E3063A"/>
    <w:rsid w:val="00E30F38"/>
    <w:rsid w:val="00E32007"/>
    <w:rsid w:val="00E323B4"/>
    <w:rsid w:val="00E342BF"/>
    <w:rsid w:val="00E34C3D"/>
    <w:rsid w:val="00E354AD"/>
    <w:rsid w:val="00E35BD2"/>
    <w:rsid w:val="00E36CF9"/>
    <w:rsid w:val="00E36FE1"/>
    <w:rsid w:val="00E3727D"/>
    <w:rsid w:val="00E37363"/>
    <w:rsid w:val="00E37993"/>
    <w:rsid w:val="00E40C3F"/>
    <w:rsid w:val="00E40E9D"/>
    <w:rsid w:val="00E41BDF"/>
    <w:rsid w:val="00E4285F"/>
    <w:rsid w:val="00E432C3"/>
    <w:rsid w:val="00E43C03"/>
    <w:rsid w:val="00E465A9"/>
    <w:rsid w:val="00E466B2"/>
    <w:rsid w:val="00E467F3"/>
    <w:rsid w:val="00E4696F"/>
    <w:rsid w:val="00E479A0"/>
    <w:rsid w:val="00E504DE"/>
    <w:rsid w:val="00E51388"/>
    <w:rsid w:val="00E515FB"/>
    <w:rsid w:val="00E52A34"/>
    <w:rsid w:val="00E530EC"/>
    <w:rsid w:val="00E53306"/>
    <w:rsid w:val="00E55A27"/>
    <w:rsid w:val="00E55DDF"/>
    <w:rsid w:val="00E57EDE"/>
    <w:rsid w:val="00E60FF7"/>
    <w:rsid w:val="00E623E3"/>
    <w:rsid w:val="00E628A4"/>
    <w:rsid w:val="00E6328C"/>
    <w:rsid w:val="00E63781"/>
    <w:rsid w:val="00E63E89"/>
    <w:rsid w:val="00E642BD"/>
    <w:rsid w:val="00E64B83"/>
    <w:rsid w:val="00E64CE5"/>
    <w:rsid w:val="00E65448"/>
    <w:rsid w:val="00E65D9A"/>
    <w:rsid w:val="00E6667E"/>
    <w:rsid w:val="00E7162A"/>
    <w:rsid w:val="00E71E97"/>
    <w:rsid w:val="00E72446"/>
    <w:rsid w:val="00E724FC"/>
    <w:rsid w:val="00E72FEB"/>
    <w:rsid w:val="00E73F25"/>
    <w:rsid w:val="00E7410C"/>
    <w:rsid w:val="00E75EDC"/>
    <w:rsid w:val="00E764C9"/>
    <w:rsid w:val="00E766D8"/>
    <w:rsid w:val="00E76A59"/>
    <w:rsid w:val="00E76FA4"/>
    <w:rsid w:val="00E80215"/>
    <w:rsid w:val="00E80331"/>
    <w:rsid w:val="00E805A7"/>
    <w:rsid w:val="00E81A9A"/>
    <w:rsid w:val="00E81E72"/>
    <w:rsid w:val="00E8208F"/>
    <w:rsid w:val="00E847D8"/>
    <w:rsid w:val="00E85876"/>
    <w:rsid w:val="00E85FFF"/>
    <w:rsid w:val="00E86145"/>
    <w:rsid w:val="00E865DA"/>
    <w:rsid w:val="00E8661A"/>
    <w:rsid w:val="00E8674B"/>
    <w:rsid w:val="00E86E46"/>
    <w:rsid w:val="00E86E80"/>
    <w:rsid w:val="00E872C5"/>
    <w:rsid w:val="00E912B2"/>
    <w:rsid w:val="00E91E49"/>
    <w:rsid w:val="00E9358B"/>
    <w:rsid w:val="00E959C0"/>
    <w:rsid w:val="00E95BFE"/>
    <w:rsid w:val="00E961DD"/>
    <w:rsid w:val="00EA0207"/>
    <w:rsid w:val="00EA080B"/>
    <w:rsid w:val="00EA2FD5"/>
    <w:rsid w:val="00EA3052"/>
    <w:rsid w:val="00EA40CA"/>
    <w:rsid w:val="00EA4902"/>
    <w:rsid w:val="00EA6CA7"/>
    <w:rsid w:val="00EA7383"/>
    <w:rsid w:val="00EB0344"/>
    <w:rsid w:val="00EB254F"/>
    <w:rsid w:val="00EB2EB7"/>
    <w:rsid w:val="00EB34AA"/>
    <w:rsid w:val="00EB3889"/>
    <w:rsid w:val="00EB3B17"/>
    <w:rsid w:val="00EB486E"/>
    <w:rsid w:val="00EB5DF9"/>
    <w:rsid w:val="00EB6B33"/>
    <w:rsid w:val="00EB7F9C"/>
    <w:rsid w:val="00EC06B0"/>
    <w:rsid w:val="00EC0B86"/>
    <w:rsid w:val="00EC1340"/>
    <w:rsid w:val="00EC153C"/>
    <w:rsid w:val="00EC16AB"/>
    <w:rsid w:val="00EC191F"/>
    <w:rsid w:val="00EC1C9B"/>
    <w:rsid w:val="00EC2539"/>
    <w:rsid w:val="00EC2A13"/>
    <w:rsid w:val="00EC37D0"/>
    <w:rsid w:val="00EC6A10"/>
    <w:rsid w:val="00EC7689"/>
    <w:rsid w:val="00EC7B7F"/>
    <w:rsid w:val="00EC7EFD"/>
    <w:rsid w:val="00ED0940"/>
    <w:rsid w:val="00ED10E2"/>
    <w:rsid w:val="00ED36AC"/>
    <w:rsid w:val="00ED403D"/>
    <w:rsid w:val="00ED5A50"/>
    <w:rsid w:val="00ED5DF8"/>
    <w:rsid w:val="00ED68A4"/>
    <w:rsid w:val="00ED7414"/>
    <w:rsid w:val="00ED768E"/>
    <w:rsid w:val="00ED7AD7"/>
    <w:rsid w:val="00ED7C0E"/>
    <w:rsid w:val="00EE0ADF"/>
    <w:rsid w:val="00EE10BB"/>
    <w:rsid w:val="00EE118F"/>
    <w:rsid w:val="00EE1E25"/>
    <w:rsid w:val="00EE37CE"/>
    <w:rsid w:val="00EE4A56"/>
    <w:rsid w:val="00EE52D2"/>
    <w:rsid w:val="00EE538D"/>
    <w:rsid w:val="00EE5B23"/>
    <w:rsid w:val="00EE6C8F"/>
    <w:rsid w:val="00EE7678"/>
    <w:rsid w:val="00EF096C"/>
    <w:rsid w:val="00EF0F3C"/>
    <w:rsid w:val="00EF438B"/>
    <w:rsid w:val="00EF58D8"/>
    <w:rsid w:val="00EF59E7"/>
    <w:rsid w:val="00EF7037"/>
    <w:rsid w:val="00EF7534"/>
    <w:rsid w:val="00F00A5E"/>
    <w:rsid w:val="00F00B2D"/>
    <w:rsid w:val="00F00C35"/>
    <w:rsid w:val="00F0208A"/>
    <w:rsid w:val="00F03196"/>
    <w:rsid w:val="00F03A87"/>
    <w:rsid w:val="00F03BD7"/>
    <w:rsid w:val="00F040A7"/>
    <w:rsid w:val="00F04ACB"/>
    <w:rsid w:val="00F04D74"/>
    <w:rsid w:val="00F05343"/>
    <w:rsid w:val="00F06780"/>
    <w:rsid w:val="00F07BC2"/>
    <w:rsid w:val="00F108BB"/>
    <w:rsid w:val="00F10D92"/>
    <w:rsid w:val="00F11116"/>
    <w:rsid w:val="00F1332F"/>
    <w:rsid w:val="00F133C0"/>
    <w:rsid w:val="00F14B92"/>
    <w:rsid w:val="00F14F35"/>
    <w:rsid w:val="00F15B80"/>
    <w:rsid w:val="00F16463"/>
    <w:rsid w:val="00F1751F"/>
    <w:rsid w:val="00F17875"/>
    <w:rsid w:val="00F17D23"/>
    <w:rsid w:val="00F17E58"/>
    <w:rsid w:val="00F20819"/>
    <w:rsid w:val="00F20C8A"/>
    <w:rsid w:val="00F21F9C"/>
    <w:rsid w:val="00F2299A"/>
    <w:rsid w:val="00F230F0"/>
    <w:rsid w:val="00F23B1F"/>
    <w:rsid w:val="00F23E42"/>
    <w:rsid w:val="00F24E72"/>
    <w:rsid w:val="00F257EE"/>
    <w:rsid w:val="00F27AAE"/>
    <w:rsid w:val="00F32532"/>
    <w:rsid w:val="00F338B9"/>
    <w:rsid w:val="00F33A90"/>
    <w:rsid w:val="00F34021"/>
    <w:rsid w:val="00F34177"/>
    <w:rsid w:val="00F34CDE"/>
    <w:rsid w:val="00F35717"/>
    <w:rsid w:val="00F36224"/>
    <w:rsid w:val="00F3700D"/>
    <w:rsid w:val="00F373E1"/>
    <w:rsid w:val="00F3757B"/>
    <w:rsid w:val="00F37A16"/>
    <w:rsid w:val="00F41F3F"/>
    <w:rsid w:val="00F427E3"/>
    <w:rsid w:val="00F4340E"/>
    <w:rsid w:val="00F438DF"/>
    <w:rsid w:val="00F43EA3"/>
    <w:rsid w:val="00F47847"/>
    <w:rsid w:val="00F5041B"/>
    <w:rsid w:val="00F50A70"/>
    <w:rsid w:val="00F510C0"/>
    <w:rsid w:val="00F52CEF"/>
    <w:rsid w:val="00F54A40"/>
    <w:rsid w:val="00F54F16"/>
    <w:rsid w:val="00F55119"/>
    <w:rsid w:val="00F55838"/>
    <w:rsid w:val="00F573D5"/>
    <w:rsid w:val="00F579D4"/>
    <w:rsid w:val="00F57A78"/>
    <w:rsid w:val="00F6064A"/>
    <w:rsid w:val="00F606C1"/>
    <w:rsid w:val="00F61E0C"/>
    <w:rsid w:val="00F62344"/>
    <w:rsid w:val="00F62527"/>
    <w:rsid w:val="00F628E6"/>
    <w:rsid w:val="00F62A39"/>
    <w:rsid w:val="00F6382F"/>
    <w:rsid w:val="00F64749"/>
    <w:rsid w:val="00F657C5"/>
    <w:rsid w:val="00F66732"/>
    <w:rsid w:val="00F67ED1"/>
    <w:rsid w:val="00F67F03"/>
    <w:rsid w:val="00F704B4"/>
    <w:rsid w:val="00F73F28"/>
    <w:rsid w:val="00F7401E"/>
    <w:rsid w:val="00F74B4F"/>
    <w:rsid w:val="00F77604"/>
    <w:rsid w:val="00F77F5D"/>
    <w:rsid w:val="00F802B7"/>
    <w:rsid w:val="00F81917"/>
    <w:rsid w:val="00F81F76"/>
    <w:rsid w:val="00F8270A"/>
    <w:rsid w:val="00F830AA"/>
    <w:rsid w:val="00F8516C"/>
    <w:rsid w:val="00F85771"/>
    <w:rsid w:val="00F859A5"/>
    <w:rsid w:val="00F864C5"/>
    <w:rsid w:val="00F86D88"/>
    <w:rsid w:val="00F90B05"/>
    <w:rsid w:val="00F90BEC"/>
    <w:rsid w:val="00F914EF"/>
    <w:rsid w:val="00F931DE"/>
    <w:rsid w:val="00F938A0"/>
    <w:rsid w:val="00F953FB"/>
    <w:rsid w:val="00F959F5"/>
    <w:rsid w:val="00F9736C"/>
    <w:rsid w:val="00F97D80"/>
    <w:rsid w:val="00F97DA0"/>
    <w:rsid w:val="00FA062B"/>
    <w:rsid w:val="00FA0842"/>
    <w:rsid w:val="00FA1EBD"/>
    <w:rsid w:val="00FA1F81"/>
    <w:rsid w:val="00FA30E7"/>
    <w:rsid w:val="00FA3189"/>
    <w:rsid w:val="00FA5A70"/>
    <w:rsid w:val="00FA5CEB"/>
    <w:rsid w:val="00FA6582"/>
    <w:rsid w:val="00FA6C87"/>
    <w:rsid w:val="00FA774B"/>
    <w:rsid w:val="00FA7EE6"/>
    <w:rsid w:val="00FB2BBB"/>
    <w:rsid w:val="00FB4DAF"/>
    <w:rsid w:val="00FB5465"/>
    <w:rsid w:val="00FB54AB"/>
    <w:rsid w:val="00FB5517"/>
    <w:rsid w:val="00FB55ED"/>
    <w:rsid w:val="00FB563C"/>
    <w:rsid w:val="00FB6B53"/>
    <w:rsid w:val="00FB7572"/>
    <w:rsid w:val="00FB77F5"/>
    <w:rsid w:val="00FC09C8"/>
    <w:rsid w:val="00FC2763"/>
    <w:rsid w:val="00FC2F3B"/>
    <w:rsid w:val="00FC303F"/>
    <w:rsid w:val="00FC36AA"/>
    <w:rsid w:val="00FC4C72"/>
    <w:rsid w:val="00FC57BF"/>
    <w:rsid w:val="00FC623B"/>
    <w:rsid w:val="00FC6552"/>
    <w:rsid w:val="00FC6652"/>
    <w:rsid w:val="00FC6D0A"/>
    <w:rsid w:val="00FC6EEA"/>
    <w:rsid w:val="00FC74A8"/>
    <w:rsid w:val="00FC79F6"/>
    <w:rsid w:val="00FC7AD2"/>
    <w:rsid w:val="00FD1067"/>
    <w:rsid w:val="00FD10C1"/>
    <w:rsid w:val="00FD160F"/>
    <w:rsid w:val="00FD1A65"/>
    <w:rsid w:val="00FD1C60"/>
    <w:rsid w:val="00FD1D42"/>
    <w:rsid w:val="00FD3655"/>
    <w:rsid w:val="00FD3E38"/>
    <w:rsid w:val="00FD5523"/>
    <w:rsid w:val="00FD628C"/>
    <w:rsid w:val="00FD79CC"/>
    <w:rsid w:val="00FE2038"/>
    <w:rsid w:val="00FE2C3B"/>
    <w:rsid w:val="00FE39E8"/>
    <w:rsid w:val="00FE487C"/>
    <w:rsid w:val="00FE54DD"/>
    <w:rsid w:val="00FE5B96"/>
    <w:rsid w:val="00FE5C30"/>
    <w:rsid w:val="00FE743B"/>
    <w:rsid w:val="00FE76BB"/>
    <w:rsid w:val="00FE7BB3"/>
    <w:rsid w:val="00FF2809"/>
    <w:rsid w:val="00FF2DBF"/>
    <w:rsid w:val="00FF33B7"/>
    <w:rsid w:val="00FF3A3B"/>
    <w:rsid w:val="00FF3F67"/>
    <w:rsid w:val="00FF4288"/>
    <w:rsid w:val="00FF5104"/>
    <w:rsid w:val="00FF687D"/>
    <w:rsid w:val="00FF7DD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2552"/>
    <w:pPr>
      <w:widowControl w:val="0"/>
      <w:autoSpaceDE w:val="0"/>
      <w:autoSpaceDN w:val="0"/>
      <w:adjustRightInd w:val="0"/>
      <w:spacing w:after="0" w:line="240" w:lineRule="auto"/>
      <w:ind w:firstLine="720"/>
      <w:jc w:val="both"/>
    </w:pPr>
    <w:rPr>
      <w:rFonts w:ascii="Arial" w:eastAsia="Times New Roman" w:hAnsi="Arial" w:cs="Arial"/>
      <w:sz w:val="26"/>
      <w:szCs w:val="26"/>
      <w:lang w:eastAsia="ru-RU"/>
    </w:rPr>
  </w:style>
  <w:style w:type="paragraph" w:styleId="1">
    <w:name w:val="heading 1"/>
    <w:basedOn w:val="a"/>
    <w:next w:val="a"/>
    <w:link w:val="10"/>
    <w:uiPriority w:val="99"/>
    <w:qFormat/>
    <w:rsid w:val="00612552"/>
    <w:pPr>
      <w:spacing w:before="108" w:after="108"/>
      <w:ind w:firstLine="0"/>
      <w:jc w:val="center"/>
      <w:outlineLvl w:val="0"/>
    </w:pPr>
    <w:rPr>
      <w:b/>
      <w:bCs/>
      <w:color w:val="26282F"/>
    </w:rPr>
  </w:style>
  <w:style w:type="paragraph" w:styleId="2">
    <w:name w:val="heading 2"/>
    <w:basedOn w:val="1"/>
    <w:next w:val="a"/>
    <w:link w:val="20"/>
    <w:uiPriority w:val="99"/>
    <w:qFormat/>
    <w:rsid w:val="00612552"/>
    <w:pPr>
      <w:outlineLvl w:val="1"/>
    </w:pPr>
  </w:style>
  <w:style w:type="paragraph" w:styleId="3">
    <w:name w:val="heading 3"/>
    <w:basedOn w:val="2"/>
    <w:next w:val="a"/>
    <w:link w:val="30"/>
    <w:uiPriority w:val="99"/>
    <w:qFormat/>
    <w:rsid w:val="00612552"/>
    <w:pPr>
      <w:outlineLvl w:val="2"/>
    </w:pPr>
  </w:style>
  <w:style w:type="paragraph" w:styleId="4">
    <w:name w:val="heading 4"/>
    <w:basedOn w:val="3"/>
    <w:next w:val="a"/>
    <w:link w:val="40"/>
    <w:uiPriority w:val="99"/>
    <w:qFormat/>
    <w:rsid w:val="00612552"/>
    <w:pPr>
      <w:outlineLvl w:val="3"/>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612552"/>
    <w:rPr>
      <w:rFonts w:ascii="Arial" w:eastAsia="Times New Roman" w:hAnsi="Arial" w:cs="Arial"/>
      <w:b/>
      <w:bCs/>
      <w:color w:val="26282F"/>
      <w:sz w:val="26"/>
      <w:szCs w:val="26"/>
      <w:lang w:eastAsia="ru-RU"/>
    </w:rPr>
  </w:style>
  <w:style w:type="character" w:customStyle="1" w:styleId="20">
    <w:name w:val="Заголовок 2 Знак"/>
    <w:basedOn w:val="a0"/>
    <w:link w:val="2"/>
    <w:uiPriority w:val="99"/>
    <w:rsid w:val="00612552"/>
    <w:rPr>
      <w:rFonts w:ascii="Arial" w:eastAsia="Times New Roman" w:hAnsi="Arial" w:cs="Arial"/>
      <w:b/>
      <w:bCs/>
      <w:color w:val="26282F"/>
      <w:sz w:val="26"/>
      <w:szCs w:val="26"/>
      <w:lang w:eastAsia="ru-RU"/>
    </w:rPr>
  </w:style>
  <w:style w:type="character" w:customStyle="1" w:styleId="30">
    <w:name w:val="Заголовок 3 Знак"/>
    <w:basedOn w:val="a0"/>
    <w:link w:val="3"/>
    <w:uiPriority w:val="99"/>
    <w:rsid w:val="00612552"/>
    <w:rPr>
      <w:rFonts w:ascii="Arial" w:eastAsia="Times New Roman" w:hAnsi="Arial" w:cs="Arial"/>
      <w:b/>
      <w:bCs/>
      <w:color w:val="26282F"/>
      <w:sz w:val="26"/>
      <w:szCs w:val="26"/>
      <w:lang w:eastAsia="ru-RU"/>
    </w:rPr>
  </w:style>
  <w:style w:type="character" w:customStyle="1" w:styleId="40">
    <w:name w:val="Заголовок 4 Знак"/>
    <w:basedOn w:val="a0"/>
    <w:link w:val="4"/>
    <w:uiPriority w:val="99"/>
    <w:rsid w:val="00612552"/>
    <w:rPr>
      <w:rFonts w:ascii="Arial" w:eastAsia="Times New Roman" w:hAnsi="Arial" w:cs="Arial"/>
      <w:b/>
      <w:bCs/>
      <w:color w:val="26282F"/>
      <w:sz w:val="26"/>
      <w:szCs w:val="26"/>
      <w:lang w:eastAsia="ru-RU"/>
    </w:rPr>
  </w:style>
  <w:style w:type="character" w:customStyle="1" w:styleId="a3">
    <w:name w:val="Цветовое выделение"/>
    <w:uiPriority w:val="99"/>
    <w:rsid w:val="00612552"/>
    <w:rPr>
      <w:b/>
      <w:color w:val="26282F"/>
    </w:rPr>
  </w:style>
  <w:style w:type="character" w:customStyle="1" w:styleId="a4">
    <w:name w:val="Гипертекстовая ссылка"/>
    <w:uiPriority w:val="99"/>
    <w:rsid w:val="00612552"/>
    <w:rPr>
      <w:rFonts w:cs="Times New Roman"/>
      <w:b w:val="0"/>
      <w:color w:val="106BBE"/>
    </w:rPr>
  </w:style>
  <w:style w:type="character" w:customStyle="1" w:styleId="a5">
    <w:name w:val="Активная гиперссылка"/>
    <w:uiPriority w:val="99"/>
    <w:rsid w:val="00612552"/>
    <w:rPr>
      <w:rFonts w:cs="Times New Roman"/>
      <w:b w:val="0"/>
      <w:color w:val="106BBE"/>
      <w:u w:val="single"/>
    </w:rPr>
  </w:style>
  <w:style w:type="paragraph" w:customStyle="1" w:styleId="a6">
    <w:name w:val="Внимание"/>
    <w:basedOn w:val="a"/>
    <w:next w:val="a"/>
    <w:uiPriority w:val="99"/>
    <w:rsid w:val="00612552"/>
    <w:pPr>
      <w:spacing w:before="240" w:after="240"/>
      <w:ind w:left="420" w:right="420" w:firstLine="300"/>
    </w:pPr>
    <w:rPr>
      <w:shd w:val="clear" w:color="auto" w:fill="F5F3DA"/>
    </w:rPr>
  </w:style>
  <w:style w:type="paragraph" w:customStyle="1" w:styleId="a7">
    <w:name w:val="Внимание: криминал!!"/>
    <w:basedOn w:val="a6"/>
    <w:next w:val="a"/>
    <w:uiPriority w:val="99"/>
    <w:rsid w:val="00612552"/>
  </w:style>
  <w:style w:type="paragraph" w:customStyle="1" w:styleId="a8">
    <w:name w:val="Внимание: недобросовестность!"/>
    <w:basedOn w:val="a6"/>
    <w:next w:val="a"/>
    <w:uiPriority w:val="99"/>
    <w:rsid w:val="00612552"/>
  </w:style>
  <w:style w:type="character" w:customStyle="1" w:styleId="a9">
    <w:name w:val="Выделение для Базового Поиска"/>
    <w:uiPriority w:val="99"/>
    <w:rsid w:val="00612552"/>
    <w:rPr>
      <w:rFonts w:cs="Times New Roman"/>
      <w:b/>
      <w:bCs/>
      <w:color w:val="0058A9"/>
    </w:rPr>
  </w:style>
  <w:style w:type="character" w:customStyle="1" w:styleId="aa">
    <w:name w:val="Выделение для Базового Поиска (курсив)"/>
    <w:uiPriority w:val="99"/>
    <w:rsid w:val="00612552"/>
    <w:rPr>
      <w:rFonts w:cs="Times New Roman"/>
      <w:b/>
      <w:bCs/>
      <w:i/>
      <w:iCs/>
      <w:color w:val="0058A9"/>
    </w:rPr>
  </w:style>
  <w:style w:type="character" w:customStyle="1" w:styleId="ab">
    <w:name w:val="Сравнение редакций"/>
    <w:uiPriority w:val="99"/>
    <w:rsid w:val="00612552"/>
    <w:rPr>
      <w:rFonts w:cs="Times New Roman"/>
      <w:b w:val="0"/>
      <w:color w:val="26282F"/>
    </w:rPr>
  </w:style>
  <w:style w:type="character" w:customStyle="1" w:styleId="ac">
    <w:name w:val="Добавленный текст"/>
    <w:uiPriority w:val="99"/>
    <w:rsid w:val="00612552"/>
    <w:rPr>
      <w:color w:val="000000"/>
      <w:shd w:val="clear" w:color="auto" w:fill="C1D7FF"/>
    </w:rPr>
  </w:style>
  <w:style w:type="paragraph" w:customStyle="1" w:styleId="ad">
    <w:name w:val="Дочерний элемент списка"/>
    <w:basedOn w:val="a"/>
    <w:next w:val="a"/>
    <w:uiPriority w:val="99"/>
    <w:rsid w:val="00612552"/>
    <w:pPr>
      <w:ind w:firstLine="0"/>
    </w:pPr>
    <w:rPr>
      <w:color w:val="868381"/>
      <w:sz w:val="22"/>
      <w:szCs w:val="22"/>
    </w:rPr>
  </w:style>
  <w:style w:type="paragraph" w:customStyle="1" w:styleId="ae">
    <w:name w:val="Основное меню (преемственное)"/>
    <w:basedOn w:val="a"/>
    <w:next w:val="a"/>
    <w:uiPriority w:val="99"/>
    <w:rsid w:val="00612552"/>
    <w:rPr>
      <w:rFonts w:ascii="Verdana" w:hAnsi="Verdana" w:cs="Verdana"/>
      <w:sz w:val="24"/>
      <w:szCs w:val="24"/>
    </w:rPr>
  </w:style>
  <w:style w:type="paragraph" w:customStyle="1" w:styleId="af">
    <w:name w:val="Заголовок *"/>
    <w:basedOn w:val="ae"/>
    <w:next w:val="a"/>
    <w:uiPriority w:val="99"/>
    <w:rsid w:val="00612552"/>
    <w:rPr>
      <w:b/>
      <w:bCs/>
      <w:color w:val="0058A9"/>
      <w:shd w:val="clear" w:color="auto" w:fill="D4D0C8"/>
    </w:rPr>
  </w:style>
  <w:style w:type="paragraph" w:customStyle="1" w:styleId="af0">
    <w:name w:val="Заголовок группы контролов"/>
    <w:basedOn w:val="a"/>
    <w:next w:val="a"/>
    <w:uiPriority w:val="99"/>
    <w:rsid w:val="00612552"/>
    <w:rPr>
      <w:b/>
      <w:bCs/>
      <w:color w:val="000000"/>
    </w:rPr>
  </w:style>
  <w:style w:type="paragraph" w:customStyle="1" w:styleId="af1">
    <w:name w:val="Заголовок для информации об изменениях"/>
    <w:basedOn w:val="1"/>
    <w:next w:val="a"/>
    <w:uiPriority w:val="99"/>
    <w:rsid w:val="00612552"/>
    <w:pPr>
      <w:spacing w:before="0"/>
      <w:outlineLvl w:val="9"/>
    </w:pPr>
    <w:rPr>
      <w:b w:val="0"/>
      <w:bCs w:val="0"/>
      <w:sz w:val="20"/>
      <w:szCs w:val="20"/>
      <w:shd w:val="clear" w:color="auto" w:fill="FFFFFF"/>
    </w:rPr>
  </w:style>
  <w:style w:type="character" w:customStyle="1" w:styleId="af2">
    <w:name w:val="Заголовок полученного сообщения"/>
    <w:uiPriority w:val="99"/>
    <w:rsid w:val="00612552"/>
    <w:rPr>
      <w:rFonts w:cs="Times New Roman"/>
      <w:b/>
      <w:bCs/>
      <w:color w:val="FF0000"/>
    </w:rPr>
  </w:style>
  <w:style w:type="paragraph" w:customStyle="1" w:styleId="af3">
    <w:name w:val="Заголовок распахивающейся части диалога"/>
    <w:basedOn w:val="a"/>
    <w:next w:val="a"/>
    <w:uiPriority w:val="99"/>
    <w:rsid w:val="00612552"/>
    <w:rPr>
      <w:i/>
      <w:iCs/>
      <w:color w:val="000080"/>
      <w:sz w:val="24"/>
      <w:szCs w:val="24"/>
    </w:rPr>
  </w:style>
  <w:style w:type="character" w:customStyle="1" w:styleId="af4">
    <w:name w:val="Заголовок собственного сообщения"/>
    <w:uiPriority w:val="99"/>
    <w:rsid w:val="00612552"/>
    <w:rPr>
      <w:rFonts w:cs="Times New Roman"/>
      <w:b/>
      <w:bCs/>
      <w:color w:val="26282F"/>
    </w:rPr>
  </w:style>
  <w:style w:type="paragraph" w:customStyle="1" w:styleId="af5">
    <w:name w:val="Заголовок статьи"/>
    <w:basedOn w:val="a"/>
    <w:next w:val="a"/>
    <w:uiPriority w:val="99"/>
    <w:rsid w:val="00612552"/>
    <w:pPr>
      <w:ind w:left="1612" w:hanging="892"/>
    </w:pPr>
  </w:style>
  <w:style w:type="paragraph" w:customStyle="1" w:styleId="af6">
    <w:name w:val="Заголовок ЭР (левое окно)"/>
    <w:basedOn w:val="a"/>
    <w:next w:val="a"/>
    <w:uiPriority w:val="99"/>
    <w:rsid w:val="00612552"/>
    <w:pPr>
      <w:spacing w:before="300" w:after="250"/>
      <w:ind w:firstLine="0"/>
      <w:jc w:val="center"/>
    </w:pPr>
    <w:rPr>
      <w:b/>
      <w:bCs/>
      <w:color w:val="26282F"/>
      <w:sz w:val="28"/>
      <w:szCs w:val="28"/>
    </w:rPr>
  </w:style>
  <w:style w:type="paragraph" w:customStyle="1" w:styleId="af7">
    <w:name w:val="Заголовок ЭР (правое окно)"/>
    <w:basedOn w:val="af6"/>
    <w:next w:val="a"/>
    <w:uiPriority w:val="99"/>
    <w:rsid w:val="00612552"/>
    <w:pPr>
      <w:spacing w:after="0"/>
      <w:jc w:val="left"/>
    </w:pPr>
  </w:style>
  <w:style w:type="paragraph" w:customStyle="1" w:styleId="af8">
    <w:name w:val="Интерактивный заголовок"/>
    <w:basedOn w:val="af"/>
    <w:next w:val="a"/>
    <w:uiPriority w:val="99"/>
    <w:rsid w:val="00612552"/>
    <w:rPr>
      <w:u w:val="single"/>
    </w:rPr>
  </w:style>
  <w:style w:type="paragraph" w:customStyle="1" w:styleId="af9">
    <w:name w:val="Текст (справка)"/>
    <w:basedOn w:val="a"/>
    <w:next w:val="a"/>
    <w:uiPriority w:val="99"/>
    <w:rsid w:val="00612552"/>
    <w:pPr>
      <w:ind w:left="170" w:right="170" w:firstLine="0"/>
      <w:jc w:val="left"/>
    </w:pPr>
  </w:style>
  <w:style w:type="paragraph" w:customStyle="1" w:styleId="afa">
    <w:name w:val="Комментарий"/>
    <w:basedOn w:val="af9"/>
    <w:next w:val="a"/>
    <w:uiPriority w:val="99"/>
    <w:rsid w:val="00612552"/>
    <w:pPr>
      <w:spacing w:before="75"/>
      <w:ind w:right="0"/>
      <w:jc w:val="both"/>
    </w:pPr>
    <w:rPr>
      <w:color w:val="353842"/>
      <w:shd w:val="clear" w:color="auto" w:fill="F0F0F0"/>
    </w:rPr>
  </w:style>
  <w:style w:type="paragraph" w:customStyle="1" w:styleId="afb">
    <w:name w:val="Информация о версии"/>
    <w:basedOn w:val="afa"/>
    <w:next w:val="a"/>
    <w:uiPriority w:val="99"/>
    <w:rsid w:val="00612552"/>
    <w:rPr>
      <w:i/>
      <w:iCs/>
    </w:rPr>
  </w:style>
  <w:style w:type="paragraph" w:customStyle="1" w:styleId="afc">
    <w:name w:val="Текст информации об изменениях"/>
    <w:basedOn w:val="a"/>
    <w:next w:val="a"/>
    <w:uiPriority w:val="99"/>
    <w:rsid w:val="00612552"/>
    <w:rPr>
      <w:color w:val="353842"/>
      <w:sz w:val="20"/>
      <w:szCs w:val="20"/>
    </w:rPr>
  </w:style>
  <w:style w:type="paragraph" w:customStyle="1" w:styleId="afd">
    <w:name w:val="Информация об изменениях"/>
    <w:basedOn w:val="afc"/>
    <w:next w:val="a"/>
    <w:uiPriority w:val="99"/>
    <w:rsid w:val="00612552"/>
    <w:pPr>
      <w:spacing w:before="180"/>
      <w:ind w:left="360" w:right="360" w:firstLine="0"/>
    </w:pPr>
    <w:rPr>
      <w:shd w:val="clear" w:color="auto" w:fill="EAEFED"/>
    </w:rPr>
  </w:style>
  <w:style w:type="paragraph" w:customStyle="1" w:styleId="afe">
    <w:name w:val="Текст (лев. подпись)"/>
    <w:basedOn w:val="a"/>
    <w:next w:val="a"/>
    <w:uiPriority w:val="99"/>
    <w:rsid w:val="00612552"/>
    <w:pPr>
      <w:ind w:firstLine="0"/>
      <w:jc w:val="left"/>
    </w:pPr>
  </w:style>
  <w:style w:type="paragraph" w:customStyle="1" w:styleId="aff">
    <w:name w:val="Колонтитул (левый)"/>
    <w:basedOn w:val="afe"/>
    <w:next w:val="a"/>
    <w:uiPriority w:val="99"/>
    <w:rsid w:val="00612552"/>
    <w:rPr>
      <w:sz w:val="16"/>
      <w:szCs w:val="16"/>
    </w:rPr>
  </w:style>
  <w:style w:type="paragraph" w:customStyle="1" w:styleId="aff0">
    <w:name w:val="Текст (прав. подпись)"/>
    <w:basedOn w:val="a"/>
    <w:next w:val="a"/>
    <w:uiPriority w:val="99"/>
    <w:rsid w:val="00612552"/>
    <w:pPr>
      <w:ind w:firstLine="0"/>
      <w:jc w:val="right"/>
    </w:pPr>
  </w:style>
  <w:style w:type="paragraph" w:customStyle="1" w:styleId="aff1">
    <w:name w:val="Колонтитул (правый)"/>
    <w:basedOn w:val="aff0"/>
    <w:next w:val="a"/>
    <w:uiPriority w:val="99"/>
    <w:rsid w:val="00612552"/>
    <w:rPr>
      <w:sz w:val="16"/>
      <w:szCs w:val="16"/>
    </w:rPr>
  </w:style>
  <w:style w:type="paragraph" w:customStyle="1" w:styleId="aff2">
    <w:name w:val="Комментарий пользователя"/>
    <w:basedOn w:val="afa"/>
    <w:next w:val="a"/>
    <w:uiPriority w:val="99"/>
    <w:rsid w:val="00612552"/>
    <w:pPr>
      <w:jc w:val="left"/>
    </w:pPr>
    <w:rPr>
      <w:shd w:val="clear" w:color="auto" w:fill="FFDFE0"/>
    </w:rPr>
  </w:style>
  <w:style w:type="paragraph" w:customStyle="1" w:styleId="aff3">
    <w:name w:val="Куда обратиться?"/>
    <w:basedOn w:val="a6"/>
    <w:next w:val="a"/>
    <w:uiPriority w:val="99"/>
    <w:rsid w:val="00612552"/>
  </w:style>
  <w:style w:type="paragraph" w:customStyle="1" w:styleId="aff4">
    <w:name w:val="Моноширинный"/>
    <w:basedOn w:val="a"/>
    <w:next w:val="a"/>
    <w:uiPriority w:val="99"/>
    <w:rsid w:val="00612552"/>
    <w:pPr>
      <w:ind w:firstLine="0"/>
      <w:jc w:val="left"/>
    </w:pPr>
    <w:rPr>
      <w:rFonts w:ascii="Courier New" w:hAnsi="Courier New" w:cs="Courier New"/>
    </w:rPr>
  </w:style>
  <w:style w:type="character" w:customStyle="1" w:styleId="aff5">
    <w:name w:val="Найденные слова"/>
    <w:uiPriority w:val="99"/>
    <w:rsid w:val="00612552"/>
    <w:rPr>
      <w:rFonts w:cs="Times New Roman"/>
      <w:b w:val="0"/>
      <w:color w:val="26282F"/>
      <w:shd w:val="clear" w:color="auto" w:fill="FFF580"/>
    </w:rPr>
  </w:style>
  <w:style w:type="character" w:customStyle="1" w:styleId="aff6">
    <w:name w:val="Не вступил в силу"/>
    <w:uiPriority w:val="99"/>
    <w:rsid w:val="00612552"/>
    <w:rPr>
      <w:rFonts w:cs="Times New Roman"/>
      <w:b w:val="0"/>
      <w:color w:val="000000"/>
      <w:shd w:val="clear" w:color="auto" w:fill="D8EDE8"/>
    </w:rPr>
  </w:style>
  <w:style w:type="paragraph" w:customStyle="1" w:styleId="aff7">
    <w:name w:val="Необходимые документы"/>
    <w:basedOn w:val="a6"/>
    <w:next w:val="a"/>
    <w:uiPriority w:val="99"/>
    <w:rsid w:val="00612552"/>
    <w:pPr>
      <w:ind w:firstLine="118"/>
    </w:pPr>
  </w:style>
  <w:style w:type="paragraph" w:customStyle="1" w:styleId="aff8">
    <w:name w:val="Нормальный (таблица)"/>
    <w:basedOn w:val="a"/>
    <w:next w:val="a"/>
    <w:uiPriority w:val="99"/>
    <w:rsid w:val="00612552"/>
    <w:pPr>
      <w:ind w:firstLine="0"/>
    </w:pPr>
  </w:style>
  <w:style w:type="paragraph" w:customStyle="1" w:styleId="aff9">
    <w:name w:val="Таблицы (моноширинный)"/>
    <w:basedOn w:val="a"/>
    <w:next w:val="a"/>
    <w:uiPriority w:val="99"/>
    <w:rsid w:val="00612552"/>
    <w:pPr>
      <w:ind w:firstLine="0"/>
      <w:jc w:val="left"/>
    </w:pPr>
    <w:rPr>
      <w:rFonts w:ascii="Courier New" w:hAnsi="Courier New" w:cs="Courier New"/>
    </w:rPr>
  </w:style>
  <w:style w:type="paragraph" w:customStyle="1" w:styleId="affa">
    <w:name w:val="Оглавление"/>
    <w:basedOn w:val="aff9"/>
    <w:next w:val="a"/>
    <w:uiPriority w:val="99"/>
    <w:rsid w:val="00612552"/>
    <w:pPr>
      <w:ind w:left="140"/>
    </w:pPr>
  </w:style>
  <w:style w:type="character" w:customStyle="1" w:styleId="affb">
    <w:name w:val="Опечатки"/>
    <w:uiPriority w:val="99"/>
    <w:rsid w:val="00612552"/>
    <w:rPr>
      <w:color w:val="FF0000"/>
    </w:rPr>
  </w:style>
  <w:style w:type="paragraph" w:customStyle="1" w:styleId="affc">
    <w:name w:val="Переменная часть"/>
    <w:basedOn w:val="ae"/>
    <w:next w:val="a"/>
    <w:uiPriority w:val="99"/>
    <w:rsid w:val="00612552"/>
    <w:rPr>
      <w:sz w:val="20"/>
      <w:szCs w:val="20"/>
    </w:rPr>
  </w:style>
  <w:style w:type="paragraph" w:customStyle="1" w:styleId="affd">
    <w:name w:val="Подвал для информации об изменениях"/>
    <w:basedOn w:val="1"/>
    <w:next w:val="a"/>
    <w:uiPriority w:val="99"/>
    <w:rsid w:val="00612552"/>
    <w:pPr>
      <w:outlineLvl w:val="9"/>
    </w:pPr>
    <w:rPr>
      <w:b w:val="0"/>
      <w:bCs w:val="0"/>
      <w:sz w:val="20"/>
      <w:szCs w:val="20"/>
    </w:rPr>
  </w:style>
  <w:style w:type="paragraph" w:customStyle="1" w:styleId="affe">
    <w:name w:val="Подзаголовок для информации об изменениях"/>
    <w:basedOn w:val="afc"/>
    <w:next w:val="a"/>
    <w:uiPriority w:val="99"/>
    <w:rsid w:val="00612552"/>
    <w:rPr>
      <w:b/>
      <w:bCs/>
    </w:rPr>
  </w:style>
  <w:style w:type="paragraph" w:customStyle="1" w:styleId="afff">
    <w:name w:val="Подчёркнуный текст"/>
    <w:basedOn w:val="a"/>
    <w:next w:val="a"/>
    <w:uiPriority w:val="99"/>
    <w:rsid w:val="00612552"/>
  </w:style>
  <w:style w:type="paragraph" w:customStyle="1" w:styleId="afff0">
    <w:name w:val="Постоянная часть *"/>
    <w:basedOn w:val="ae"/>
    <w:next w:val="a"/>
    <w:uiPriority w:val="99"/>
    <w:rsid w:val="00612552"/>
    <w:rPr>
      <w:sz w:val="22"/>
      <w:szCs w:val="22"/>
    </w:rPr>
  </w:style>
  <w:style w:type="paragraph" w:customStyle="1" w:styleId="afff1">
    <w:name w:val="Прижатый влево"/>
    <w:basedOn w:val="a"/>
    <w:next w:val="a"/>
    <w:uiPriority w:val="99"/>
    <w:rsid w:val="00612552"/>
    <w:pPr>
      <w:ind w:firstLine="0"/>
      <w:jc w:val="left"/>
    </w:pPr>
  </w:style>
  <w:style w:type="paragraph" w:customStyle="1" w:styleId="afff2">
    <w:name w:val="Пример."/>
    <w:basedOn w:val="a6"/>
    <w:next w:val="a"/>
    <w:uiPriority w:val="99"/>
    <w:rsid w:val="00612552"/>
  </w:style>
  <w:style w:type="paragraph" w:customStyle="1" w:styleId="afff3">
    <w:name w:val="Примечание."/>
    <w:basedOn w:val="a6"/>
    <w:next w:val="a"/>
    <w:uiPriority w:val="99"/>
    <w:rsid w:val="00612552"/>
  </w:style>
  <w:style w:type="character" w:customStyle="1" w:styleId="afff4">
    <w:name w:val="Продолжение ссылки"/>
    <w:uiPriority w:val="99"/>
    <w:rsid w:val="00612552"/>
  </w:style>
  <w:style w:type="paragraph" w:customStyle="1" w:styleId="afff5">
    <w:name w:val="Словарная статья"/>
    <w:basedOn w:val="a"/>
    <w:next w:val="a"/>
    <w:uiPriority w:val="99"/>
    <w:rsid w:val="00612552"/>
    <w:pPr>
      <w:ind w:right="118" w:firstLine="0"/>
    </w:pPr>
  </w:style>
  <w:style w:type="paragraph" w:customStyle="1" w:styleId="afff6">
    <w:name w:val="Ссылка на официальную публикацию"/>
    <w:basedOn w:val="a"/>
    <w:next w:val="a"/>
    <w:uiPriority w:val="99"/>
    <w:rsid w:val="00612552"/>
  </w:style>
  <w:style w:type="paragraph" w:customStyle="1" w:styleId="afff7">
    <w:name w:val="Текст в таблице"/>
    <w:basedOn w:val="aff8"/>
    <w:next w:val="a"/>
    <w:uiPriority w:val="99"/>
    <w:rsid w:val="00612552"/>
    <w:pPr>
      <w:ind w:firstLine="500"/>
    </w:pPr>
  </w:style>
  <w:style w:type="paragraph" w:customStyle="1" w:styleId="afff8">
    <w:name w:val="Текст ЭР (см. также)"/>
    <w:basedOn w:val="a"/>
    <w:next w:val="a"/>
    <w:uiPriority w:val="99"/>
    <w:rsid w:val="00612552"/>
    <w:pPr>
      <w:spacing w:before="200"/>
      <w:ind w:firstLine="0"/>
      <w:jc w:val="left"/>
    </w:pPr>
    <w:rPr>
      <w:sz w:val="22"/>
      <w:szCs w:val="22"/>
    </w:rPr>
  </w:style>
  <w:style w:type="paragraph" w:customStyle="1" w:styleId="afff9">
    <w:name w:val="Технический комментарий"/>
    <w:basedOn w:val="a"/>
    <w:next w:val="a"/>
    <w:uiPriority w:val="99"/>
    <w:rsid w:val="00612552"/>
    <w:pPr>
      <w:ind w:firstLine="0"/>
      <w:jc w:val="left"/>
    </w:pPr>
    <w:rPr>
      <w:color w:val="463F31"/>
      <w:shd w:val="clear" w:color="auto" w:fill="FFFFA6"/>
    </w:rPr>
  </w:style>
  <w:style w:type="character" w:customStyle="1" w:styleId="afffa">
    <w:name w:val="Удалённый текст"/>
    <w:uiPriority w:val="99"/>
    <w:rsid w:val="00612552"/>
    <w:rPr>
      <w:color w:val="000000"/>
      <w:shd w:val="clear" w:color="auto" w:fill="C4C413"/>
    </w:rPr>
  </w:style>
  <w:style w:type="character" w:customStyle="1" w:styleId="afffb">
    <w:name w:val="Утратил силу"/>
    <w:uiPriority w:val="99"/>
    <w:rsid w:val="00612552"/>
    <w:rPr>
      <w:rFonts w:cs="Times New Roman"/>
      <w:b w:val="0"/>
      <w:strike/>
      <w:color w:val="666600"/>
    </w:rPr>
  </w:style>
  <w:style w:type="paragraph" w:customStyle="1" w:styleId="afffc">
    <w:name w:val="Формула"/>
    <w:basedOn w:val="a"/>
    <w:next w:val="a"/>
    <w:uiPriority w:val="99"/>
    <w:rsid w:val="00612552"/>
    <w:pPr>
      <w:spacing w:before="240" w:after="240"/>
      <w:ind w:left="420" w:right="420" w:firstLine="300"/>
    </w:pPr>
    <w:rPr>
      <w:shd w:val="clear" w:color="auto" w:fill="F5F3DA"/>
    </w:rPr>
  </w:style>
  <w:style w:type="paragraph" w:customStyle="1" w:styleId="afffd">
    <w:name w:val="Центрированный (таблица)"/>
    <w:basedOn w:val="aff8"/>
    <w:next w:val="a"/>
    <w:uiPriority w:val="99"/>
    <w:rsid w:val="00612552"/>
    <w:pPr>
      <w:jc w:val="center"/>
    </w:pPr>
  </w:style>
  <w:style w:type="paragraph" w:customStyle="1" w:styleId="-">
    <w:name w:val="ЭР-содержание (правое окно)"/>
    <w:basedOn w:val="a"/>
    <w:next w:val="a"/>
    <w:uiPriority w:val="99"/>
    <w:rsid w:val="00612552"/>
    <w:pPr>
      <w:spacing w:before="300"/>
      <w:ind w:firstLine="0"/>
      <w:jc w:val="left"/>
    </w:pPr>
  </w:style>
  <w:style w:type="paragraph" w:customStyle="1" w:styleId="ConsPlusNormal">
    <w:name w:val="ConsPlusNormal"/>
    <w:rsid w:val="00612552"/>
    <w:pPr>
      <w:autoSpaceDE w:val="0"/>
      <w:autoSpaceDN w:val="0"/>
      <w:adjustRightInd w:val="0"/>
      <w:spacing w:after="0" w:line="240" w:lineRule="auto"/>
    </w:pPr>
    <w:rPr>
      <w:rFonts w:ascii="Arial" w:eastAsia="Times New Roman" w:hAnsi="Arial" w:cs="Arial"/>
      <w:sz w:val="20"/>
      <w:szCs w:val="20"/>
    </w:rPr>
  </w:style>
  <w:style w:type="paragraph" w:styleId="afffe">
    <w:name w:val="List Paragraph"/>
    <w:basedOn w:val="a"/>
    <w:uiPriority w:val="34"/>
    <w:qFormat/>
    <w:rsid w:val="00612552"/>
    <w:pPr>
      <w:widowControl/>
      <w:autoSpaceDE/>
      <w:autoSpaceDN/>
      <w:adjustRightInd/>
      <w:spacing w:after="200" w:line="276" w:lineRule="auto"/>
      <w:ind w:left="720" w:firstLine="0"/>
      <w:contextualSpacing/>
      <w:jc w:val="left"/>
    </w:pPr>
    <w:rPr>
      <w:rFonts w:ascii="Calibri" w:hAnsi="Calibri" w:cs="Times New Roman"/>
      <w:sz w:val="22"/>
      <w:szCs w:val="22"/>
      <w:lang w:eastAsia="en-US"/>
    </w:rPr>
  </w:style>
  <w:style w:type="character" w:styleId="affff">
    <w:name w:val="annotation reference"/>
    <w:uiPriority w:val="99"/>
    <w:semiHidden/>
    <w:unhideWhenUsed/>
    <w:rsid w:val="00612552"/>
    <w:rPr>
      <w:sz w:val="16"/>
      <w:szCs w:val="16"/>
    </w:rPr>
  </w:style>
  <w:style w:type="paragraph" w:styleId="affff0">
    <w:name w:val="annotation text"/>
    <w:basedOn w:val="a"/>
    <w:link w:val="affff1"/>
    <w:uiPriority w:val="99"/>
    <w:semiHidden/>
    <w:unhideWhenUsed/>
    <w:rsid w:val="00612552"/>
    <w:rPr>
      <w:sz w:val="20"/>
      <w:szCs w:val="20"/>
    </w:rPr>
  </w:style>
  <w:style w:type="character" w:customStyle="1" w:styleId="affff1">
    <w:name w:val="Текст примечания Знак"/>
    <w:basedOn w:val="a0"/>
    <w:link w:val="affff0"/>
    <w:uiPriority w:val="99"/>
    <w:semiHidden/>
    <w:rsid w:val="00612552"/>
    <w:rPr>
      <w:rFonts w:ascii="Arial" w:eastAsia="Times New Roman" w:hAnsi="Arial" w:cs="Arial"/>
      <w:sz w:val="20"/>
      <w:szCs w:val="20"/>
      <w:lang w:eastAsia="ru-RU"/>
    </w:rPr>
  </w:style>
  <w:style w:type="paragraph" w:styleId="affff2">
    <w:name w:val="annotation subject"/>
    <w:basedOn w:val="affff0"/>
    <w:next w:val="affff0"/>
    <w:link w:val="affff3"/>
    <w:uiPriority w:val="99"/>
    <w:semiHidden/>
    <w:unhideWhenUsed/>
    <w:rsid w:val="00612552"/>
    <w:rPr>
      <w:b/>
      <w:bCs/>
    </w:rPr>
  </w:style>
  <w:style w:type="character" w:customStyle="1" w:styleId="affff3">
    <w:name w:val="Тема примечания Знак"/>
    <w:basedOn w:val="affff1"/>
    <w:link w:val="affff2"/>
    <w:uiPriority w:val="99"/>
    <w:semiHidden/>
    <w:rsid w:val="00612552"/>
    <w:rPr>
      <w:rFonts w:ascii="Arial" w:eastAsia="Times New Roman" w:hAnsi="Arial" w:cs="Arial"/>
      <w:b/>
      <w:bCs/>
      <w:sz w:val="20"/>
      <w:szCs w:val="20"/>
      <w:lang w:eastAsia="ru-RU"/>
    </w:rPr>
  </w:style>
  <w:style w:type="paragraph" w:styleId="affff4">
    <w:name w:val="Balloon Text"/>
    <w:basedOn w:val="a"/>
    <w:link w:val="affff5"/>
    <w:uiPriority w:val="99"/>
    <w:semiHidden/>
    <w:unhideWhenUsed/>
    <w:rsid w:val="00612552"/>
    <w:rPr>
      <w:rFonts w:ascii="Tahoma" w:hAnsi="Tahoma" w:cs="Tahoma"/>
      <w:sz w:val="16"/>
      <w:szCs w:val="16"/>
    </w:rPr>
  </w:style>
  <w:style w:type="character" w:customStyle="1" w:styleId="affff5">
    <w:name w:val="Текст выноски Знак"/>
    <w:basedOn w:val="a0"/>
    <w:link w:val="affff4"/>
    <w:uiPriority w:val="99"/>
    <w:semiHidden/>
    <w:rsid w:val="00612552"/>
    <w:rPr>
      <w:rFonts w:ascii="Tahoma" w:eastAsia="Times New Roman" w:hAnsi="Tahoma" w:cs="Tahoma"/>
      <w:sz w:val="16"/>
      <w:szCs w:val="16"/>
      <w:lang w:eastAsia="ru-RU"/>
    </w:rPr>
  </w:style>
  <w:style w:type="paragraph" w:styleId="affff6">
    <w:name w:val="header"/>
    <w:basedOn w:val="a"/>
    <w:link w:val="affff7"/>
    <w:uiPriority w:val="99"/>
    <w:unhideWhenUsed/>
    <w:rsid w:val="00612552"/>
    <w:pPr>
      <w:tabs>
        <w:tab w:val="center" w:pos="4677"/>
        <w:tab w:val="right" w:pos="9355"/>
      </w:tabs>
    </w:pPr>
  </w:style>
  <w:style w:type="character" w:customStyle="1" w:styleId="affff7">
    <w:name w:val="Верхний колонтитул Знак"/>
    <w:basedOn w:val="a0"/>
    <w:link w:val="affff6"/>
    <w:uiPriority w:val="99"/>
    <w:rsid w:val="00612552"/>
    <w:rPr>
      <w:rFonts w:ascii="Arial" w:eastAsia="Times New Roman" w:hAnsi="Arial" w:cs="Arial"/>
      <w:sz w:val="26"/>
      <w:szCs w:val="26"/>
      <w:lang w:eastAsia="ru-RU"/>
    </w:rPr>
  </w:style>
  <w:style w:type="paragraph" w:styleId="affff8">
    <w:name w:val="footer"/>
    <w:basedOn w:val="a"/>
    <w:link w:val="affff9"/>
    <w:uiPriority w:val="99"/>
    <w:unhideWhenUsed/>
    <w:rsid w:val="00612552"/>
    <w:pPr>
      <w:tabs>
        <w:tab w:val="center" w:pos="4677"/>
        <w:tab w:val="right" w:pos="9355"/>
      </w:tabs>
    </w:pPr>
  </w:style>
  <w:style w:type="character" w:customStyle="1" w:styleId="affff9">
    <w:name w:val="Нижний колонтитул Знак"/>
    <w:basedOn w:val="a0"/>
    <w:link w:val="affff8"/>
    <w:uiPriority w:val="99"/>
    <w:rsid w:val="00612552"/>
    <w:rPr>
      <w:rFonts w:ascii="Arial" w:eastAsia="Times New Roman" w:hAnsi="Arial" w:cs="Arial"/>
      <w:sz w:val="26"/>
      <w:szCs w:val="26"/>
      <w:lang w:eastAsia="ru-RU"/>
    </w:rPr>
  </w:style>
  <w:style w:type="character" w:styleId="affffa">
    <w:name w:val="Placeholder Text"/>
    <w:basedOn w:val="a0"/>
    <w:uiPriority w:val="99"/>
    <w:semiHidden/>
    <w:rsid w:val="00612552"/>
    <w:rPr>
      <w:color w:val="808080"/>
    </w:rPr>
  </w:style>
  <w:style w:type="paragraph" w:styleId="affffb">
    <w:name w:val="footnote text"/>
    <w:basedOn w:val="a"/>
    <w:link w:val="affffc"/>
    <w:uiPriority w:val="99"/>
    <w:semiHidden/>
    <w:unhideWhenUsed/>
    <w:rsid w:val="00612552"/>
    <w:rPr>
      <w:sz w:val="20"/>
      <w:szCs w:val="20"/>
    </w:rPr>
  </w:style>
  <w:style w:type="character" w:customStyle="1" w:styleId="affffc">
    <w:name w:val="Текст сноски Знак"/>
    <w:basedOn w:val="a0"/>
    <w:link w:val="affffb"/>
    <w:uiPriority w:val="99"/>
    <w:semiHidden/>
    <w:rsid w:val="00612552"/>
    <w:rPr>
      <w:rFonts w:ascii="Arial" w:eastAsia="Times New Roman" w:hAnsi="Arial" w:cs="Arial"/>
      <w:sz w:val="20"/>
      <w:szCs w:val="20"/>
      <w:lang w:eastAsia="ru-RU"/>
    </w:rPr>
  </w:style>
  <w:style w:type="character" w:styleId="affffd">
    <w:name w:val="footnote reference"/>
    <w:basedOn w:val="a0"/>
    <w:uiPriority w:val="99"/>
    <w:semiHidden/>
    <w:unhideWhenUsed/>
    <w:rsid w:val="00612552"/>
    <w:rPr>
      <w:vertAlign w:val="superscript"/>
    </w:rPr>
  </w:style>
  <w:style w:type="paragraph" w:styleId="affffe">
    <w:name w:val="Revision"/>
    <w:hidden/>
    <w:uiPriority w:val="99"/>
    <w:semiHidden/>
    <w:rsid w:val="003D72E9"/>
    <w:pPr>
      <w:spacing w:after="0" w:line="240" w:lineRule="auto"/>
    </w:pPr>
    <w:rPr>
      <w:rFonts w:ascii="Arial" w:eastAsia="Times New Roman" w:hAnsi="Arial" w:cs="Arial"/>
      <w:sz w:val="26"/>
      <w:szCs w:val="26"/>
      <w:lang w:eastAsia="ru-RU"/>
    </w:rPr>
  </w:style>
  <w:style w:type="character" w:customStyle="1" w:styleId="blk">
    <w:name w:val="blk"/>
    <w:basedOn w:val="a0"/>
    <w:rsid w:val="00E60FF7"/>
  </w:style>
  <w:style w:type="paragraph" w:styleId="afffff">
    <w:name w:val="caption"/>
    <w:basedOn w:val="a"/>
    <w:next w:val="a"/>
    <w:qFormat/>
    <w:rsid w:val="00EF7037"/>
    <w:pPr>
      <w:widowControl/>
      <w:autoSpaceDE/>
      <w:autoSpaceDN/>
      <w:adjustRightInd/>
      <w:ind w:firstLine="0"/>
      <w:jc w:val="center"/>
    </w:pPr>
    <w:rPr>
      <w:rFonts w:ascii="Times New Roman" w:hAnsi="Times New Roman" w:cs="Times New Roman"/>
      <w:sz w:val="24"/>
      <w:szCs w:val="20"/>
    </w:rPr>
  </w:style>
  <w:style w:type="paragraph" w:styleId="afffff0">
    <w:name w:val="endnote text"/>
    <w:basedOn w:val="a"/>
    <w:link w:val="afffff1"/>
    <w:uiPriority w:val="99"/>
    <w:semiHidden/>
    <w:unhideWhenUsed/>
    <w:rsid w:val="00241296"/>
    <w:rPr>
      <w:sz w:val="20"/>
      <w:szCs w:val="20"/>
    </w:rPr>
  </w:style>
  <w:style w:type="character" w:customStyle="1" w:styleId="afffff1">
    <w:name w:val="Текст концевой сноски Знак"/>
    <w:basedOn w:val="a0"/>
    <w:link w:val="afffff0"/>
    <w:uiPriority w:val="99"/>
    <w:semiHidden/>
    <w:rsid w:val="00241296"/>
    <w:rPr>
      <w:rFonts w:ascii="Arial" w:eastAsia="Times New Roman" w:hAnsi="Arial" w:cs="Arial"/>
      <w:sz w:val="20"/>
      <w:szCs w:val="20"/>
      <w:lang w:eastAsia="ru-RU"/>
    </w:rPr>
  </w:style>
  <w:style w:type="character" w:styleId="afffff2">
    <w:name w:val="endnote reference"/>
    <w:basedOn w:val="a0"/>
    <w:uiPriority w:val="99"/>
    <w:semiHidden/>
    <w:unhideWhenUsed/>
    <w:rsid w:val="00241296"/>
    <w:rPr>
      <w:vertAlign w:val="superscript"/>
    </w:rPr>
  </w:style>
  <w:style w:type="paragraph" w:styleId="afffff3">
    <w:name w:val="Body Text"/>
    <w:basedOn w:val="a"/>
    <w:link w:val="afffff4"/>
    <w:semiHidden/>
    <w:rsid w:val="0032581C"/>
    <w:pPr>
      <w:widowControl/>
      <w:autoSpaceDE/>
      <w:autoSpaceDN/>
      <w:adjustRightInd/>
      <w:ind w:firstLine="0"/>
      <w:jc w:val="center"/>
    </w:pPr>
    <w:rPr>
      <w:rFonts w:ascii="Times New Roman" w:hAnsi="Times New Roman" w:cs="Times New Roman"/>
      <w:b/>
      <w:bCs/>
      <w:sz w:val="24"/>
      <w:szCs w:val="24"/>
    </w:rPr>
  </w:style>
  <w:style w:type="character" w:customStyle="1" w:styleId="afffff4">
    <w:name w:val="Основной текст Знак"/>
    <w:basedOn w:val="a0"/>
    <w:link w:val="afffff3"/>
    <w:semiHidden/>
    <w:rsid w:val="0032581C"/>
    <w:rPr>
      <w:rFonts w:ascii="Times New Roman" w:eastAsia="Times New Roman" w:hAnsi="Times New Roman" w:cs="Times New Roman"/>
      <w:b/>
      <w:bCs/>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2552"/>
    <w:pPr>
      <w:widowControl w:val="0"/>
      <w:autoSpaceDE w:val="0"/>
      <w:autoSpaceDN w:val="0"/>
      <w:adjustRightInd w:val="0"/>
      <w:spacing w:after="0" w:line="240" w:lineRule="auto"/>
      <w:ind w:firstLine="720"/>
      <w:jc w:val="both"/>
    </w:pPr>
    <w:rPr>
      <w:rFonts w:ascii="Arial" w:eastAsia="Times New Roman" w:hAnsi="Arial" w:cs="Arial"/>
      <w:sz w:val="26"/>
      <w:szCs w:val="26"/>
      <w:lang w:eastAsia="ru-RU"/>
    </w:rPr>
  </w:style>
  <w:style w:type="paragraph" w:styleId="1">
    <w:name w:val="heading 1"/>
    <w:basedOn w:val="a"/>
    <w:next w:val="a"/>
    <w:link w:val="10"/>
    <w:uiPriority w:val="99"/>
    <w:qFormat/>
    <w:rsid w:val="00612552"/>
    <w:pPr>
      <w:spacing w:before="108" w:after="108"/>
      <w:ind w:firstLine="0"/>
      <w:jc w:val="center"/>
      <w:outlineLvl w:val="0"/>
    </w:pPr>
    <w:rPr>
      <w:b/>
      <w:bCs/>
      <w:color w:val="26282F"/>
    </w:rPr>
  </w:style>
  <w:style w:type="paragraph" w:styleId="2">
    <w:name w:val="heading 2"/>
    <w:basedOn w:val="1"/>
    <w:next w:val="a"/>
    <w:link w:val="20"/>
    <w:uiPriority w:val="99"/>
    <w:qFormat/>
    <w:rsid w:val="00612552"/>
    <w:pPr>
      <w:outlineLvl w:val="1"/>
    </w:pPr>
  </w:style>
  <w:style w:type="paragraph" w:styleId="3">
    <w:name w:val="heading 3"/>
    <w:basedOn w:val="2"/>
    <w:next w:val="a"/>
    <w:link w:val="30"/>
    <w:uiPriority w:val="99"/>
    <w:qFormat/>
    <w:rsid w:val="00612552"/>
    <w:pPr>
      <w:outlineLvl w:val="2"/>
    </w:pPr>
  </w:style>
  <w:style w:type="paragraph" w:styleId="4">
    <w:name w:val="heading 4"/>
    <w:basedOn w:val="3"/>
    <w:next w:val="a"/>
    <w:link w:val="40"/>
    <w:uiPriority w:val="99"/>
    <w:qFormat/>
    <w:rsid w:val="00612552"/>
    <w:pPr>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612552"/>
    <w:rPr>
      <w:rFonts w:ascii="Arial" w:eastAsia="Times New Roman" w:hAnsi="Arial" w:cs="Arial"/>
      <w:b/>
      <w:bCs/>
      <w:color w:val="26282F"/>
      <w:sz w:val="26"/>
      <w:szCs w:val="26"/>
      <w:lang w:eastAsia="ru-RU"/>
    </w:rPr>
  </w:style>
  <w:style w:type="character" w:customStyle="1" w:styleId="20">
    <w:name w:val="Заголовок 2 Знак"/>
    <w:basedOn w:val="a0"/>
    <w:link w:val="2"/>
    <w:uiPriority w:val="99"/>
    <w:rsid w:val="00612552"/>
    <w:rPr>
      <w:rFonts w:ascii="Arial" w:eastAsia="Times New Roman" w:hAnsi="Arial" w:cs="Arial"/>
      <w:b/>
      <w:bCs/>
      <w:color w:val="26282F"/>
      <w:sz w:val="26"/>
      <w:szCs w:val="26"/>
      <w:lang w:eastAsia="ru-RU"/>
    </w:rPr>
  </w:style>
  <w:style w:type="character" w:customStyle="1" w:styleId="30">
    <w:name w:val="Заголовок 3 Знак"/>
    <w:basedOn w:val="a0"/>
    <w:link w:val="3"/>
    <w:uiPriority w:val="99"/>
    <w:rsid w:val="00612552"/>
    <w:rPr>
      <w:rFonts w:ascii="Arial" w:eastAsia="Times New Roman" w:hAnsi="Arial" w:cs="Arial"/>
      <w:b/>
      <w:bCs/>
      <w:color w:val="26282F"/>
      <w:sz w:val="26"/>
      <w:szCs w:val="26"/>
      <w:lang w:eastAsia="ru-RU"/>
    </w:rPr>
  </w:style>
  <w:style w:type="character" w:customStyle="1" w:styleId="40">
    <w:name w:val="Заголовок 4 Знак"/>
    <w:basedOn w:val="a0"/>
    <w:link w:val="4"/>
    <w:uiPriority w:val="99"/>
    <w:rsid w:val="00612552"/>
    <w:rPr>
      <w:rFonts w:ascii="Arial" w:eastAsia="Times New Roman" w:hAnsi="Arial" w:cs="Arial"/>
      <w:b/>
      <w:bCs/>
      <w:color w:val="26282F"/>
      <w:sz w:val="26"/>
      <w:szCs w:val="26"/>
      <w:lang w:eastAsia="ru-RU"/>
    </w:rPr>
  </w:style>
  <w:style w:type="character" w:customStyle="1" w:styleId="a3">
    <w:name w:val="Цветовое выделение"/>
    <w:uiPriority w:val="99"/>
    <w:rsid w:val="00612552"/>
    <w:rPr>
      <w:b/>
      <w:color w:val="26282F"/>
    </w:rPr>
  </w:style>
  <w:style w:type="character" w:customStyle="1" w:styleId="a4">
    <w:name w:val="Гипертекстовая ссылка"/>
    <w:uiPriority w:val="99"/>
    <w:rsid w:val="00612552"/>
    <w:rPr>
      <w:rFonts w:cs="Times New Roman"/>
      <w:b w:val="0"/>
      <w:color w:val="106BBE"/>
    </w:rPr>
  </w:style>
  <w:style w:type="character" w:customStyle="1" w:styleId="a5">
    <w:name w:val="Активная гиперссылка"/>
    <w:uiPriority w:val="99"/>
    <w:rsid w:val="00612552"/>
    <w:rPr>
      <w:rFonts w:cs="Times New Roman"/>
      <w:b w:val="0"/>
      <w:color w:val="106BBE"/>
      <w:u w:val="single"/>
    </w:rPr>
  </w:style>
  <w:style w:type="paragraph" w:customStyle="1" w:styleId="a6">
    <w:name w:val="Внимание"/>
    <w:basedOn w:val="a"/>
    <w:next w:val="a"/>
    <w:uiPriority w:val="99"/>
    <w:rsid w:val="00612552"/>
    <w:pPr>
      <w:spacing w:before="240" w:after="240"/>
      <w:ind w:left="420" w:right="420" w:firstLine="300"/>
    </w:pPr>
    <w:rPr>
      <w:shd w:val="clear" w:color="auto" w:fill="F5F3DA"/>
    </w:rPr>
  </w:style>
  <w:style w:type="paragraph" w:customStyle="1" w:styleId="a7">
    <w:name w:val="Внимание: криминал!!"/>
    <w:basedOn w:val="a6"/>
    <w:next w:val="a"/>
    <w:uiPriority w:val="99"/>
    <w:rsid w:val="00612552"/>
  </w:style>
  <w:style w:type="paragraph" w:customStyle="1" w:styleId="a8">
    <w:name w:val="Внимание: недобросовестность!"/>
    <w:basedOn w:val="a6"/>
    <w:next w:val="a"/>
    <w:uiPriority w:val="99"/>
    <w:rsid w:val="00612552"/>
  </w:style>
  <w:style w:type="character" w:customStyle="1" w:styleId="a9">
    <w:name w:val="Выделение для Базового Поиска"/>
    <w:uiPriority w:val="99"/>
    <w:rsid w:val="00612552"/>
    <w:rPr>
      <w:rFonts w:cs="Times New Roman"/>
      <w:b/>
      <w:bCs/>
      <w:color w:val="0058A9"/>
    </w:rPr>
  </w:style>
  <w:style w:type="character" w:customStyle="1" w:styleId="aa">
    <w:name w:val="Выделение для Базового Поиска (курсив)"/>
    <w:uiPriority w:val="99"/>
    <w:rsid w:val="00612552"/>
    <w:rPr>
      <w:rFonts w:cs="Times New Roman"/>
      <w:b/>
      <w:bCs/>
      <w:i/>
      <w:iCs/>
      <w:color w:val="0058A9"/>
    </w:rPr>
  </w:style>
  <w:style w:type="character" w:customStyle="1" w:styleId="ab">
    <w:name w:val="Сравнение редакций"/>
    <w:uiPriority w:val="99"/>
    <w:rsid w:val="00612552"/>
    <w:rPr>
      <w:rFonts w:cs="Times New Roman"/>
      <w:b w:val="0"/>
      <w:color w:val="26282F"/>
    </w:rPr>
  </w:style>
  <w:style w:type="character" w:customStyle="1" w:styleId="ac">
    <w:name w:val="Добавленный текст"/>
    <w:uiPriority w:val="99"/>
    <w:rsid w:val="00612552"/>
    <w:rPr>
      <w:color w:val="000000"/>
      <w:shd w:val="clear" w:color="auto" w:fill="C1D7FF"/>
    </w:rPr>
  </w:style>
  <w:style w:type="paragraph" w:customStyle="1" w:styleId="ad">
    <w:name w:val="Дочерний элемент списка"/>
    <w:basedOn w:val="a"/>
    <w:next w:val="a"/>
    <w:uiPriority w:val="99"/>
    <w:rsid w:val="00612552"/>
    <w:pPr>
      <w:ind w:firstLine="0"/>
    </w:pPr>
    <w:rPr>
      <w:color w:val="868381"/>
      <w:sz w:val="22"/>
      <w:szCs w:val="22"/>
    </w:rPr>
  </w:style>
  <w:style w:type="paragraph" w:customStyle="1" w:styleId="ae">
    <w:name w:val="Основное меню (преемственное)"/>
    <w:basedOn w:val="a"/>
    <w:next w:val="a"/>
    <w:uiPriority w:val="99"/>
    <w:rsid w:val="00612552"/>
    <w:rPr>
      <w:rFonts w:ascii="Verdana" w:hAnsi="Verdana" w:cs="Verdana"/>
      <w:sz w:val="24"/>
      <w:szCs w:val="24"/>
    </w:rPr>
  </w:style>
  <w:style w:type="paragraph" w:customStyle="1" w:styleId="af">
    <w:name w:val="Заголовок *"/>
    <w:basedOn w:val="ae"/>
    <w:next w:val="a"/>
    <w:uiPriority w:val="99"/>
    <w:rsid w:val="00612552"/>
    <w:rPr>
      <w:b/>
      <w:bCs/>
      <w:color w:val="0058A9"/>
      <w:shd w:val="clear" w:color="auto" w:fill="D4D0C8"/>
    </w:rPr>
  </w:style>
  <w:style w:type="paragraph" w:customStyle="1" w:styleId="af0">
    <w:name w:val="Заголовок группы контролов"/>
    <w:basedOn w:val="a"/>
    <w:next w:val="a"/>
    <w:uiPriority w:val="99"/>
    <w:rsid w:val="00612552"/>
    <w:rPr>
      <w:b/>
      <w:bCs/>
      <w:color w:val="000000"/>
    </w:rPr>
  </w:style>
  <w:style w:type="paragraph" w:customStyle="1" w:styleId="af1">
    <w:name w:val="Заголовок для информации об изменениях"/>
    <w:basedOn w:val="1"/>
    <w:next w:val="a"/>
    <w:uiPriority w:val="99"/>
    <w:rsid w:val="00612552"/>
    <w:pPr>
      <w:spacing w:before="0"/>
      <w:outlineLvl w:val="9"/>
    </w:pPr>
    <w:rPr>
      <w:b w:val="0"/>
      <w:bCs w:val="0"/>
      <w:sz w:val="20"/>
      <w:szCs w:val="20"/>
      <w:shd w:val="clear" w:color="auto" w:fill="FFFFFF"/>
    </w:rPr>
  </w:style>
  <w:style w:type="character" w:customStyle="1" w:styleId="af2">
    <w:name w:val="Заголовок полученного сообщения"/>
    <w:uiPriority w:val="99"/>
    <w:rsid w:val="00612552"/>
    <w:rPr>
      <w:rFonts w:cs="Times New Roman"/>
      <w:b/>
      <w:bCs/>
      <w:color w:val="FF0000"/>
    </w:rPr>
  </w:style>
  <w:style w:type="paragraph" w:customStyle="1" w:styleId="af3">
    <w:name w:val="Заголовок распахивающейся части диалога"/>
    <w:basedOn w:val="a"/>
    <w:next w:val="a"/>
    <w:uiPriority w:val="99"/>
    <w:rsid w:val="00612552"/>
    <w:rPr>
      <w:i/>
      <w:iCs/>
      <w:color w:val="000080"/>
      <w:sz w:val="24"/>
      <w:szCs w:val="24"/>
    </w:rPr>
  </w:style>
  <w:style w:type="character" w:customStyle="1" w:styleId="af4">
    <w:name w:val="Заголовок собственного сообщения"/>
    <w:uiPriority w:val="99"/>
    <w:rsid w:val="00612552"/>
    <w:rPr>
      <w:rFonts w:cs="Times New Roman"/>
      <w:b/>
      <w:bCs/>
      <w:color w:val="26282F"/>
    </w:rPr>
  </w:style>
  <w:style w:type="paragraph" w:customStyle="1" w:styleId="af5">
    <w:name w:val="Заголовок статьи"/>
    <w:basedOn w:val="a"/>
    <w:next w:val="a"/>
    <w:uiPriority w:val="99"/>
    <w:rsid w:val="00612552"/>
    <w:pPr>
      <w:ind w:left="1612" w:hanging="892"/>
    </w:pPr>
  </w:style>
  <w:style w:type="paragraph" w:customStyle="1" w:styleId="af6">
    <w:name w:val="Заголовок ЭР (левое окно)"/>
    <w:basedOn w:val="a"/>
    <w:next w:val="a"/>
    <w:uiPriority w:val="99"/>
    <w:rsid w:val="00612552"/>
    <w:pPr>
      <w:spacing w:before="300" w:after="250"/>
      <w:ind w:firstLine="0"/>
      <w:jc w:val="center"/>
    </w:pPr>
    <w:rPr>
      <w:b/>
      <w:bCs/>
      <w:color w:val="26282F"/>
      <w:sz w:val="28"/>
      <w:szCs w:val="28"/>
    </w:rPr>
  </w:style>
  <w:style w:type="paragraph" w:customStyle="1" w:styleId="af7">
    <w:name w:val="Заголовок ЭР (правое окно)"/>
    <w:basedOn w:val="af6"/>
    <w:next w:val="a"/>
    <w:uiPriority w:val="99"/>
    <w:rsid w:val="00612552"/>
    <w:pPr>
      <w:spacing w:after="0"/>
      <w:jc w:val="left"/>
    </w:pPr>
  </w:style>
  <w:style w:type="paragraph" w:customStyle="1" w:styleId="af8">
    <w:name w:val="Интерактивный заголовок"/>
    <w:basedOn w:val="af"/>
    <w:next w:val="a"/>
    <w:uiPriority w:val="99"/>
    <w:rsid w:val="00612552"/>
    <w:rPr>
      <w:u w:val="single"/>
    </w:rPr>
  </w:style>
  <w:style w:type="paragraph" w:customStyle="1" w:styleId="af9">
    <w:name w:val="Текст (справка)"/>
    <w:basedOn w:val="a"/>
    <w:next w:val="a"/>
    <w:uiPriority w:val="99"/>
    <w:rsid w:val="00612552"/>
    <w:pPr>
      <w:ind w:left="170" w:right="170" w:firstLine="0"/>
      <w:jc w:val="left"/>
    </w:pPr>
  </w:style>
  <w:style w:type="paragraph" w:customStyle="1" w:styleId="afa">
    <w:name w:val="Комментарий"/>
    <w:basedOn w:val="af9"/>
    <w:next w:val="a"/>
    <w:uiPriority w:val="99"/>
    <w:rsid w:val="00612552"/>
    <w:pPr>
      <w:spacing w:before="75"/>
      <w:ind w:right="0"/>
      <w:jc w:val="both"/>
    </w:pPr>
    <w:rPr>
      <w:color w:val="353842"/>
      <w:shd w:val="clear" w:color="auto" w:fill="F0F0F0"/>
    </w:rPr>
  </w:style>
  <w:style w:type="paragraph" w:customStyle="1" w:styleId="afb">
    <w:name w:val="Информация о версии"/>
    <w:basedOn w:val="afa"/>
    <w:next w:val="a"/>
    <w:uiPriority w:val="99"/>
    <w:rsid w:val="00612552"/>
    <w:rPr>
      <w:i/>
      <w:iCs/>
    </w:rPr>
  </w:style>
  <w:style w:type="paragraph" w:customStyle="1" w:styleId="afc">
    <w:name w:val="Текст информации об изменениях"/>
    <w:basedOn w:val="a"/>
    <w:next w:val="a"/>
    <w:uiPriority w:val="99"/>
    <w:rsid w:val="00612552"/>
    <w:rPr>
      <w:color w:val="353842"/>
      <w:sz w:val="20"/>
      <w:szCs w:val="20"/>
    </w:rPr>
  </w:style>
  <w:style w:type="paragraph" w:customStyle="1" w:styleId="afd">
    <w:name w:val="Информация об изменениях"/>
    <w:basedOn w:val="afc"/>
    <w:next w:val="a"/>
    <w:uiPriority w:val="99"/>
    <w:rsid w:val="00612552"/>
    <w:pPr>
      <w:spacing w:before="180"/>
      <w:ind w:left="360" w:right="360" w:firstLine="0"/>
    </w:pPr>
    <w:rPr>
      <w:shd w:val="clear" w:color="auto" w:fill="EAEFED"/>
    </w:rPr>
  </w:style>
  <w:style w:type="paragraph" w:customStyle="1" w:styleId="afe">
    <w:name w:val="Текст (лев. подпись)"/>
    <w:basedOn w:val="a"/>
    <w:next w:val="a"/>
    <w:uiPriority w:val="99"/>
    <w:rsid w:val="00612552"/>
    <w:pPr>
      <w:ind w:firstLine="0"/>
      <w:jc w:val="left"/>
    </w:pPr>
  </w:style>
  <w:style w:type="paragraph" w:customStyle="1" w:styleId="aff">
    <w:name w:val="Колонтитул (левый)"/>
    <w:basedOn w:val="afe"/>
    <w:next w:val="a"/>
    <w:uiPriority w:val="99"/>
    <w:rsid w:val="00612552"/>
    <w:rPr>
      <w:sz w:val="16"/>
      <w:szCs w:val="16"/>
    </w:rPr>
  </w:style>
  <w:style w:type="paragraph" w:customStyle="1" w:styleId="aff0">
    <w:name w:val="Текст (прав. подпись)"/>
    <w:basedOn w:val="a"/>
    <w:next w:val="a"/>
    <w:uiPriority w:val="99"/>
    <w:rsid w:val="00612552"/>
    <w:pPr>
      <w:ind w:firstLine="0"/>
      <w:jc w:val="right"/>
    </w:pPr>
  </w:style>
  <w:style w:type="paragraph" w:customStyle="1" w:styleId="aff1">
    <w:name w:val="Колонтитул (правый)"/>
    <w:basedOn w:val="aff0"/>
    <w:next w:val="a"/>
    <w:uiPriority w:val="99"/>
    <w:rsid w:val="00612552"/>
    <w:rPr>
      <w:sz w:val="16"/>
      <w:szCs w:val="16"/>
    </w:rPr>
  </w:style>
  <w:style w:type="paragraph" w:customStyle="1" w:styleId="aff2">
    <w:name w:val="Комментарий пользователя"/>
    <w:basedOn w:val="afa"/>
    <w:next w:val="a"/>
    <w:uiPriority w:val="99"/>
    <w:rsid w:val="00612552"/>
    <w:pPr>
      <w:jc w:val="left"/>
    </w:pPr>
    <w:rPr>
      <w:shd w:val="clear" w:color="auto" w:fill="FFDFE0"/>
    </w:rPr>
  </w:style>
  <w:style w:type="paragraph" w:customStyle="1" w:styleId="aff3">
    <w:name w:val="Куда обратиться?"/>
    <w:basedOn w:val="a6"/>
    <w:next w:val="a"/>
    <w:uiPriority w:val="99"/>
    <w:rsid w:val="00612552"/>
  </w:style>
  <w:style w:type="paragraph" w:customStyle="1" w:styleId="aff4">
    <w:name w:val="Моноширинный"/>
    <w:basedOn w:val="a"/>
    <w:next w:val="a"/>
    <w:uiPriority w:val="99"/>
    <w:rsid w:val="00612552"/>
    <w:pPr>
      <w:ind w:firstLine="0"/>
      <w:jc w:val="left"/>
    </w:pPr>
    <w:rPr>
      <w:rFonts w:ascii="Courier New" w:hAnsi="Courier New" w:cs="Courier New"/>
    </w:rPr>
  </w:style>
  <w:style w:type="character" w:customStyle="1" w:styleId="aff5">
    <w:name w:val="Найденные слова"/>
    <w:uiPriority w:val="99"/>
    <w:rsid w:val="00612552"/>
    <w:rPr>
      <w:rFonts w:cs="Times New Roman"/>
      <w:b w:val="0"/>
      <w:color w:val="26282F"/>
      <w:shd w:val="clear" w:color="auto" w:fill="FFF580"/>
    </w:rPr>
  </w:style>
  <w:style w:type="character" w:customStyle="1" w:styleId="aff6">
    <w:name w:val="Не вступил в силу"/>
    <w:uiPriority w:val="99"/>
    <w:rsid w:val="00612552"/>
    <w:rPr>
      <w:rFonts w:cs="Times New Roman"/>
      <w:b w:val="0"/>
      <w:color w:val="000000"/>
      <w:shd w:val="clear" w:color="auto" w:fill="D8EDE8"/>
    </w:rPr>
  </w:style>
  <w:style w:type="paragraph" w:customStyle="1" w:styleId="aff7">
    <w:name w:val="Необходимые документы"/>
    <w:basedOn w:val="a6"/>
    <w:next w:val="a"/>
    <w:uiPriority w:val="99"/>
    <w:rsid w:val="00612552"/>
    <w:pPr>
      <w:ind w:firstLine="118"/>
    </w:pPr>
  </w:style>
  <w:style w:type="paragraph" w:customStyle="1" w:styleId="aff8">
    <w:name w:val="Нормальный (таблица)"/>
    <w:basedOn w:val="a"/>
    <w:next w:val="a"/>
    <w:uiPriority w:val="99"/>
    <w:rsid w:val="00612552"/>
    <w:pPr>
      <w:ind w:firstLine="0"/>
    </w:pPr>
  </w:style>
  <w:style w:type="paragraph" w:customStyle="1" w:styleId="aff9">
    <w:name w:val="Таблицы (моноширинный)"/>
    <w:basedOn w:val="a"/>
    <w:next w:val="a"/>
    <w:uiPriority w:val="99"/>
    <w:rsid w:val="00612552"/>
    <w:pPr>
      <w:ind w:firstLine="0"/>
      <w:jc w:val="left"/>
    </w:pPr>
    <w:rPr>
      <w:rFonts w:ascii="Courier New" w:hAnsi="Courier New" w:cs="Courier New"/>
    </w:rPr>
  </w:style>
  <w:style w:type="paragraph" w:customStyle="1" w:styleId="affa">
    <w:name w:val="Оглавление"/>
    <w:basedOn w:val="aff9"/>
    <w:next w:val="a"/>
    <w:uiPriority w:val="99"/>
    <w:rsid w:val="00612552"/>
    <w:pPr>
      <w:ind w:left="140"/>
    </w:pPr>
  </w:style>
  <w:style w:type="character" w:customStyle="1" w:styleId="affb">
    <w:name w:val="Опечатки"/>
    <w:uiPriority w:val="99"/>
    <w:rsid w:val="00612552"/>
    <w:rPr>
      <w:color w:val="FF0000"/>
    </w:rPr>
  </w:style>
  <w:style w:type="paragraph" w:customStyle="1" w:styleId="affc">
    <w:name w:val="Переменная часть"/>
    <w:basedOn w:val="ae"/>
    <w:next w:val="a"/>
    <w:uiPriority w:val="99"/>
    <w:rsid w:val="00612552"/>
    <w:rPr>
      <w:sz w:val="20"/>
      <w:szCs w:val="20"/>
    </w:rPr>
  </w:style>
  <w:style w:type="paragraph" w:customStyle="1" w:styleId="affd">
    <w:name w:val="Подвал для информации об изменениях"/>
    <w:basedOn w:val="1"/>
    <w:next w:val="a"/>
    <w:uiPriority w:val="99"/>
    <w:rsid w:val="00612552"/>
    <w:pPr>
      <w:outlineLvl w:val="9"/>
    </w:pPr>
    <w:rPr>
      <w:b w:val="0"/>
      <w:bCs w:val="0"/>
      <w:sz w:val="20"/>
      <w:szCs w:val="20"/>
    </w:rPr>
  </w:style>
  <w:style w:type="paragraph" w:customStyle="1" w:styleId="affe">
    <w:name w:val="Подзаголовок для информации об изменениях"/>
    <w:basedOn w:val="afc"/>
    <w:next w:val="a"/>
    <w:uiPriority w:val="99"/>
    <w:rsid w:val="00612552"/>
    <w:rPr>
      <w:b/>
      <w:bCs/>
    </w:rPr>
  </w:style>
  <w:style w:type="paragraph" w:customStyle="1" w:styleId="afff">
    <w:name w:val="Подчёркнуный текст"/>
    <w:basedOn w:val="a"/>
    <w:next w:val="a"/>
    <w:uiPriority w:val="99"/>
    <w:rsid w:val="00612552"/>
  </w:style>
  <w:style w:type="paragraph" w:customStyle="1" w:styleId="afff0">
    <w:name w:val="Постоянная часть *"/>
    <w:basedOn w:val="ae"/>
    <w:next w:val="a"/>
    <w:uiPriority w:val="99"/>
    <w:rsid w:val="00612552"/>
    <w:rPr>
      <w:sz w:val="22"/>
      <w:szCs w:val="22"/>
    </w:rPr>
  </w:style>
  <w:style w:type="paragraph" w:customStyle="1" w:styleId="afff1">
    <w:name w:val="Прижатый влево"/>
    <w:basedOn w:val="a"/>
    <w:next w:val="a"/>
    <w:uiPriority w:val="99"/>
    <w:rsid w:val="00612552"/>
    <w:pPr>
      <w:ind w:firstLine="0"/>
      <w:jc w:val="left"/>
    </w:pPr>
  </w:style>
  <w:style w:type="paragraph" w:customStyle="1" w:styleId="afff2">
    <w:name w:val="Пример."/>
    <w:basedOn w:val="a6"/>
    <w:next w:val="a"/>
    <w:uiPriority w:val="99"/>
    <w:rsid w:val="00612552"/>
  </w:style>
  <w:style w:type="paragraph" w:customStyle="1" w:styleId="afff3">
    <w:name w:val="Примечание."/>
    <w:basedOn w:val="a6"/>
    <w:next w:val="a"/>
    <w:uiPriority w:val="99"/>
    <w:rsid w:val="00612552"/>
  </w:style>
  <w:style w:type="character" w:customStyle="1" w:styleId="afff4">
    <w:name w:val="Продолжение ссылки"/>
    <w:uiPriority w:val="99"/>
    <w:rsid w:val="00612552"/>
  </w:style>
  <w:style w:type="paragraph" w:customStyle="1" w:styleId="afff5">
    <w:name w:val="Словарная статья"/>
    <w:basedOn w:val="a"/>
    <w:next w:val="a"/>
    <w:uiPriority w:val="99"/>
    <w:rsid w:val="00612552"/>
    <w:pPr>
      <w:ind w:right="118" w:firstLine="0"/>
    </w:pPr>
  </w:style>
  <w:style w:type="paragraph" w:customStyle="1" w:styleId="afff6">
    <w:name w:val="Ссылка на официальную публикацию"/>
    <w:basedOn w:val="a"/>
    <w:next w:val="a"/>
    <w:uiPriority w:val="99"/>
    <w:rsid w:val="00612552"/>
  </w:style>
  <w:style w:type="paragraph" w:customStyle="1" w:styleId="afff7">
    <w:name w:val="Текст в таблице"/>
    <w:basedOn w:val="aff8"/>
    <w:next w:val="a"/>
    <w:uiPriority w:val="99"/>
    <w:rsid w:val="00612552"/>
    <w:pPr>
      <w:ind w:firstLine="500"/>
    </w:pPr>
  </w:style>
  <w:style w:type="paragraph" w:customStyle="1" w:styleId="afff8">
    <w:name w:val="Текст ЭР (см. также)"/>
    <w:basedOn w:val="a"/>
    <w:next w:val="a"/>
    <w:uiPriority w:val="99"/>
    <w:rsid w:val="00612552"/>
    <w:pPr>
      <w:spacing w:before="200"/>
      <w:ind w:firstLine="0"/>
      <w:jc w:val="left"/>
    </w:pPr>
    <w:rPr>
      <w:sz w:val="22"/>
      <w:szCs w:val="22"/>
    </w:rPr>
  </w:style>
  <w:style w:type="paragraph" w:customStyle="1" w:styleId="afff9">
    <w:name w:val="Технический комментарий"/>
    <w:basedOn w:val="a"/>
    <w:next w:val="a"/>
    <w:uiPriority w:val="99"/>
    <w:rsid w:val="00612552"/>
    <w:pPr>
      <w:ind w:firstLine="0"/>
      <w:jc w:val="left"/>
    </w:pPr>
    <w:rPr>
      <w:color w:val="463F31"/>
      <w:shd w:val="clear" w:color="auto" w:fill="FFFFA6"/>
    </w:rPr>
  </w:style>
  <w:style w:type="character" w:customStyle="1" w:styleId="afffa">
    <w:name w:val="Удалённый текст"/>
    <w:uiPriority w:val="99"/>
    <w:rsid w:val="00612552"/>
    <w:rPr>
      <w:color w:val="000000"/>
      <w:shd w:val="clear" w:color="auto" w:fill="C4C413"/>
    </w:rPr>
  </w:style>
  <w:style w:type="character" w:customStyle="1" w:styleId="afffb">
    <w:name w:val="Утратил силу"/>
    <w:uiPriority w:val="99"/>
    <w:rsid w:val="00612552"/>
    <w:rPr>
      <w:rFonts w:cs="Times New Roman"/>
      <w:b w:val="0"/>
      <w:strike/>
      <w:color w:val="666600"/>
    </w:rPr>
  </w:style>
  <w:style w:type="paragraph" w:customStyle="1" w:styleId="afffc">
    <w:name w:val="Формула"/>
    <w:basedOn w:val="a"/>
    <w:next w:val="a"/>
    <w:uiPriority w:val="99"/>
    <w:rsid w:val="00612552"/>
    <w:pPr>
      <w:spacing w:before="240" w:after="240"/>
      <w:ind w:left="420" w:right="420" w:firstLine="300"/>
    </w:pPr>
    <w:rPr>
      <w:shd w:val="clear" w:color="auto" w:fill="F5F3DA"/>
    </w:rPr>
  </w:style>
  <w:style w:type="paragraph" w:customStyle="1" w:styleId="afffd">
    <w:name w:val="Центрированный (таблица)"/>
    <w:basedOn w:val="aff8"/>
    <w:next w:val="a"/>
    <w:uiPriority w:val="99"/>
    <w:rsid w:val="00612552"/>
    <w:pPr>
      <w:jc w:val="center"/>
    </w:pPr>
  </w:style>
  <w:style w:type="paragraph" w:customStyle="1" w:styleId="-">
    <w:name w:val="ЭР-содержание (правое окно)"/>
    <w:basedOn w:val="a"/>
    <w:next w:val="a"/>
    <w:uiPriority w:val="99"/>
    <w:rsid w:val="00612552"/>
    <w:pPr>
      <w:spacing w:before="300"/>
      <w:ind w:firstLine="0"/>
      <w:jc w:val="left"/>
    </w:pPr>
  </w:style>
  <w:style w:type="paragraph" w:customStyle="1" w:styleId="ConsPlusNormal">
    <w:name w:val="ConsPlusNormal"/>
    <w:rsid w:val="00612552"/>
    <w:pPr>
      <w:autoSpaceDE w:val="0"/>
      <w:autoSpaceDN w:val="0"/>
      <w:adjustRightInd w:val="0"/>
      <w:spacing w:after="0" w:line="240" w:lineRule="auto"/>
    </w:pPr>
    <w:rPr>
      <w:rFonts w:ascii="Arial" w:eastAsia="Times New Roman" w:hAnsi="Arial" w:cs="Arial"/>
      <w:sz w:val="20"/>
      <w:szCs w:val="20"/>
    </w:rPr>
  </w:style>
  <w:style w:type="paragraph" w:styleId="afffe">
    <w:name w:val="List Paragraph"/>
    <w:basedOn w:val="a"/>
    <w:uiPriority w:val="34"/>
    <w:qFormat/>
    <w:rsid w:val="00612552"/>
    <w:pPr>
      <w:widowControl/>
      <w:autoSpaceDE/>
      <w:autoSpaceDN/>
      <w:adjustRightInd/>
      <w:spacing w:after="200" w:line="276" w:lineRule="auto"/>
      <w:ind w:left="720" w:firstLine="0"/>
      <w:contextualSpacing/>
      <w:jc w:val="left"/>
    </w:pPr>
    <w:rPr>
      <w:rFonts w:ascii="Calibri" w:hAnsi="Calibri" w:cs="Times New Roman"/>
      <w:sz w:val="22"/>
      <w:szCs w:val="22"/>
      <w:lang w:eastAsia="en-US"/>
    </w:rPr>
  </w:style>
  <w:style w:type="character" w:styleId="affff">
    <w:name w:val="annotation reference"/>
    <w:uiPriority w:val="99"/>
    <w:semiHidden/>
    <w:unhideWhenUsed/>
    <w:rsid w:val="00612552"/>
    <w:rPr>
      <w:sz w:val="16"/>
      <w:szCs w:val="16"/>
    </w:rPr>
  </w:style>
  <w:style w:type="paragraph" w:styleId="affff0">
    <w:name w:val="annotation text"/>
    <w:basedOn w:val="a"/>
    <w:link w:val="affff1"/>
    <w:uiPriority w:val="99"/>
    <w:semiHidden/>
    <w:unhideWhenUsed/>
    <w:rsid w:val="00612552"/>
    <w:rPr>
      <w:sz w:val="20"/>
      <w:szCs w:val="20"/>
    </w:rPr>
  </w:style>
  <w:style w:type="character" w:customStyle="1" w:styleId="affff1">
    <w:name w:val="Текст примечания Знак"/>
    <w:basedOn w:val="a0"/>
    <w:link w:val="affff0"/>
    <w:uiPriority w:val="99"/>
    <w:semiHidden/>
    <w:rsid w:val="00612552"/>
    <w:rPr>
      <w:rFonts w:ascii="Arial" w:eastAsia="Times New Roman" w:hAnsi="Arial" w:cs="Arial"/>
      <w:sz w:val="20"/>
      <w:szCs w:val="20"/>
      <w:lang w:eastAsia="ru-RU"/>
    </w:rPr>
  </w:style>
  <w:style w:type="paragraph" w:styleId="affff2">
    <w:name w:val="annotation subject"/>
    <w:basedOn w:val="affff0"/>
    <w:next w:val="affff0"/>
    <w:link w:val="affff3"/>
    <w:uiPriority w:val="99"/>
    <w:semiHidden/>
    <w:unhideWhenUsed/>
    <w:rsid w:val="00612552"/>
    <w:rPr>
      <w:b/>
      <w:bCs/>
    </w:rPr>
  </w:style>
  <w:style w:type="character" w:customStyle="1" w:styleId="affff3">
    <w:name w:val="Тема примечания Знак"/>
    <w:basedOn w:val="affff1"/>
    <w:link w:val="affff2"/>
    <w:uiPriority w:val="99"/>
    <w:semiHidden/>
    <w:rsid w:val="00612552"/>
    <w:rPr>
      <w:rFonts w:ascii="Arial" w:eastAsia="Times New Roman" w:hAnsi="Arial" w:cs="Arial"/>
      <w:b/>
      <w:bCs/>
      <w:sz w:val="20"/>
      <w:szCs w:val="20"/>
      <w:lang w:eastAsia="ru-RU"/>
    </w:rPr>
  </w:style>
  <w:style w:type="paragraph" w:styleId="affff4">
    <w:name w:val="Balloon Text"/>
    <w:basedOn w:val="a"/>
    <w:link w:val="affff5"/>
    <w:uiPriority w:val="99"/>
    <w:semiHidden/>
    <w:unhideWhenUsed/>
    <w:rsid w:val="00612552"/>
    <w:rPr>
      <w:rFonts w:ascii="Tahoma" w:hAnsi="Tahoma" w:cs="Tahoma"/>
      <w:sz w:val="16"/>
      <w:szCs w:val="16"/>
    </w:rPr>
  </w:style>
  <w:style w:type="character" w:customStyle="1" w:styleId="affff5">
    <w:name w:val="Текст выноски Знак"/>
    <w:basedOn w:val="a0"/>
    <w:link w:val="affff4"/>
    <w:uiPriority w:val="99"/>
    <w:semiHidden/>
    <w:rsid w:val="00612552"/>
    <w:rPr>
      <w:rFonts w:ascii="Tahoma" w:eastAsia="Times New Roman" w:hAnsi="Tahoma" w:cs="Tahoma"/>
      <w:sz w:val="16"/>
      <w:szCs w:val="16"/>
      <w:lang w:eastAsia="ru-RU"/>
    </w:rPr>
  </w:style>
  <w:style w:type="paragraph" w:styleId="affff6">
    <w:name w:val="header"/>
    <w:basedOn w:val="a"/>
    <w:link w:val="affff7"/>
    <w:uiPriority w:val="99"/>
    <w:unhideWhenUsed/>
    <w:rsid w:val="00612552"/>
    <w:pPr>
      <w:tabs>
        <w:tab w:val="center" w:pos="4677"/>
        <w:tab w:val="right" w:pos="9355"/>
      </w:tabs>
    </w:pPr>
  </w:style>
  <w:style w:type="character" w:customStyle="1" w:styleId="affff7">
    <w:name w:val="Верхний колонтитул Знак"/>
    <w:basedOn w:val="a0"/>
    <w:link w:val="affff6"/>
    <w:uiPriority w:val="99"/>
    <w:rsid w:val="00612552"/>
    <w:rPr>
      <w:rFonts w:ascii="Arial" w:eastAsia="Times New Roman" w:hAnsi="Arial" w:cs="Arial"/>
      <w:sz w:val="26"/>
      <w:szCs w:val="26"/>
      <w:lang w:eastAsia="ru-RU"/>
    </w:rPr>
  </w:style>
  <w:style w:type="paragraph" w:styleId="affff8">
    <w:name w:val="footer"/>
    <w:basedOn w:val="a"/>
    <w:link w:val="affff9"/>
    <w:uiPriority w:val="99"/>
    <w:unhideWhenUsed/>
    <w:rsid w:val="00612552"/>
    <w:pPr>
      <w:tabs>
        <w:tab w:val="center" w:pos="4677"/>
        <w:tab w:val="right" w:pos="9355"/>
      </w:tabs>
    </w:pPr>
  </w:style>
  <w:style w:type="character" w:customStyle="1" w:styleId="affff9">
    <w:name w:val="Нижний колонтитул Знак"/>
    <w:basedOn w:val="a0"/>
    <w:link w:val="affff8"/>
    <w:uiPriority w:val="99"/>
    <w:rsid w:val="00612552"/>
    <w:rPr>
      <w:rFonts w:ascii="Arial" w:eastAsia="Times New Roman" w:hAnsi="Arial" w:cs="Arial"/>
      <w:sz w:val="26"/>
      <w:szCs w:val="26"/>
      <w:lang w:eastAsia="ru-RU"/>
    </w:rPr>
  </w:style>
  <w:style w:type="character" w:styleId="affffa">
    <w:name w:val="Placeholder Text"/>
    <w:basedOn w:val="a0"/>
    <w:uiPriority w:val="99"/>
    <w:semiHidden/>
    <w:rsid w:val="00612552"/>
    <w:rPr>
      <w:color w:val="808080"/>
    </w:rPr>
  </w:style>
  <w:style w:type="paragraph" w:styleId="affffb">
    <w:name w:val="footnote text"/>
    <w:basedOn w:val="a"/>
    <w:link w:val="affffc"/>
    <w:uiPriority w:val="99"/>
    <w:semiHidden/>
    <w:unhideWhenUsed/>
    <w:rsid w:val="00612552"/>
    <w:rPr>
      <w:sz w:val="20"/>
      <w:szCs w:val="20"/>
    </w:rPr>
  </w:style>
  <w:style w:type="character" w:customStyle="1" w:styleId="affffc">
    <w:name w:val="Текст сноски Знак"/>
    <w:basedOn w:val="a0"/>
    <w:link w:val="affffb"/>
    <w:uiPriority w:val="99"/>
    <w:semiHidden/>
    <w:rsid w:val="00612552"/>
    <w:rPr>
      <w:rFonts w:ascii="Arial" w:eastAsia="Times New Roman" w:hAnsi="Arial" w:cs="Arial"/>
      <w:sz w:val="20"/>
      <w:szCs w:val="20"/>
      <w:lang w:eastAsia="ru-RU"/>
    </w:rPr>
  </w:style>
  <w:style w:type="character" w:styleId="affffd">
    <w:name w:val="footnote reference"/>
    <w:basedOn w:val="a0"/>
    <w:uiPriority w:val="99"/>
    <w:semiHidden/>
    <w:unhideWhenUsed/>
    <w:rsid w:val="00612552"/>
    <w:rPr>
      <w:vertAlign w:val="superscript"/>
    </w:rPr>
  </w:style>
  <w:style w:type="paragraph" w:styleId="affffe">
    <w:name w:val="Revision"/>
    <w:hidden/>
    <w:uiPriority w:val="99"/>
    <w:semiHidden/>
    <w:rsid w:val="003D72E9"/>
    <w:pPr>
      <w:spacing w:after="0" w:line="240" w:lineRule="auto"/>
    </w:pPr>
    <w:rPr>
      <w:rFonts w:ascii="Arial" w:eastAsia="Times New Roman" w:hAnsi="Arial" w:cs="Arial"/>
      <w:sz w:val="26"/>
      <w:szCs w:val="26"/>
      <w:lang w:eastAsia="ru-RU"/>
    </w:rPr>
  </w:style>
  <w:style w:type="character" w:customStyle="1" w:styleId="blk">
    <w:name w:val="blk"/>
    <w:basedOn w:val="a0"/>
    <w:rsid w:val="00E60FF7"/>
  </w:style>
  <w:style w:type="paragraph" w:styleId="afffff">
    <w:name w:val="caption"/>
    <w:basedOn w:val="a"/>
    <w:next w:val="a"/>
    <w:qFormat/>
    <w:rsid w:val="00EF7037"/>
    <w:pPr>
      <w:widowControl/>
      <w:autoSpaceDE/>
      <w:autoSpaceDN/>
      <w:adjustRightInd/>
      <w:ind w:firstLine="0"/>
      <w:jc w:val="center"/>
    </w:pPr>
    <w:rPr>
      <w:rFonts w:ascii="Times New Roman" w:hAnsi="Times New Roman" w:cs="Times New Roman"/>
      <w:sz w:val="24"/>
      <w:szCs w:val="20"/>
    </w:rPr>
  </w:style>
  <w:style w:type="paragraph" w:styleId="afffff0">
    <w:name w:val="endnote text"/>
    <w:basedOn w:val="a"/>
    <w:link w:val="afffff1"/>
    <w:uiPriority w:val="99"/>
    <w:semiHidden/>
    <w:unhideWhenUsed/>
    <w:rsid w:val="00241296"/>
    <w:rPr>
      <w:sz w:val="20"/>
      <w:szCs w:val="20"/>
    </w:rPr>
  </w:style>
  <w:style w:type="character" w:customStyle="1" w:styleId="afffff1">
    <w:name w:val="Текст концевой сноски Знак"/>
    <w:basedOn w:val="a0"/>
    <w:link w:val="afffff0"/>
    <w:uiPriority w:val="99"/>
    <w:semiHidden/>
    <w:rsid w:val="00241296"/>
    <w:rPr>
      <w:rFonts w:ascii="Arial" w:eastAsia="Times New Roman" w:hAnsi="Arial" w:cs="Arial"/>
      <w:sz w:val="20"/>
      <w:szCs w:val="20"/>
      <w:lang w:eastAsia="ru-RU"/>
    </w:rPr>
  </w:style>
  <w:style w:type="character" w:styleId="afffff2">
    <w:name w:val="endnote reference"/>
    <w:basedOn w:val="a0"/>
    <w:uiPriority w:val="99"/>
    <w:semiHidden/>
    <w:unhideWhenUsed/>
    <w:rsid w:val="00241296"/>
    <w:rPr>
      <w:vertAlign w:val="superscript"/>
    </w:rPr>
  </w:style>
  <w:style w:type="paragraph" w:styleId="afffff3">
    <w:name w:val="Body Text"/>
    <w:basedOn w:val="a"/>
    <w:link w:val="afffff4"/>
    <w:semiHidden/>
    <w:rsid w:val="0032581C"/>
    <w:pPr>
      <w:widowControl/>
      <w:autoSpaceDE/>
      <w:autoSpaceDN/>
      <w:adjustRightInd/>
      <w:ind w:firstLine="0"/>
      <w:jc w:val="center"/>
    </w:pPr>
    <w:rPr>
      <w:rFonts w:ascii="Times New Roman" w:hAnsi="Times New Roman" w:cs="Times New Roman"/>
      <w:b/>
      <w:bCs/>
      <w:sz w:val="24"/>
      <w:szCs w:val="24"/>
    </w:rPr>
  </w:style>
  <w:style w:type="character" w:customStyle="1" w:styleId="afffff4">
    <w:name w:val="Основной текст Знак"/>
    <w:basedOn w:val="a0"/>
    <w:link w:val="afffff3"/>
    <w:semiHidden/>
    <w:rsid w:val="0032581C"/>
    <w:rPr>
      <w:rFonts w:ascii="Times New Roman" w:eastAsia="Times New Roman" w:hAnsi="Times New Roman" w:cs="Times New Roman"/>
      <w:b/>
      <w:bCs/>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26A26F-5327-448D-8858-B842F2132A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28</Pages>
  <Words>15792</Words>
  <Characters>90020</Characters>
  <Application>Microsoft Office Word</Application>
  <DocSecurity>0</DocSecurity>
  <Lines>750</Lines>
  <Paragraphs>211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105601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Славин Семён</dc:creator>
  <cp:lastModifiedBy>ДЮСШ-2</cp:lastModifiedBy>
  <cp:revision>38</cp:revision>
  <cp:lastPrinted>2020-02-21T02:12:00Z</cp:lastPrinted>
  <dcterms:created xsi:type="dcterms:W3CDTF">2018-06-01T09:00:00Z</dcterms:created>
  <dcterms:modified xsi:type="dcterms:W3CDTF">2020-02-21T02:16:00Z</dcterms:modified>
</cp:coreProperties>
</file>