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E0" w:rsidRDefault="004D10E0" w:rsidP="004D10E0">
      <w:pPr>
        <w:pStyle w:val="western"/>
        <w:spacing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Постановление Главного государственного санитарного врача Российской Федерации от 29 декабря 2010 г. N 189 г. Москва "Об утверждении </w:t>
      </w:r>
      <w:proofErr w:type="spellStart"/>
      <w:r>
        <w:rPr>
          <w:rFonts w:ascii="Arial" w:hAnsi="Arial" w:cs="Arial"/>
          <w:b/>
          <w:bCs/>
        </w:rPr>
        <w:t>СанПиН</w:t>
      </w:r>
      <w:proofErr w:type="spellEnd"/>
      <w:r>
        <w:rPr>
          <w:rFonts w:ascii="Arial" w:hAnsi="Arial" w:cs="Arial"/>
          <w:b/>
          <w:bCs/>
        </w:rPr>
        <w:t xml:space="preserve"> 2.4.2.2821-10 "Санитарно-эпидемиологические требования к условиям и организации обучения в общеобразовательных учреждениях""</w:t>
      </w:r>
    </w:p>
    <w:p w:rsidR="004D10E0" w:rsidRDefault="004D10E0" w:rsidP="004D10E0">
      <w:pPr>
        <w:pStyle w:val="western"/>
        <w:rPr>
          <w:rFonts w:ascii="Arial" w:hAnsi="Arial" w:cs="Arial"/>
        </w:rPr>
      </w:pPr>
      <w:r>
        <w:rPr>
          <w:rFonts w:ascii="Arial" w:hAnsi="Arial" w:cs="Arial"/>
        </w:rPr>
        <w:t xml:space="preserve">Вступает в силу 1 сентября 2011 г. </w:t>
      </w:r>
    </w:p>
    <w:p w:rsidR="004D10E0" w:rsidRDefault="004D10E0" w:rsidP="004D10E0">
      <w:pPr>
        <w:pStyle w:val="western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Зарегистрировано в Минюсте РФ 3 марта 2011 г.</w:t>
      </w:r>
    </w:p>
    <w:p w:rsidR="004D10E0" w:rsidRDefault="004D10E0" w:rsidP="004D10E0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D10E0" w:rsidRDefault="004D10E0" w:rsidP="004D10E0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1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Рекомендации по проведению занятий физической культурой в зависимости от температуры и скорости ветра в некоторых климатических зонах Российской Федерации на открытом воздухе в зимний период года.</w:t>
      </w:r>
    </w:p>
    <w:p w:rsidR="004D10E0" w:rsidRPr="004D10E0" w:rsidRDefault="004D10E0" w:rsidP="004D10E0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29"/>
        <w:gridCol w:w="1578"/>
        <w:gridCol w:w="1494"/>
        <w:gridCol w:w="1494"/>
        <w:gridCol w:w="1494"/>
        <w:gridCol w:w="1856"/>
      </w:tblGrid>
      <w:tr w:rsidR="004D10E0" w:rsidRPr="004D10E0" w:rsidTr="004D10E0">
        <w:trPr>
          <w:trHeight w:val="525"/>
          <w:tblCellSpacing w:w="0" w:type="dxa"/>
        </w:trPr>
        <w:tc>
          <w:tcPr>
            <w:tcW w:w="14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Климатическая зона</w:t>
            </w:r>
          </w:p>
        </w:tc>
        <w:tc>
          <w:tcPr>
            <w:tcW w:w="14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  <w:proofErr w:type="gram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3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воздуха и скорость ветра, при которых допускается проведение занятий на открытом воздухе</w:t>
            </w:r>
          </w:p>
        </w:tc>
      </w:tr>
      <w:tr w:rsidR="004D10E0" w:rsidRPr="004D10E0" w:rsidTr="004D10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ветра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скорости ветра 5 м/</w:t>
            </w:r>
            <w:proofErr w:type="gram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скорости ветра 6-10м/</w:t>
            </w:r>
            <w:proofErr w:type="gram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скорости ветра более 10 м/</w:t>
            </w:r>
            <w:proofErr w:type="gram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4D10E0" w:rsidRPr="004D10E0" w:rsidTr="004D10E0">
        <w:trPr>
          <w:trHeight w:val="270"/>
          <w:tblCellSpacing w:w="0" w:type="dxa"/>
        </w:trPr>
        <w:tc>
          <w:tcPr>
            <w:tcW w:w="14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часть РФ (Красноярский край, Омская обл. и др.)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лет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-10 -11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-6 -7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-3 -4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не проводятся</w:t>
            </w:r>
          </w:p>
        </w:tc>
      </w:tr>
      <w:tr w:rsidR="004D10E0" w:rsidRPr="004D10E0" w:rsidTr="004D10E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12— 13 лет 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- 12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- 8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- 5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0E0" w:rsidRPr="004D10E0" w:rsidTr="004D10E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— 15 лет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- 15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- 12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- 8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0E0" w:rsidRPr="004D10E0" w:rsidTr="004D10E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— 17 лет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- 16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- 15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- 10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0E0" w:rsidRPr="004D10E0" w:rsidTr="004D10E0">
        <w:trPr>
          <w:trHeight w:val="270"/>
          <w:tblCellSpacing w:w="0" w:type="dxa"/>
        </w:trPr>
        <w:tc>
          <w:tcPr>
            <w:tcW w:w="14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условиях Заполярья (</w:t>
            </w:r>
            <w:proofErr w:type="gram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</w:t>
            </w:r>
            <w:proofErr w:type="gramEnd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лет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- 11 -13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- 7 -9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- 4 -5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не проводятся</w:t>
            </w:r>
          </w:p>
        </w:tc>
      </w:tr>
      <w:tr w:rsidR="004D10E0" w:rsidRPr="004D10E0" w:rsidTr="004D10E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12— 13 лет 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- 15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- 11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- 8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0E0" w:rsidRPr="004D10E0" w:rsidTr="004D10E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— 15 лет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- 18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- 15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- 11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0E0" w:rsidRPr="004D10E0" w:rsidTr="004D10E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— 17 лет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- 21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- 18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- 13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0E0" w:rsidRPr="004D10E0" w:rsidTr="004D10E0">
        <w:trPr>
          <w:trHeight w:val="270"/>
          <w:tblCellSpacing w:w="0" w:type="dxa"/>
        </w:trPr>
        <w:tc>
          <w:tcPr>
            <w:tcW w:w="14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полоса РФ 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лет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- 9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- 6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- 3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не проводятся</w:t>
            </w:r>
          </w:p>
        </w:tc>
      </w:tr>
      <w:tr w:rsidR="004D10E0" w:rsidRPr="004D10E0" w:rsidTr="004D10E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12— 13 лет 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- 12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- 8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- 5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0E0" w:rsidRPr="004D10E0" w:rsidTr="004D10E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— 15 лет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- 15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- 12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- 8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0E0" w:rsidRPr="004D10E0" w:rsidTr="004D10E0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— 17 лет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- 15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- 10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10E0" w:rsidRPr="004D10E0" w:rsidRDefault="004D10E0" w:rsidP="004D10E0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10E0" w:rsidRPr="004D10E0" w:rsidRDefault="004D10E0" w:rsidP="004D10E0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1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Рекомендации по проведению занятий физической культурой в условиях муссонного климата Приморского края</w:t>
      </w:r>
    </w:p>
    <w:p w:rsidR="004D10E0" w:rsidRPr="004D10E0" w:rsidRDefault="004D10E0" w:rsidP="004D10E0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13"/>
        <w:gridCol w:w="1929"/>
        <w:gridCol w:w="1945"/>
        <w:gridCol w:w="1929"/>
        <w:gridCol w:w="1929"/>
      </w:tblGrid>
      <w:tr w:rsidR="004D10E0" w:rsidRPr="004D10E0" w:rsidTr="004D10E0">
        <w:trPr>
          <w:tblCellSpacing w:w="0" w:type="dxa"/>
        </w:trPr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Сезоны 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категории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Температура воздуха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Влажность воздуха %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ветра м/</w:t>
            </w:r>
            <w:proofErr w:type="gram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4D10E0" w:rsidRPr="004D10E0" w:rsidTr="004D10E0">
        <w:trPr>
          <w:trHeight w:val="270"/>
          <w:tblCellSpacing w:w="0" w:type="dxa"/>
        </w:trPr>
        <w:tc>
          <w:tcPr>
            <w:tcW w:w="17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Зима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1 — 4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-1 -7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0 - 75 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</w:t>
            </w:r>
          </w:p>
        </w:tc>
      </w:tr>
      <w:tr w:rsidR="004D10E0" w:rsidRPr="004D10E0" w:rsidTr="004D10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5 — 11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- 1 -15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0 - 100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5</w:t>
            </w:r>
          </w:p>
        </w:tc>
      </w:tr>
      <w:tr w:rsidR="004D10E0" w:rsidRPr="004D10E0" w:rsidTr="004D10E0">
        <w:trPr>
          <w:tblCellSpacing w:w="0" w:type="dxa"/>
        </w:trPr>
        <w:tc>
          <w:tcPr>
            <w:tcW w:w="17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1 — 4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+5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0 - 80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0 - 2</w:t>
            </w:r>
          </w:p>
        </w:tc>
      </w:tr>
      <w:tr w:rsidR="004D10E0" w:rsidRPr="004D10E0" w:rsidTr="004D10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5 — 11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+5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0 - 100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0 - 7</w:t>
            </w:r>
          </w:p>
        </w:tc>
      </w:tr>
      <w:tr w:rsidR="004D10E0" w:rsidRPr="004D10E0" w:rsidTr="004D10E0">
        <w:trPr>
          <w:tblCellSpacing w:w="0" w:type="dxa"/>
        </w:trPr>
        <w:tc>
          <w:tcPr>
            <w:tcW w:w="17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1 — 4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&lt;+25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&lt;60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-2 -6</w:t>
            </w:r>
          </w:p>
        </w:tc>
      </w:tr>
      <w:tr w:rsidR="004D10E0" w:rsidRPr="004D10E0" w:rsidTr="004D10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5 — 11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&lt;+30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&lt;80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0 -8</w:t>
            </w:r>
          </w:p>
        </w:tc>
      </w:tr>
      <w:tr w:rsidR="004D10E0" w:rsidRPr="004D10E0" w:rsidTr="004D10E0">
        <w:trPr>
          <w:tblCellSpacing w:w="0" w:type="dxa"/>
        </w:trPr>
        <w:tc>
          <w:tcPr>
            <w:tcW w:w="17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1 — 4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&gt;+3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0 -75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0 -2</w:t>
            </w:r>
          </w:p>
        </w:tc>
      </w:tr>
      <w:tr w:rsidR="004D10E0" w:rsidRPr="004D10E0" w:rsidTr="004D10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5 — 11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&gt;0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0 -100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0 -8</w:t>
            </w:r>
          </w:p>
        </w:tc>
      </w:tr>
      <w:tr w:rsidR="004D10E0" w:rsidRPr="004D10E0" w:rsidTr="004D10E0">
        <w:trPr>
          <w:tblCellSpacing w:w="0" w:type="dxa"/>
        </w:trPr>
        <w:tc>
          <w:tcPr>
            <w:tcW w:w="17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Весеннее межсезонье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1 — 4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0 -3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0 -60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0 -2</w:t>
            </w:r>
          </w:p>
        </w:tc>
      </w:tr>
      <w:tr w:rsidR="004D10E0" w:rsidRPr="004D10E0" w:rsidTr="004D10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5 — 11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0 -7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0 -100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0 -6</w:t>
            </w:r>
          </w:p>
        </w:tc>
      </w:tr>
      <w:tr w:rsidR="004D10E0" w:rsidRPr="004D10E0" w:rsidTr="004D10E0">
        <w:trPr>
          <w:tblCellSpacing w:w="0" w:type="dxa"/>
        </w:trPr>
        <w:tc>
          <w:tcPr>
            <w:tcW w:w="17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Осеннее межсезонье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1 — 4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0 -5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0 -80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0 -3</w:t>
            </w:r>
          </w:p>
        </w:tc>
      </w:tr>
      <w:tr w:rsidR="004D10E0" w:rsidRPr="004D10E0" w:rsidTr="004D10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10E0" w:rsidRPr="004D10E0" w:rsidRDefault="004D10E0" w:rsidP="004D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5 — 11 </w:t>
            </w:r>
            <w:proofErr w:type="spellStart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0 -10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0 -100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10E0" w:rsidRPr="004D10E0" w:rsidRDefault="004D10E0" w:rsidP="004D1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</w:t>
            </w:r>
          </w:p>
        </w:tc>
      </w:tr>
    </w:tbl>
    <w:p w:rsidR="00E13CC1" w:rsidRDefault="00E13CC1"/>
    <w:sectPr w:rsidR="00E13CC1" w:rsidSect="00E13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0E0"/>
    <w:rsid w:val="004D10E0"/>
    <w:rsid w:val="00E1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D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2016-11-21T07:35:00Z</dcterms:created>
  <dcterms:modified xsi:type="dcterms:W3CDTF">2016-11-21T07:37:00Z</dcterms:modified>
</cp:coreProperties>
</file>