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85" w:rsidRPr="002C53E6" w:rsidRDefault="002E4485" w:rsidP="00F02970">
      <w:pPr>
        <w:ind w:left="6354"/>
        <w:jc w:val="right"/>
        <w:outlineLvl w:val="0"/>
        <w:rPr>
          <w:sz w:val="28"/>
          <w:szCs w:val="28"/>
        </w:rPr>
      </w:pPr>
      <w:r w:rsidRPr="002C53E6">
        <w:rPr>
          <w:sz w:val="28"/>
          <w:szCs w:val="28"/>
          <w:u w:val="single"/>
        </w:rPr>
        <w:t>Утверждаю</w:t>
      </w:r>
    </w:p>
    <w:p w:rsidR="002E4485" w:rsidRPr="002C53E6" w:rsidRDefault="002E4485" w:rsidP="00F02970">
      <w:pPr>
        <w:ind w:left="6354"/>
        <w:jc w:val="right"/>
        <w:rPr>
          <w:sz w:val="28"/>
          <w:szCs w:val="28"/>
        </w:rPr>
      </w:pPr>
      <w:r w:rsidRPr="002C53E6">
        <w:rPr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       </w:t>
      </w:r>
    </w:p>
    <w:p w:rsidR="002E4485" w:rsidRPr="002C53E6" w:rsidRDefault="002E4485" w:rsidP="00F02970">
      <w:pPr>
        <w:ind w:left="6354"/>
        <w:jc w:val="right"/>
        <w:rPr>
          <w:sz w:val="28"/>
          <w:szCs w:val="28"/>
        </w:rPr>
      </w:pPr>
      <w:r>
        <w:rPr>
          <w:sz w:val="28"/>
          <w:szCs w:val="28"/>
        </w:rPr>
        <w:t>МАОУ ДО</w:t>
      </w:r>
      <w:r w:rsidRPr="002C53E6">
        <w:rPr>
          <w:sz w:val="28"/>
          <w:szCs w:val="28"/>
        </w:rPr>
        <w:t xml:space="preserve"> ДЮСШ №2</w:t>
      </w:r>
      <w:r w:rsidR="008B5795">
        <w:rPr>
          <w:sz w:val="28"/>
          <w:szCs w:val="28"/>
        </w:rPr>
        <w:t xml:space="preserve"> г. Асино </w:t>
      </w:r>
      <w:proofErr w:type="gramStart"/>
      <w:r w:rsidR="008B5795">
        <w:rPr>
          <w:sz w:val="28"/>
          <w:szCs w:val="28"/>
        </w:rPr>
        <w:t>Томской</w:t>
      </w:r>
      <w:proofErr w:type="gramEnd"/>
      <w:r w:rsidR="008B5795">
        <w:rPr>
          <w:sz w:val="28"/>
          <w:szCs w:val="28"/>
        </w:rPr>
        <w:t xml:space="preserve"> обл.</w:t>
      </w:r>
    </w:p>
    <w:p w:rsidR="002E4485" w:rsidRPr="00EB5B2A" w:rsidRDefault="00F02970" w:rsidP="00F02970">
      <w:pPr>
        <w:ind w:left="6354"/>
        <w:jc w:val="right"/>
        <w:rPr>
          <w:b/>
        </w:rPr>
      </w:pPr>
      <w:r>
        <w:rPr>
          <w:b/>
          <w:sz w:val="28"/>
          <w:szCs w:val="28"/>
        </w:rPr>
        <w:t>_________</w:t>
      </w:r>
      <w:r w:rsidR="002E4485">
        <w:rPr>
          <w:b/>
          <w:sz w:val="28"/>
          <w:szCs w:val="28"/>
        </w:rPr>
        <w:t xml:space="preserve"> В.В. Казарин</w:t>
      </w:r>
    </w:p>
    <w:p w:rsidR="00271FDB" w:rsidRPr="008E4F95" w:rsidRDefault="00271FDB"/>
    <w:p w:rsidR="00B4792F" w:rsidRPr="008E4F95" w:rsidRDefault="00623C44" w:rsidP="008B5795">
      <w:pPr>
        <w:jc w:val="center"/>
        <w:outlineLvl w:val="0"/>
        <w:rPr>
          <w:b/>
        </w:rPr>
      </w:pPr>
      <w:r w:rsidRPr="008E4F95">
        <w:rPr>
          <w:b/>
        </w:rPr>
        <w:t>ПОЛОЖЕНИЕ</w:t>
      </w:r>
    </w:p>
    <w:p w:rsidR="00E416C0" w:rsidRPr="00E416C0" w:rsidRDefault="006848CC" w:rsidP="00E416C0">
      <w:pPr>
        <w:jc w:val="center"/>
        <w:rPr>
          <w:b/>
        </w:rPr>
      </w:pPr>
      <w:r w:rsidRPr="00E416C0">
        <w:rPr>
          <w:b/>
        </w:rPr>
        <w:t>о проведени</w:t>
      </w:r>
      <w:r w:rsidR="00C123D3" w:rsidRPr="00E416C0">
        <w:rPr>
          <w:b/>
        </w:rPr>
        <w:t>и</w:t>
      </w:r>
      <w:r w:rsidRPr="00E416C0">
        <w:rPr>
          <w:b/>
        </w:rPr>
        <w:t xml:space="preserve">  первенств</w:t>
      </w:r>
      <w:r w:rsidR="00B564C1" w:rsidRPr="00E416C0">
        <w:rPr>
          <w:b/>
        </w:rPr>
        <w:t>а</w:t>
      </w:r>
      <w:r w:rsidR="004D73E8" w:rsidRPr="00E416C0">
        <w:rPr>
          <w:b/>
        </w:rPr>
        <w:t xml:space="preserve"> </w:t>
      </w:r>
      <w:r w:rsidRPr="00E416C0">
        <w:rPr>
          <w:b/>
        </w:rPr>
        <w:t>Асиновского района</w:t>
      </w:r>
    </w:p>
    <w:p w:rsidR="00E416C0" w:rsidRPr="00D41F36" w:rsidRDefault="006848CC" w:rsidP="00E416C0">
      <w:pPr>
        <w:jc w:val="center"/>
        <w:rPr>
          <w:b/>
          <w:color w:val="000000"/>
        </w:rPr>
      </w:pPr>
      <w:r w:rsidRPr="00E416C0">
        <w:rPr>
          <w:b/>
        </w:rPr>
        <w:t xml:space="preserve">по плаванию </w:t>
      </w:r>
      <w:r w:rsidR="00A7574E">
        <w:rPr>
          <w:b/>
          <w:color w:val="000000"/>
        </w:rPr>
        <w:t xml:space="preserve"> </w:t>
      </w:r>
      <w:proofErr w:type="gramStart"/>
      <w:r w:rsidR="008451EA">
        <w:rPr>
          <w:b/>
          <w:color w:val="000000"/>
        </w:rPr>
        <w:t>посвященные</w:t>
      </w:r>
      <w:proofErr w:type="gramEnd"/>
      <w:r w:rsidR="008451EA">
        <w:rPr>
          <w:b/>
          <w:color w:val="000000"/>
        </w:rPr>
        <w:t xml:space="preserve"> </w:t>
      </w:r>
      <w:r w:rsidR="00A7574E">
        <w:rPr>
          <w:b/>
          <w:color w:val="000000"/>
        </w:rPr>
        <w:t>«О</w:t>
      </w:r>
      <w:r w:rsidR="008451EA">
        <w:rPr>
          <w:b/>
          <w:color w:val="000000"/>
        </w:rPr>
        <w:t>т</w:t>
      </w:r>
      <w:r w:rsidR="00A7574E">
        <w:rPr>
          <w:b/>
          <w:color w:val="000000"/>
        </w:rPr>
        <w:t>крытию 2021-2022 учебного года</w:t>
      </w:r>
      <w:r w:rsidRPr="00E416C0">
        <w:rPr>
          <w:b/>
          <w:color w:val="000000"/>
        </w:rPr>
        <w:t>»</w:t>
      </w:r>
      <w:r w:rsidR="00E416C0" w:rsidRPr="00E416C0">
        <w:rPr>
          <w:b/>
          <w:color w:val="000000"/>
        </w:rPr>
        <w:t xml:space="preserve"> </w:t>
      </w:r>
      <w:r w:rsidRPr="00E416C0">
        <w:rPr>
          <w:b/>
          <w:color w:val="000000"/>
        </w:rPr>
        <w:t xml:space="preserve"> </w:t>
      </w:r>
    </w:p>
    <w:p w:rsidR="00E416C0" w:rsidRPr="00D41F36" w:rsidRDefault="00E416C0" w:rsidP="00E416C0">
      <w:pPr>
        <w:jc w:val="center"/>
        <w:rPr>
          <w:b/>
          <w:color w:val="000000"/>
        </w:rPr>
      </w:pPr>
    </w:p>
    <w:p w:rsidR="00B4792F" w:rsidRPr="00E416C0" w:rsidRDefault="00B55C8C" w:rsidP="00E416C0">
      <w:pPr>
        <w:numPr>
          <w:ilvl w:val="0"/>
          <w:numId w:val="11"/>
        </w:numPr>
        <w:jc w:val="center"/>
        <w:rPr>
          <w:b/>
        </w:rPr>
      </w:pPr>
      <w:r w:rsidRPr="00E416C0">
        <w:rPr>
          <w:b/>
        </w:rPr>
        <w:t>ОБЩИЕ ПОЛОЖЕНИЯ</w:t>
      </w:r>
    </w:p>
    <w:p w:rsidR="008E4F95" w:rsidRPr="008E4F95" w:rsidRDefault="001E0270" w:rsidP="008B5795">
      <w:pPr>
        <w:ind w:firstLine="567"/>
        <w:jc w:val="both"/>
      </w:pPr>
      <w:r w:rsidRPr="008E4F95">
        <w:t>1.1.</w:t>
      </w:r>
      <w:r w:rsidR="008E4F95" w:rsidRPr="008E4F95">
        <w:t> </w:t>
      </w:r>
      <w:r w:rsidR="00ED41C3">
        <w:t>П</w:t>
      </w:r>
      <w:r w:rsidR="00ED41C3" w:rsidRPr="008E4F95">
        <w:t>ервенств</w:t>
      </w:r>
      <w:r w:rsidR="00ED41C3">
        <w:t>о</w:t>
      </w:r>
      <w:r w:rsidR="00E416C0" w:rsidRPr="00E416C0">
        <w:t xml:space="preserve"> </w:t>
      </w:r>
      <w:r w:rsidR="00ED41C3">
        <w:t>Асиновского района</w:t>
      </w:r>
      <w:r w:rsidR="00ED41C3" w:rsidRPr="008E4F95">
        <w:t xml:space="preserve"> по плаванию </w:t>
      </w:r>
      <w:r w:rsidR="000819A5">
        <w:rPr>
          <w:color w:val="000000"/>
        </w:rPr>
        <w:t>посв</w:t>
      </w:r>
      <w:r w:rsidR="00F02970">
        <w:rPr>
          <w:color w:val="000000"/>
        </w:rPr>
        <w:t>ященное</w:t>
      </w:r>
      <w:r w:rsidR="00B564C1">
        <w:rPr>
          <w:color w:val="000000"/>
        </w:rPr>
        <w:t xml:space="preserve"> </w:t>
      </w:r>
      <w:r w:rsidR="00F02970">
        <w:rPr>
          <w:color w:val="000000"/>
        </w:rPr>
        <w:t xml:space="preserve"> </w:t>
      </w:r>
      <w:r w:rsidR="00A7574E">
        <w:rPr>
          <w:color w:val="000000"/>
        </w:rPr>
        <w:t>«О</w:t>
      </w:r>
      <w:r w:rsidR="00D41F36">
        <w:rPr>
          <w:color w:val="000000"/>
        </w:rPr>
        <w:t>т</w:t>
      </w:r>
      <w:r w:rsidR="00A7574E">
        <w:rPr>
          <w:color w:val="000000"/>
        </w:rPr>
        <w:t>крытию 2021-2022 учебного года</w:t>
      </w:r>
      <w:r w:rsidR="000819A5">
        <w:rPr>
          <w:color w:val="000000"/>
        </w:rPr>
        <w:t>»</w:t>
      </w:r>
      <w:r w:rsidR="00F02970">
        <w:rPr>
          <w:color w:val="000000"/>
        </w:rPr>
        <w:t xml:space="preserve">  </w:t>
      </w:r>
      <w:r w:rsidR="00BF6EC3" w:rsidRPr="00ED41C3">
        <w:t xml:space="preserve">(далее – </w:t>
      </w:r>
      <w:r w:rsidR="00623C44" w:rsidRPr="00ED41C3">
        <w:t>С</w:t>
      </w:r>
      <w:r w:rsidR="00BF6EC3" w:rsidRPr="00ED41C3">
        <w:t>оревнования)</w:t>
      </w:r>
      <w:r w:rsidR="00F02970">
        <w:t xml:space="preserve"> </w:t>
      </w:r>
      <w:r w:rsidR="008E4F95" w:rsidRPr="00ED41C3">
        <w:t>проводится в соотв</w:t>
      </w:r>
      <w:r w:rsidR="008E4F95" w:rsidRPr="008E4F95">
        <w:t xml:space="preserve">етствии с Календарным планом </w:t>
      </w:r>
      <w:r w:rsidR="00ED41C3">
        <w:t>спортивно-массовых мер</w:t>
      </w:r>
      <w:r w:rsidR="001C0243">
        <w:t xml:space="preserve">оприятий МАОУ ДО ДЮСШ №2 </w:t>
      </w:r>
      <w:r w:rsidR="00F02970">
        <w:t xml:space="preserve">города Асино Томской области </w:t>
      </w:r>
      <w:r w:rsidR="00196B6A">
        <w:t>на 2021—2022</w:t>
      </w:r>
      <w:r w:rsidR="00ED41C3">
        <w:t xml:space="preserve"> учебный год</w:t>
      </w:r>
      <w:r w:rsidR="000819A5">
        <w:t xml:space="preserve">. </w:t>
      </w:r>
    </w:p>
    <w:p w:rsidR="00B4792F" w:rsidRPr="008E4F95" w:rsidRDefault="008E4F95" w:rsidP="008B5795">
      <w:pPr>
        <w:ind w:firstLine="567"/>
        <w:jc w:val="both"/>
      </w:pPr>
      <w:r w:rsidRPr="008E4F95">
        <w:t>1.2. </w:t>
      </w:r>
      <w:r w:rsidR="00B4792F" w:rsidRPr="008E4F95">
        <w:t xml:space="preserve">Соревнования проводятся </w:t>
      </w:r>
      <w:r w:rsidR="008B44AF" w:rsidRPr="008E4F95">
        <w:t xml:space="preserve">по действующим правилам проведения </w:t>
      </w:r>
      <w:r w:rsidR="0080656D" w:rsidRPr="008E4F95">
        <w:t xml:space="preserve">спортивных </w:t>
      </w:r>
      <w:r w:rsidR="008B44AF" w:rsidRPr="008E4F95">
        <w:t>соревнований по плаванию</w:t>
      </w:r>
      <w:r w:rsidR="0080656D" w:rsidRPr="008E4F95">
        <w:t>, утвержденным</w:t>
      </w:r>
      <w:r w:rsidR="00BF6EC3" w:rsidRPr="008E4F95">
        <w:t xml:space="preserve"> В</w:t>
      </w:r>
      <w:r w:rsidRPr="008E4F95">
        <w:t>сероссийской федерацией плавания (далее ВФП)</w:t>
      </w:r>
      <w:r w:rsidR="008B44AF" w:rsidRPr="008E4F95">
        <w:t>.</w:t>
      </w:r>
    </w:p>
    <w:p w:rsidR="008B44AF" w:rsidRPr="008E4F95" w:rsidRDefault="008E4F95" w:rsidP="007351E0">
      <w:pPr>
        <w:tabs>
          <w:tab w:val="left" w:pos="3330"/>
        </w:tabs>
        <w:ind w:firstLine="567"/>
        <w:jc w:val="both"/>
      </w:pPr>
      <w:r w:rsidRPr="008E4F95">
        <w:t>1.3. </w:t>
      </w:r>
      <w:r w:rsidR="008B44AF" w:rsidRPr="008E4F95">
        <w:t>Цели и задачи</w:t>
      </w:r>
      <w:r w:rsidR="0080656D" w:rsidRPr="008E4F95">
        <w:t>:</w:t>
      </w:r>
      <w:r w:rsidR="00EC612E">
        <w:tab/>
      </w:r>
    </w:p>
    <w:p w:rsidR="008B44AF" w:rsidRPr="008E4F95" w:rsidRDefault="008E4F95" w:rsidP="008B5795">
      <w:pPr>
        <w:ind w:firstLine="567"/>
        <w:jc w:val="both"/>
      </w:pPr>
      <w:r w:rsidRPr="008E4F95">
        <w:t>- </w:t>
      </w:r>
      <w:r w:rsidR="008B44AF" w:rsidRPr="008E4F95">
        <w:t>развитие и попул</w:t>
      </w:r>
      <w:r w:rsidR="009435C9">
        <w:t>яризация спортивного плавания</w:t>
      </w:r>
      <w:r w:rsidR="00B564C1">
        <w:t xml:space="preserve"> в</w:t>
      </w:r>
      <w:r w:rsidR="009435C9">
        <w:t xml:space="preserve"> </w:t>
      </w:r>
      <w:r w:rsidR="00B564C1">
        <w:t xml:space="preserve"> Асиновском районе</w:t>
      </w:r>
      <w:r w:rsidR="003657D2" w:rsidRPr="008E4F95">
        <w:t>;</w:t>
      </w:r>
    </w:p>
    <w:p w:rsidR="004A2BB2" w:rsidRPr="008E4F95" w:rsidRDefault="008E4F95" w:rsidP="008B5795">
      <w:pPr>
        <w:ind w:firstLine="567"/>
        <w:jc w:val="both"/>
      </w:pPr>
      <w:r w:rsidRPr="008E4F95">
        <w:t>- </w:t>
      </w:r>
      <w:r w:rsidR="008B44AF" w:rsidRPr="008E4F95">
        <w:t xml:space="preserve">определение сильнейших пловцов </w:t>
      </w:r>
      <w:r w:rsidR="00E61D5D">
        <w:t xml:space="preserve"> Асиновского района</w:t>
      </w:r>
      <w:r w:rsidR="00B564C1">
        <w:t xml:space="preserve"> </w:t>
      </w:r>
      <w:r w:rsidR="008B44AF" w:rsidRPr="008E4F95">
        <w:t>по возрастным группам</w:t>
      </w:r>
      <w:r w:rsidR="003657D2" w:rsidRPr="008E4F95">
        <w:t>;</w:t>
      </w:r>
    </w:p>
    <w:p w:rsidR="008B44AF" w:rsidRPr="008E4F95" w:rsidRDefault="008B44AF" w:rsidP="008B5795">
      <w:pPr>
        <w:ind w:firstLine="567"/>
        <w:jc w:val="both"/>
      </w:pPr>
      <w:r w:rsidRPr="008E4F95">
        <w:t>-</w:t>
      </w:r>
      <w:r w:rsidR="008E4F95" w:rsidRPr="008E4F95">
        <w:t> </w:t>
      </w:r>
      <w:r w:rsidRPr="008E4F95">
        <w:t>улучшение учебно-спортивной работы на местах, повышение мастерства спортсменов;</w:t>
      </w:r>
    </w:p>
    <w:p w:rsidR="008B44AF" w:rsidRPr="008E4F95" w:rsidRDefault="008E4F95" w:rsidP="008B5795">
      <w:pPr>
        <w:ind w:firstLine="567"/>
        <w:jc w:val="both"/>
      </w:pPr>
      <w:r w:rsidRPr="008E4F95">
        <w:t>- </w:t>
      </w:r>
      <w:r w:rsidR="008B44AF" w:rsidRPr="008E4F95">
        <w:t>пропаганда здорового образа жизни;</w:t>
      </w:r>
    </w:p>
    <w:p w:rsidR="00BF6EC3" w:rsidRDefault="00BF6EC3" w:rsidP="008B5795">
      <w:pPr>
        <w:ind w:firstLine="567"/>
        <w:jc w:val="both"/>
      </w:pPr>
      <w:r w:rsidRPr="008E4F95">
        <w:t>-</w:t>
      </w:r>
      <w:r w:rsidR="008E4F95" w:rsidRPr="008E4F95">
        <w:t> </w:t>
      </w:r>
      <w:r w:rsidR="003657D2" w:rsidRPr="008E4F95">
        <w:t>выполнение норм, требований и условий ЕВСК для</w:t>
      </w:r>
      <w:r w:rsidR="00E61D5D">
        <w:t xml:space="preserve"> присвоения спортивных разрядов;</w:t>
      </w:r>
    </w:p>
    <w:p w:rsidR="00E61D5D" w:rsidRDefault="00E61D5D" w:rsidP="008B579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E61D5D">
        <w:rPr>
          <w:color w:val="000000"/>
        </w:rPr>
        <w:t xml:space="preserve">формирование сборной команды </w:t>
      </w:r>
      <w:r w:rsidR="00F02970">
        <w:rPr>
          <w:color w:val="000000"/>
        </w:rPr>
        <w:t>МАОУ ДО ДЮСШ №2 г. Асино</w:t>
      </w:r>
      <w:r w:rsidRPr="00E61D5D">
        <w:rPr>
          <w:color w:val="000000"/>
        </w:rPr>
        <w:t xml:space="preserve"> для дальнейшего участия в районных и областных соревнованиях</w:t>
      </w:r>
      <w:r w:rsidR="00E416C0">
        <w:rPr>
          <w:color w:val="000000"/>
        </w:rPr>
        <w:t>.</w:t>
      </w:r>
    </w:p>
    <w:p w:rsidR="00E416C0" w:rsidRPr="00E61D5D" w:rsidRDefault="00E416C0" w:rsidP="008B5795">
      <w:pPr>
        <w:ind w:firstLine="567"/>
        <w:jc w:val="both"/>
      </w:pPr>
    </w:p>
    <w:p w:rsidR="00E416C0" w:rsidRDefault="00E416C0" w:rsidP="00E416C0">
      <w:pPr>
        <w:ind w:left="180"/>
        <w:jc w:val="center"/>
        <w:rPr>
          <w:b/>
        </w:rPr>
      </w:pPr>
      <w:r>
        <w:rPr>
          <w:b/>
          <w:lang w:val="en-US"/>
        </w:rPr>
        <w:t>I</w:t>
      </w:r>
      <w:r w:rsidRPr="008E4F95">
        <w:rPr>
          <w:b/>
          <w:lang w:val="en-US"/>
        </w:rPr>
        <w:t>I</w:t>
      </w:r>
      <w:r w:rsidRPr="008E4F95">
        <w:rPr>
          <w:b/>
        </w:rPr>
        <w:t>. СРОКИ И МЕСТО ПРОВЕДЕНИЯ СОРЕВНОВАНИЙ</w:t>
      </w:r>
    </w:p>
    <w:p w:rsidR="00D73219" w:rsidRPr="00795D3D" w:rsidRDefault="00D73219" w:rsidP="00E416C0">
      <w:pPr>
        <w:ind w:left="180"/>
        <w:jc w:val="both"/>
      </w:pPr>
      <w:r w:rsidRPr="00D73219">
        <w:t>2</w:t>
      </w:r>
      <w:r w:rsidR="00E416C0">
        <w:t>.1. </w:t>
      </w:r>
      <w:r w:rsidR="00E416C0" w:rsidRPr="008E4F95">
        <w:t xml:space="preserve">Соревнования проводятся </w:t>
      </w:r>
      <w:r w:rsidR="00AF13CC">
        <w:rPr>
          <w:b/>
        </w:rPr>
        <w:t>23 октября</w:t>
      </w:r>
      <w:r w:rsidR="00E416C0" w:rsidRPr="00E416C0">
        <w:rPr>
          <w:b/>
        </w:rPr>
        <w:t xml:space="preserve"> 2021г.</w:t>
      </w:r>
      <w:r w:rsidR="00E416C0">
        <w:t xml:space="preserve"> </w:t>
      </w:r>
      <w:r w:rsidR="00E416C0" w:rsidRPr="008E4F95">
        <w:t xml:space="preserve">в </w:t>
      </w:r>
      <w:r w:rsidR="00E416C0">
        <w:t xml:space="preserve">бассейне </w:t>
      </w:r>
      <w:r w:rsidR="00E416C0" w:rsidRPr="008E4F95">
        <w:t xml:space="preserve"> «Дельфин»</w:t>
      </w:r>
      <w:r w:rsidR="00E416C0">
        <w:t xml:space="preserve">, по адресу: </w:t>
      </w:r>
    </w:p>
    <w:p w:rsidR="00E416C0" w:rsidRPr="008B5795" w:rsidRDefault="00D73219" w:rsidP="00E416C0">
      <w:pPr>
        <w:ind w:left="180"/>
        <w:jc w:val="both"/>
        <w:rPr>
          <w:b/>
        </w:rPr>
      </w:pPr>
      <w:r>
        <w:t>Томская область город</w:t>
      </w:r>
      <w:r w:rsidR="00E416C0" w:rsidRPr="008E4F95">
        <w:t xml:space="preserve"> </w:t>
      </w:r>
      <w:r w:rsidR="00E416C0">
        <w:t>Асино</w:t>
      </w:r>
      <w:r w:rsidR="00E416C0" w:rsidRPr="008E4F95">
        <w:t xml:space="preserve">, ул. </w:t>
      </w:r>
      <w:r w:rsidR="00E416C0">
        <w:t>9 Мая 58</w:t>
      </w:r>
      <w:r w:rsidR="00E416C0" w:rsidRPr="008E4F95">
        <w:t>.</w:t>
      </w:r>
    </w:p>
    <w:p w:rsidR="00E416C0" w:rsidRPr="008E4F95" w:rsidRDefault="00AF13CC" w:rsidP="00E416C0">
      <w:pPr>
        <w:ind w:firstLine="708"/>
        <w:jc w:val="both"/>
      </w:pPr>
      <w:r>
        <w:t>Заседание судейской коллегии 8:30</w:t>
      </w:r>
      <w:r w:rsidR="00E416C0">
        <w:t xml:space="preserve"> ч.</w:t>
      </w:r>
    </w:p>
    <w:p w:rsidR="00E416C0" w:rsidRPr="008E4F95" w:rsidRDefault="00E416C0" w:rsidP="00E416C0">
      <w:pPr>
        <w:ind w:firstLine="708"/>
        <w:jc w:val="both"/>
      </w:pPr>
      <w:r w:rsidRPr="008E4F95">
        <w:t>Начало соревнований:</w:t>
      </w:r>
      <w:r w:rsidR="006756DB">
        <w:t xml:space="preserve"> 9</w:t>
      </w:r>
      <w:r>
        <w:t>:</w:t>
      </w:r>
      <w:r w:rsidR="00AF13CC">
        <w:t>0</w:t>
      </w:r>
      <w:r w:rsidR="006756DB">
        <w:t>0</w:t>
      </w:r>
    </w:p>
    <w:p w:rsidR="00E416C0" w:rsidRDefault="00E416C0" w:rsidP="00E416C0">
      <w:pPr>
        <w:ind w:firstLine="708"/>
        <w:jc w:val="both"/>
      </w:pPr>
      <w:r w:rsidRPr="008E4F95">
        <w:t>Награждение победителей и призёров соревнований 1</w:t>
      </w:r>
      <w:r w:rsidR="00AF13CC">
        <w:t>2:00</w:t>
      </w:r>
      <w:r w:rsidRPr="008E4F95">
        <w:t xml:space="preserve"> ч.</w:t>
      </w:r>
    </w:p>
    <w:p w:rsidR="00094763" w:rsidRPr="008E4F95" w:rsidRDefault="00094763" w:rsidP="00094763">
      <w:pPr>
        <w:ind w:firstLine="708"/>
        <w:jc w:val="both"/>
      </w:pPr>
      <w:r>
        <w:t>Заседание судейской коллегии 12:40 ч.</w:t>
      </w:r>
    </w:p>
    <w:p w:rsidR="00094763" w:rsidRDefault="00094763" w:rsidP="00094763">
      <w:pPr>
        <w:ind w:firstLine="708"/>
        <w:jc w:val="both"/>
      </w:pPr>
      <w:r>
        <w:t>Начало разминки на воде в 12:50 ч.</w:t>
      </w:r>
    </w:p>
    <w:p w:rsidR="00094763" w:rsidRPr="008E4F95" w:rsidRDefault="00094763" w:rsidP="00094763">
      <w:pPr>
        <w:ind w:firstLine="708"/>
        <w:jc w:val="both"/>
      </w:pPr>
      <w:r w:rsidRPr="008E4F95">
        <w:t xml:space="preserve">Начало соревнований: </w:t>
      </w:r>
      <w:r>
        <w:t>13:00 ч.</w:t>
      </w:r>
    </w:p>
    <w:p w:rsidR="00094763" w:rsidRPr="008E4F95" w:rsidRDefault="00094763" w:rsidP="00094763">
      <w:pPr>
        <w:ind w:firstLine="708"/>
        <w:jc w:val="both"/>
      </w:pPr>
      <w:r w:rsidRPr="008E4F95">
        <w:t>Награждение победителей и призёров соревнований 1</w:t>
      </w:r>
      <w:r w:rsidR="00D6282E">
        <w:t>5</w:t>
      </w:r>
      <w:r w:rsidR="00AF13CC">
        <w:t>:4</w:t>
      </w:r>
      <w:r w:rsidR="00D6282E">
        <w:t>5</w:t>
      </w:r>
      <w:r w:rsidRPr="008E4F95">
        <w:t>ч.</w:t>
      </w:r>
    </w:p>
    <w:p w:rsidR="0073508C" w:rsidRDefault="0073508C" w:rsidP="0073508C">
      <w:pPr>
        <w:jc w:val="both"/>
        <w:rPr>
          <w:b/>
        </w:rPr>
      </w:pPr>
      <w:r>
        <w:rPr>
          <w:b/>
        </w:rPr>
        <w:t xml:space="preserve">                       </w:t>
      </w:r>
    </w:p>
    <w:p w:rsidR="0073508C" w:rsidRPr="0073508C" w:rsidRDefault="0073508C" w:rsidP="0073508C">
      <w:pPr>
        <w:jc w:val="both"/>
        <w:rPr>
          <w:b/>
        </w:rPr>
      </w:pPr>
    </w:p>
    <w:p w:rsidR="0073508C" w:rsidRPr="008E4F95" w:rsidRDefault="0073508C" w:rsidP="0073508C">
      <w:pPr>
        <w:ind w:left="360"/>
        <w:jc w:val="center"/>
      </w:pPr>
      <w:r>
        <w:rPr>
          <w:b/>
          <w:lang w:val="en-US"/>
        </w:rPr>
        <w:t>I</w:t>
      </w:r>
      <w:r w:rsidRPr="008E4F95">
        <w:rPr>
          <w:b/>
          <w:lang w:val="en-US"/>
        </w:rPr>
        <w:t>II</w:t>
      </w:r>
      <w:r w:rsidRPr="008E4F95">
        <w:rPr>
          <w:b/>
        </w:rPr>
        <w:t>.</w:t>
      </w:r>
      <w:r>
        <w:rPr>
          <w:b/>
        </w:rPr>
        <w:t xml:space="preserve"> </w:t>
      </w:r>
      <w:r w:rsidR="000700CE" w:rsidRPr="0073508C">
        <w:rPr>
          <w:b/>
        </w:rPr>
        <w:t>РУКОВОДСТВО ПРОВЕДЕНИЕМ СОРЕВНОВА</w:t>
      </w:r>
      <w:r w:rsidR="00A7574E">
        <w:rPr>
          <w:b/>
        </w:rPr>
        <w:t>НИЙ</w:t>
      </w:r>
    </w:p>
    <w:p w:rsidR="0059386A" w:rsidRPr="008E4F95" w:rsidRDefault="00B246AE" w:rsidP="008B5795">
      <w:pPr>
        <w:ind w:firstLine="567"/>
        <w:jc w:val="both"/>
      </w:pPr>
      <w:r>
        <w:t>3</w:t>
      </w:r>
      <w:r w:rsidR="008E4F95">
        <w:t>.1. Р</w:t>
      </w:r>
      <w:r w:rsidR="005410BE" w:rsidRPr="008E4F95">
        <w:t xml:space="preserve">уководство проведением </w:t>
      </w:r>
      <w:r w:rsidR="000700CE" w:rsidRPr="008E4F95">
        <w:t xml:space="preserve">соревнований </w:t>
      </w:r>
      <w:r w:rsidR="005410BE" w:rsidRPr="008E4F95">
        <w:t xml:space="preserve">осуществляет </w:t>
      </w:r>
      <w:r w:rsidR="00E61D5D">
        <w:t>МАОУ ДО ДЮСШ №2 г. Асино</w:t>
      </w:r>
      <w:r w:rsidR="005410BE" w:rsidRPr="008E4F95">
        <w:t xml:space="preserve">. </w:t>
      </w:r>
    </w:p>
    <w:p w:rsidR="005410BE" w:rsidRPr="00F553FD" w:rsidRDefault="00B246AE" w:rsidP="008B5795">
      <w:pPr>
        <w:ind w:firstLine="567"/>
        <w:jc w:val="both"/>
        <w:rPr>
          <w:b/>
        </w:rPr>
      </w:pPr>
      <w:r>
        <w:t>3</w:t>
      </w:r>
      <w:r w:rsidR="008E4F95" w:rsidRPr="00F553FD">
        <w:t>.2. </w:t>
      </w:r>
      <w:r w:rsidR="005410BE" w:rsidRPr="00F553FD">
        <w:t>Непосредственное проведение соревнований возлагается</w:t>
      </w:r>
      <w:r w:rsidR="000700CE" w:rsidRPr="00F553FD">
        <w:t xml:space="preserve"> на</w:t>
      </w:r>
      <w:r w:rsidR="001237C0" w:rsidRPr="00F553FD">
        <w:t xml:space="preserve"> М</w:t>
      </w:r>
      <w:r w:rsidR="00E61D5D" w:rsidRPr="00F553FD">
        <w:t>АО</w:t>
      </w:r>
      <w:r w:rsidR="001237C0" w:rsidRPr="00F553FD">
        <w:t>У</w:t>
      </w:r>
      <w:r w:rsidR="00F02970">
        <w:t xml:space="preserve"> </w:t>
      </w:r>
      <w:r w:rsidR="001237C0" w:rsidRPr="00F553FD">
        <w:t>ДО</w:t>
      </w:r>
      <w:r w:rsidR="0002068E" w:rsidRPr="00F553FD">
        <w:t xml:space="preserve"> ДЮСШ </w:t>
      </w:r>
      <w:r w:rsidR="00E61D5D" w:rsidRPr="00F553FD">
        <w:t>№2 г. Асино</w:t>
      </w:r>
      <w:r w:rsidR="005410BE" w:rsidRPr="00F553FD">
        <w:t>, главную судейскую коллегию и главного судью соревнований.</w:t>
      </w:r>
    </w:p>
    <w:p w:rsidR="00F02970" w:rsidRDefault="000475E7" w:rsidP="008B5795">
      <w:pPr>
        <w:pStyle w:val="a6"/>
        <w:spacing w:after="0" w:line="100" w:lineRule="atLeast"/>
        <w:jc w:val="both"/>
        <w:rPr>
          <w:sz w:val="24"/>
          <w:szCs w:val="24"/>
        </w:rPr>
      </w:pPr>
      <w:r w:rsidRPr="00F02970">
        <w:rPr>
          <w:b/>
          <w:sz w:val="24"/>
          <w:szCs w:val="24"/>
        </w:rPr>
        <w:t>Главный судья</w:t>
      </w:r>
      <w:r w:rsidR="00F02970">
        <w:rPr>
          <w:b/>
          <w:sz w:val="24"/>
          <w:szCs w:val="24"/>
        </w:rPr>
        <w:t>:</w:t>
      </w:r>
      <w:r w:rsidRPr="000475E7">
        <w:rPr>
          <w:sz w:val="24"/>
          <w:szCs w:val="24"/>
        </w:rPr>
        <w:t xml:space="preserve"> </w:t>
      </w:r>
    </w:p>
    <w:p w:rsidR="00AC4B29" w:rsidRDefault="00AC4B29" w:rsidP="008B5795">
      <w:pPr>
        <w:pStyle w:val="a6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Казарин В.В. </w:t>
      </w:r>
      <w:r w:rsidRPr="000475E7">
        <w:rPr>
          <w:color w:val="000000"/>
          <w:sz w:val="24"/>
          <w:szCs w:val="24"/>
        </w:rPr>
        <w:t>СС3К (г. Асино</w:t>
      </w:r>
      <w:proofErr w:type="gramStart"/>
      <w:r>
        <w:rPr>
          <w:color w:val="000000"/>
          <w:sz w:val="24"/>
          <w:szCs w:val="24"/>
        </w:rPr>
        <w:t>-</w:t>
      </w:r>
      <w:r w:rsidRPr="000475E7">
        <w:rPr>
          <w:color w:val="000000"/>
          <w:sz w:val="24"/>
          <w:szCs w:val="24"/>
        </w:rPr>
        <w:t>)</w:t>
      </w:r>
      <w:proofErr w:type="gramEnd"/>
    </w:p>
    <w:p w:rsidR="00F02970" w:rsidRDefault="00DF3927" w:rsidP="008B5795">
      <w:pPr>
        <w:jc w:val="both"/>
        <w:rPr>
          <w:b/>
        </w:rPr>
      </w:pPr>
      <w:r w:rsidRPr="00F02970">
        <w:rPr>
          <w:b/>
        </w:rPr>
        <w:t>Главный секретарь</w:t>
      </w:r>
      <w:r w:rsidR="00F02970">
        <w:rPr>
          <w:b/>
        </w:rPr>
        <w:t>:</w:t>
      </w:r>
    </w:p>
    <w:p w:rsidR="00AC4B29" w:rsidRPr="00B84082" w:rsidRDefault="00094763" w:rsidP="00AC4B29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>
        <w:t xml:space="preserve"> – </w:t>
      </w:r>
      <w:r w:rsidR="00AC4B29">
        <w:rPr>
          <w:color w:val="000000"/>
          <w:sz w:val="24"/>
          <w:szCs w:val="24"/>
        </w:rPr>
        <w:t xml:space="preserve">Чебанов А.Ю.  </w:t>
      </w:r>
      <w:r w:rsidR="00AC4B29" w:rsidRPr="000475E7">
        <w:rPr>
          <w:color w:val="000000"/>
          <w:sz w:val="24"/>
          <w:szCs w:val="24"/>
        </w:rPr>
        <w:t>СС3К (г. Асино</w:t>
      </w:r>
      <w:proofErr w:type="gramStart"/>
      <w:r w:rsidR="00AC4B29">
        <w:rPr>
          <w:color w:val="000000"/>
          <w:sz w:val="24"/>
          <w:szCs w:val="24"/>
        </w:rPr>
        <w:t>-</w:t>
      </w:r>
      <w:r w:rsidR="00AC4B29" w:rsidRPr="000475E7">
        <w:rPr>
          <w:color w:val="000000"/>
          <w:sz w:val="24"/>
          <w:szCs w:val="24"/>
        </w:rPr>
        <w:t>)</w:t>
      </w:r>
      <w:proofErr w:type="gramEnd"/>
    </w:p>
    <w:p w:rsidR="000475E7" w:rsidRPr="000475E7" w:rsidRDefault="000475E7" w:rsidP="008B5795">
      <w:pPr>
        <w:jc w:val="both"/>
      </w:pPr>
    </w:p>
    <w:p w:rsidR="00F02970" w:rsidRDefault="000475E7" w:rsidP="008B5795">
      <w:pPr>
        <w:pStyle w:val="a6"/>
        <w:spacing w:after="0" w:line="100" w:lineRule="atLeast"/>
        <w:jc w:val="both"/>
        <w:rPr>
          <w:b/>
          <w:color w:val="000000"/>
          <w:sz w:val="24"/>
          <w:szCs w:val="24"/>
        </w:rPr>
      </w:pPr>
      <w:r w:rsidRPr="00F02970">
        <w:rPr>
          <w:b/>
          <w:color w:val="000000"/>
          <w:sz w:val="24"/>
          <w:szCs w:val="24"/>
        </w:rPr>
        <w:t>Стартер</w:t>
      </w:r>
      <w:r w:rsidR="00F02970">
        <w:rPr>
          <w:b/>
          <w:color w:val="000000"/>
          <w:sz w:val="24"/>
          <w:szCs w:val="24"/>
        </w:rPr>
        <w:t>:</w:t>
      </w:r>
    </w:p>
    <w:p w:rsidR="000475E7" w:rsidRPr="00226B80" w:rsidRDefault="000475E7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 w:rsidRPr="000475E7">
        <w:rPr>
          <w:color w:val="000000"/>
          <w:sz w:val="24"/>
          <w:szCs w:val="24"/>
        </w:rPr>
        <w:t xml:space="preserve"> </w:t>
      </w:r>
      <w:r w:rsidR="00DF3927">
        <w:rPr>
          <w:color w:val="000000"/>
          <w:sz w:val="24"/>
          <w:szCs w:val="24"/>
        </w:rPr>
        <w:t>–</w:t>
      </w:r>
      <w:r w:rsidR="00F02970">
        <w:rPr>
          <w:sz w:val="24"/>
          <w:szCs w:val="24"/>
        </w:rPr>
        <w:t xml:space="preserve"> Никитин В.Б. </w:t>
      </w:r>
      <w:r w:rsidR="00226B80" w:rsidRPr="00226B80">
        <w:rPr>
          <w:sz w:val="24"/>
          <w:szCs w:val="24"/>
        </w:rPr>
        <w:t xml:space="preserve"> </w:t>
      </w:r>
      <w:r w:rsidR="00226B80" w:rsidRPr="00226B80">
        <w:rPr>
          <w:color w:val="000000"/>
          <w:sz w:val="24"/>
          <w:szCs w:val="24"/>
        </w:rPr>
        <w:t>СС3К (г. Асино)</w:t>
      </w:r>
      <w:r w:rsidR="00226B80" w:rsidRPr="00226B80">
        <w:rPr>
          <w:sz w:val="24"/>
          <w:szCs w:val="24"/>
        </w:rPr>
        <w:t>.</w:t>
      </w:r>
    </w:p>
    <w:p w:rsidR="00AC4B29" w:rsidRDefault="000475E7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 w:rsidRPr="00F02970">
        <w:rPr>
          <w:b/>
          <w:color w:val="000000"/>
          <w:sz w:val="24"/>
          <w:szCs w:val="24"/>
        </w:rPr>
        <w:t>Судья при участниках</w:t>
      </w:r>
      <w:r w:rsidR="00F02970">
        <w:rPr>
          <w:b/>
          <w:color w:val="000000"/>
          <w:sz w:val="24"/>
          <w:szCs w:val="24"/>
        </w:rPr>
        <w:t>:</w:t>
      </w:r>
      <w:r w:rsidRPr="000475E7">
        <w:rPr>
          <w:color w:val="000000"/>
          <w:sz w:val="24"/>
          <w:szCs w:val="24"/>
        </w:rPr>
        <w:t xml:space="preserve"> </w:t>
      </w:r>
    </w:p>
    <w:p w:rsidR="00F02970" w:rsidRDefault="00AC4B29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Шабельская</w:t>
      </w:r>
      <w:proofErr w:type="spellEnd"/>
      <w:r>
        <w:rPr>
          <w:sz w:val="24"/>
          <w:szCs w:val="24"/>
        </w:rPr>
        <w:t xml:space="preserve"> </w:t>
      </w:r>
      <w:r w:rsidRPr="000475E7">
        <w:rPr>
          <w:color w:val="000000"/>
          <w:sz w:val="24"/>
          <w:szCs w:val="24"/>
        </w:rPr>
        <w:t>СС3К (г. Асино)</w:t>
      </w:r>
    </w:p>
    <w:p w:rsidR="000475E7" w:rsidRDefault="000475E7" w:rsidP="008B5795">
      <w:pPr>
        <w:pStyle w:val="a6"/>
        <w:spacing w:after="0" w:line="100" w:lineRule="atLeast"/>
        <w:jc w:val="both"/>
        <w:rPr>
          <w:b/>
          <w:color w:val="000000"/>
          <w:sz w:val="24"/>
          <w:szCs w:val="24"/>
        </w:rPr>
      </w:pPr>
      <w:r w:rsidRPr="000475E7">
        <w:rPr>
          <w:color w:val="000000"/>
          <w:sz w:val="24"/>
          <w:szCs w:val="24"/>
        </w:rPr>
        <w:t>–</w:t>
      </w:r>
      <w:r w:rsidRPr="00F02970">
        <w:rPr>
          <w:b/>
          <w:color w:val="000000"/>
          <w:sz w:val="24"/>
          <w:szCs w:val="24"/>
        </w:rPr>
        <w:t>Судьи на протоколе:</w:t>
      </w:r>
    </w:p>
    <w:p w:rsidR="00AC4B29" w:rsidRPr="000475E7" w:rsidRDefault="00AC4B29" w:rsidP="00AC4B29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Нестерова А.В.</w:t>
      </w:r>
      <w:r w:rsidRPr="000475E7">
        <w:rPr>
          <w:color w:val="000000"/>
          <w:sz w:val="24"/>
          <w:szCs w:val="24"/>
        </w:rPr>
        <w:t xml:space="preserve"> СС3К (г. Асино)</w:t>
      </w:r>
    </w:p>
    <w:p w:rsidR="000475E7" w:rsidRPr="000475E7" w:rsidRDefault="000475E7" w:rsidP="008B5795">
      <w:pPr>
        <w:pStyle w:val="a6"/>
        <w:spacing w:after="0" w:line="100" w:lineRule="atLeast"/>
        <w:jc w:val="both"/>
      </w:pPr>
    </w:p>
    <w:p w:rsidR="000475E7" w:rsidRPr="000475E7" w:rsidRDefault="000475E7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 w:rsidRPr="000475E7">
        <w:rPr>
          <w:color w:val="000000"/>
          <w:sz w:val="24"/>
          <w:szCs w:val="24"/>
        </w:rPr>
        <w:t xml:space="preserve">Судьи на финише: </w:t>
      </w:r>
    </w:p>
    <w:p w:rsidR="000475E7" w:rsidRPr="000475E7" w:rsidRDefault="000475E7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 w:rsidRPr="000475E7">
        <w:rPr>
          <w:color w:val="000000"/>
          <w:sz w:val="24"/>
          <w:szCs w:val="24"/>
        </w:rPr>
        <w:t xml:space="preserve"> -Тарасов Ю.В. СС1К (г. Томск)</w:t>
      </w:r>
    </w:p>
    <w:p w:rsidR="000475E7" w:rsidRPr="000475E7" w:rsidRDefault="000475E7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 w:rsidRPr="000475E7">
        <w:rPr>
          <w:color w:val="000000"/>
          <w:sz w:val="24"/>
          <w:szCs w:val="24"/>
        </w:rPr>
        <w:t>- Косова Т.И. СС1К (г. Томск)</w:t>
      </w:r>
    </w:p>
    <w:p w:rsidR="000475E7" w:rsidRPr="000475E7" w:rsidRDefault="000475E7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 w:rsidRPr="000475E7">
        <w:rPr>
          <w:color w:val="000000"/>
          <w:sz w:val="24"/>
          <w:szCs w:val="24"/>
        </w:rPr>
        <w:t xml:space="preserve">- </w:t>
      </w:r>
      <w:proofErr w:type="spellStart"/>
      <w:r w:rsidRPr="000475E7">
        <w:rPr>
          <w:color w:val="000000"/>
          <w:sz w:val="24"/>
          <w:szCs w:val="24"/>
        </w:rPr>
        <w:t>Жванская</w:t>
      </w:r>
      <w:proofErr w:type="spellEnd"/>
      <w:r w:rsidRPr="000475E7">
        <w:rPr>
          <w:color w:val="000000"/>
          <w:sz w:val="24"/>
          <w:szCs w:val="24"/>
        </w:rPr>
        <w:t xml:space="preserve"> Т.В. СС1К (г. Томск)</w:t>
      </w:r>
    </w:p>
    <w:p w:rsidR="000475E7" w:rsidRPr="000475E7" w:rsidRDefault="00DF3927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Полещук Р.И</w:t>
      </w:r>
    </w:p>
    <w:p w:rsidR="000475E7" w:rsidRPr="000475E7" w:rsidRDefault="00AC4B29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 w:rsidR="006923D8">
        <w:rPr>
          <w:color w:val="000000"/>
          <w:sz w:val="24"/>
          <w:szCs w:val="24"/>
        </w:rPr>
        <w:t>Яговдик</w:t>
      </w:r>
      <w:proofErr w:type="spellEnd"/>
      <w:r w:rsidR="006923D8">
        <w:rPr>
          <w:color w:val="000000"/>
          <w:sz w:val="24"/>
          <w:szCs w:val="24"/>
        </w:rPr>
        <w:t xml:space="preserve"> Е.А</w:t>
      </w:r>
    </w:p>
    <w:p w:rsidR="000475E7" w:rsidRPr="00F02970" w:rsidRDefault="001D13A2" w:rsidP="008B5795">
      <w:pPr>
        <w:pStyle w:val="a6"/>
        <w:spacing w:after="0" w:line="100" w:lineRule="atLeast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02970">
        <w:rPr>
          <w:b/>
          <w:color w:val="000000"/>
          <w:sz w:val="24"/>
          <w:szCs w:val="24"/>
        </w:rPr>
        <w:t>Судьи</w:t>
      </w:r>
      <w:r w:rsidR="000475E7" w:rsidRPr="00F02970">
        <w:rPr>
          <w:b/>
          <w:color w:val="000000"/>
          <w:sz w:val="24"/>
          <w:szCs w:val="24"/>
        </w:rPr>
        <w:t xml:space="preserve"> на поворотах:</w:t>
      </w:r>
    </w:p>
    <w:p w:rsidR="004F63DB" w:rsidRPr="004F63DB" w:rsidRDefault="000475E7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 w:rsidRPr="000475E7">
        <w:rPr>
          <w:color w:val="000000"/>
          <w:sz w:val="24"/>
          <w:szCs w:val="24"/>
        </w:rPr>
        <w:t>-</w:t>
      </w:r>
      <w:r w:rsidR="004F63DB">
        <w:rPr>
          <w:color w:val="000000"/>
          <w:sz w:val="24"/>
          <w:szCs w:val="24"/>
        </w:rPr>
        <w:t xml:space="preserve"> Нестерова М.</w:t>
      </w:r>
    </w:p>
    <w:p w:rsidR="0073508C" w:rsidRDefault="000A3255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 w:rsidRPr="005360F4">
        <w:rPr>
          <w:sz w:val="24"/>
          <w:szCs w:val="24"/>
        </w:rPr>
        <w:t xml:space="preserve">- </w:t>
      </w:r>
      <w:r w:rsidR="00DF3927">
        <w:rPr>
          <w:color w:val="000000"/>
          <w:sz w:val="24"/>
          <w:szCs w:val="24"/>
        </w:rPr>
        <w:t xml:space="preserve"> </w:t>
      </w:r>
      <w:proofErr w:type="spellStart"/>
      <w:r w:rsidR="004F63DB">
        <w:rPr>
          <w:color w:val="000000"/>
          <w:sz w:val="24"/>
          <w:szCs w:val="24"/>
        </w:rPr>
        <w:t>Ширенин</w:t>
      </w:r>
      <w:proofErr w:type="spellEnd"/>
      <w:r w:rsidR="004F63DB">
        <w:rPr>
          <w:color w:val="000000"/>
          <w:sz w:val="24"/>
          <w:szCs w:val="24"/>
        </w:rPr>
        <w:t xml:space="preserve"> К.</w:t>
      </w:r>
    </w:p>
    <w:p w:rsidR="0073508C" w:rsidRDefault="004F63DB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Ищаулов</w:t>
      </w:r>
      <w:proofErr w:type="spellEnd"/>
      <w:r>
        <w:rPr>
          <w:color w:val="000000"/>
          <w:sz w:val="24"/>
          <w:szCs w:val="24"/>
        </w:rPr>
        <w:t xml:space="preserve"> К.</w:t>
      </w:r>
    </w:p>
    <w:p w:rsidR="004F63DB" w:rsidRDefault="004F63DB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Павловская М.</w:t>
      </w:r>
    </w:p>
    <w:p w:rsidR="00F553FD" w:rsidRPr="000475E7" w:rsidRDefault="00DF3927" w:rsidP="008B5795">
      <w:pPr>
        <w:pStyle w:val="a6"/>
        <w:spacing w:after="0" w:line="100" w:lineRule="atLeast"/>
        <w:jc w:val="both"/>
        <w:rPr>
          <w:color w:val="000000"/>
          <w:sz w:val="24"/>
          <w:szCs w:val="24"/>
        </w:rPr>
      </w:pPr>
      <w:r w:rsidRPr="00F02970">
        <w:rPr>
          <w:b/>
          <w:color w:val="000000"/>
          <w:sz w:val="24"/>
          <w:szCs w:val="24"/>
        </w:rPr>
        <w:t>Медсестра</w:t>
      </w:r>
      <w:r w:rsidR="003B1AF2">
        <w:rPr>
          <w:color w:val="000000"/>
          <w:sz w:val="24"/>
          <w:szCs w:val="24"/>
        </w:rPr>
        <w:t xml:space="preserve"> – Евдокимова Н.В.</w:t>
      </w:r>
    </w:p>
    <w:p w:rsidR="008B5795" w:rsidRPr="00795D3D" w:rsidRDefault="008B5795" w:rsidP="008B5795">
      <w:pPr>
        <w:spacing w:line="260" w:lineRule="exact"/>
        <w:ind w:firstLine="600"/>
        <w:jc w:val="both"/>
      </w:pPr>
    </w:p>
    <w:p w:rsidR="005C1C5B" w:rsidRPr="001D7AB7" w:rsidRDefault="00B246AE" w:rsidP="008B5795">
      <w:pPr>
        <w:spacing w:line="260" w:lineRule="exact"/>
        <w:ind w:firstLine="600"/>
        <w:jc w:val="center"/>
        <w:rPr>
          <w:b/>
        </w:rPr>
      </w:pPr>
      <w:r>
        <w:rPr>
          <w:b/>
          <w:lang w:val="en-US"/>
        </w:rPr>
        <w:t>I</w:t>
      </w:r>
      <w:r w:rsidR="005C1C5B">
        <w:rPr>
          <w:b/>
          <w:lang w:val="en-US"/>
        </w:rPr>
        <w:t>V</w:t>
      </w:r>
      <w:r w:rsidR="005C1C5B" w:rsidRPr="001D7AB7">
        <w:rPr>
          <w:b/>
        </w:rPr>
        <w:t>.</w:t>
      </w:r>
      <w:r w:rsidRPr="00B246AE">
        <w:rPr>
          <w:b/>
        </w:rPr>
        <w:t xml:space="preserve"> </w:t>
      </w:r>
      <w:r w:rsidR="005C1C5B" w:rsidRPr="001D7AB7">
        <w:rPr>
          <w:b/>
        </w:rPr>
        <w:t>ОБЕСПЕЧЕНИЕ БЕЗОПАСНОСТИ УЧАСТНИКОВ И ЗРИТЕЛЕЙ</w:t>
      </w:r>
    </w:p>
    <w:p w:rsidR="005C1C5B" w:rsidRPr="005C1C5B" w:rsidRDefault="005C1C5B" w:rsidP="008B5795">
      <w:pPr>
        <w:pStyle w:val="a8"/>
        <w:spacing w:after="0"/>
        <w:ind w:left="0" w:firstLine="567"/>
        <w:jc w:val="both"/>
      </w:pPr>
      <w:r w:rsidRPr="005C1C5B">
        <w:t>4.1. Спортивные соревнования проводятся в соответствии с Федеральным законом от 04.12.2007 г. №329-ФЗ «О физической культуре и спорте в Российской Федерации».</w:t>
      </w:r>
    </w:p>
    <w:p w:rsidR="005C1C5B" w:rsidRPr="005C1C5B" w:rsidRDefault="005C1C5B" w:rsidP="008B5795">
      <w:pPr>
        <w:pStyle w:val="a8"/>
        <w:spacing w:after="0"/>
        <w:ind w:left="0" w:firstLine="567"/>
        <w:jc w:val="both"/>
      </w:pPr>
      <w:r w:rsidRPr="005C1C5B">
        <w:t>4.2. Обеспечение безопасности участников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5C1C5B" w:rsidRPr="005C1C5B" w:rsidRDefault="005C1C5B" w:rsidP="008B5795">
      <w:pPr>
        <w:spacing w:line="100" w:lineRule="atLeast"/>
        <w:ind w:firstLine="567"/>
        <w:jc w:val="both"/>
      </w:pPr>
      <w:r w:rsidRPr="005C1C5B">
        <w:t>4.3. Мероприятие проводится на объекте спорта, имеющем определ</w:t>
      </w:r>
      <w:r w:rsidR="00AA2455">
        <w:t>енные организатором соревнований</w:t>
      </w:r>
      <w:r w:rsidRPr="005C1C5B">
        <w:t xml:space="preserve"> мест</w:t>
      </w:r>
      <w:r w:rsidR="00B564C1">
        <w:t>а</w:t>
      </w:r>
      <w:r w:rsidRPr="005C1C5B">
        <w:t xml:space="preserve"> для группового размещения зрителей, инфраструктуры и оборудования, предназначенных для обеспечения общественного порядка и общественной безопасно</w:t>
      </w:r>
      <w:r w:rsidR="00AA2455">
        <w:t>сти, при проведении</w:t>
      </w:r>
      <w:r w:rsidRPr="005C1C5B">
        <w:t xml:space="preserve"> спортивных соревнований.</w:t>
      </w:r>
    </w:p>
    <w:p w:rsidR="005C1C5B" w:rsidRPr="005C1C5B" w:rsidRDefault="005C1C5B" w:rsidP="008B5795">
      <w:pPr>
        <w:spacing w:line="260" w:lineRule="exact"/>
        <w:ind w:firstLine="567"/>
        <w:jc w:val="both"/>
      </w:pPr>
      <w:r w:rsidRPr="005C1C5B">
        <w:t>Ответственные исполнители – главный судья Соревнований.</w:t>
      </w:r>
    </w:p>
    <w:p w:rsidR="005C1C5B" w:rsidRPr="005C1C5B" w:rsidRDefault="005C1C5B" w:rsidP="008B5795">
      <w:pPr>
        <w:ind w:firstLine="567"/>
        <w:jc w:val="both"/>
      </w:pPr>
      <w:r w:rsidRPr="005C1C5B">
        <w:t xml:space="preserve">4.4. Соревнования проводятся при наличии медицинского персонала для оказания                  в случае необходимости первичной медико-санитарной помощи. </w:t>
      </w:r>
    </w:p>
    <w:p w:rsidR="006A423F" w:rsidRDefault="005C1C5B" w:rsidP="008B5795">
      <w:pPr>
        <w:ind w:firstLine="567"/>
        <w:jc w:val="both"/>
      </w:pPr>
      <w:r w:rsidRPr="005C1C5B">
        <w:t>4.5. Основанием для допуска спортсмена к Соревнованиям является заявка</w:t>
      </w:r>
    </w:p>
    <w:p w:rsidR="006A423F" w:rsidRDefault="006A423F" w:rsidP="008B5795">
      <w:pPr>
        <w:ind w:firstLine="567"/>
        <w:jc w:val="both"/>
      </w:pPr>
      <w:r>
        <w:t>4.6. Соревнования проводятся без участия зрителей.</w:t>
      </w:r>
    </w:p>
    <w:p w:rsidR="005C1C5B" w:rsidRPr="005C1C5B" w:rsidRDefault="00C357DA" w:rsidP="008B5795">
      <w:pPr>
        <w:ind w:firstLine="567"/>
        <w:jc w:val="both"/>
      </w:pPr>
      <w:r>
        <w:t xml:space="preserve"> Приложение 1.</w:t>
      </w:r>
    </w:p>
    <w:p w:rsidR="005C1C5B" w:rsidRPr="008E4F95" w:rsidRDefault="005C1C5B" w:rsidP="008B5795">
      <w:pPr>
        <w:ind w:firstLine="708"/>
        <w:jc w:val="both"/>
      </w:pPr>
    </w:p>
    <w:p w:rsidR="001E0270" w:rsidRDefault="005C1C5B" w:rsidP="008B5795">
      <w:pPr>
        <w:ind w:left="180"/>
        <w:jc w:val="center"/>
        <w:rPr>
          <w:b/>
        </w:rPr>
      </w:pPr>
      <w:r w:rsidRPr="005C1C5B">
        <w:rPr>
          <w:b/>
          <w:lang w:val="en-US"/>
        </w:rPr>
        <w:t>V</w:t>
      </w:r>
      <w:r w:rsidRPr="005C1C5B">
        <w:rPr>
          <w:b/>
        </w:rPr>
        <w:t>.</w:t>
      </w:r>
      <w:r w:rsidR="00B246AE" w:rsidRPr="00B246AE">
        <w:rPr>
          <w:b/>
        </w:rPr>
        <w:t xml:space="preserve"> </w:t>
      </w:r>
      <w:r w:rsidR="001E0270" w:rsidRPr="005C1C5B">
        <w:rPr>
          <w:b/>
        </w:rPr>
        <w:t>ПРОГРАММА СОРЕВНОВАНИЙ</w:t>
      </w:r>
    </w:p>
    <w:p w:rsidR="005C1C5B" w:rsidRDefault="005C1C5B" w:rsidP="008B5795">
      <w:pPr>
        <w:ind w:firstLine="567"/>
        <w:jc w:val="both"/>
      </w:pPr>
      <w:r>
        <w:t>5.1. Программа соревнований</w:t>
      </w:r>
      <w:r w:rsidR="000475E7">
        <w:t>:</w:t>
      </w:r>
    </w:p>
    <w:p w:rsidR="000475E7" w:rsidRDefault="0053144A" w:rsidP="008B5795">
      <w:pPr>
        <w:jc w:val="both"/>
      </w:pPr>
      <w:r>
        <w:t xml:space="preserve">            50</w:t>
      </w:r>
      <w:r w:rsidR="00DF3927">
        <w:t xml:space="preserve">   </w:t>
      </w:r>
      <w:r w:rsidR="000475E7">
        <w:t xml:space="preserve"> метров</w:t>
      </w:r>
      <w:r w:rsidR="00B17DC2">
        <w:t>:</w:t>
      </w:r>
      <w:r w:rsidR="000475E7">
        <w:t xml:space="preserve"> вольный стиль</w:t>
      </w:r>
      <w:r w:rsidR="00B17DC2">
        <w:t xml:space="preserve"> на груди, на спине, брасс, баттерфляй</w:t>
      </w:r>
    </w:p>
    <w:p w:rsidR="0053144A" w:rsidRDefault="0053144A" w:rsidP="008B5795">
      <w:pPr>
        <w:jc w:val="both"/>
      </w:pPr>
      <w:r>
        <w:t xml:space="preserve">            Эстафеты 4х50 вольный стиль,4х50 комплекс</w:t>
      </w:r>
    </w:p>
    <w:p w:rsidR="0094257A" w:rsidRPr="008E4F95" w:rsidRDefault="0094257A" w:rsidP="0094257A">
      <w:pPr>
        <w:ind w:firstLine="567"/>
        <w:jc w:val="both"/>
        <w:outlineLvl w:val="0"/>
      </w:pPr>
      <w:r w:rsidRPr="008E4F95">
        <w:t>Соревнования проводятся в возрастных группах:</w:t>
      </w:r>
    </w:p>
    <w:p w:rsidR="00B17DC2" w:rsidRDefault="0053144A" w:rsidP="0094257A">
      <w:pPr>
        <w:ind w:firstLine="567"/>
        <w:jc w:val="both"/>
      </w:pPr>
      <w:r>
        <w:t>2014</w:t>
      </w:r>
      <w:r w:rsidR="00B17DC2">
        <w:t xml:space="preserve"> – </w:t>
      </w:r>
      <w:r>
        <w:t>2012</w:t>
      </w:r>
      <w:r w:rsidR="00B17DC2">
        <w:t>г.р.,</w:t>
      </w:r>
    </w:p>
    <w:p w:rsidR="00B17DC2" w:rsidRDefault="0053144A" w:rsidP="0094257A">
      <w:pPr>
        <w:ind w:firstLine="567"/>
        <w:jc w:val="both"/>
      </w:pPr>
      <w:r>
        <w:t>2011-  2010</w:t>
      </w:r>
      <w:r w:rsidR="00B17DC2">
        <w:t>г.р.,</w:t>
      </w:r>
    </w:p>
    <w:p w:rsidR="00B17DC2" w:rsidRDefault="0053144A" w:rsidP="0094257A">
      <w:pPr>
        <w:ind w:firstLine="567"/>
        <w:jc w:val="both"/>
      </w:pPr>
      <w:r>
        <w:t>2009 - 2008</w:t>
      </w:r>
      <w:r w:rsidR="0094257A">
        <w:t xml:space="preserve">г.р., </w:t>
      </w:r>
    </w:p>
    <w:p w:rsidR="00B17DC2" w:rsidRDefault="0053144A" w:rsidP="0094257A">
      <w:pPr>
        <w:ind w:firstLine="567"/>
        <w:jc w:val="both"/>
      </w:pPr>
      <w:r>
        <w:t>2007 – 2006</w:t>
      </w:r>
      <w:r w:rsidR="00B17DC2">
        <w:t xml:space="preserve"> г.р.,</w:t>
      </w:r>
    </w:p>
    <w:p w:rsidR="0094257A" w:rsidRDefault="0094257A" w:rsidP="0094257A">
      <w:pPr>
        <w:ind w:firstLine="567"/>
        <w:jc w:val="both"/>
      </w:pPr>
      <w:r>
        <w:t xml:space="preserve">2005 </w:t>
      </w:r>
      <w:proofErr w:type="spellStart"/>
      <w:r>
        <w:t>г</w:t>
      </w:r>
      <w:proofErr w:type="gramStart"/>
      <w:r>
        <w:t>.</w:t>
      </w:r>
      <w:r w:rsidR="00B17DC2">
        <w:t>р</w:t>
      </w:r>
      <w:proofErr w:type="spellEnd"/>
      <w:proofErr w:type="gramEnd"/>
      <w:r>
        <w:t xml:space="preserve"> и старше.</w:t>
      </w:r>
    </w:p>
    <w:p w:rsidR="0094257A" w:rsidRPr="005C1C5B" w:rsidRDefault="0094257A" w:rsidP="0094257A">
      <w:pPr>
        <w:jc w:val="both"/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5"/>
        <w:gridCol w:w="4789"/>
        <w:gridCol w:w="3223"/>
      </w:tblGrid>
      <w:tr w:rsidR="0094257A" w:rsidRPr="00BC610B" w:rsidTr="0016696C">
        <w:tc>
          <w:tcPr>
            <w:tcW w:w="1795" w:type="dxa"/>
          </w:tcPr>
          <w:p w:rsidR="0094257A" w:rsidRPr="00BF7909" w:rsidRDefault="0094257A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BF7909">
              <w:rPr>
                <w:color w:val="000000"/>
                <w:sz w:val="24"/>
                <w:szCs w:val="24"/>
              </w:rPr>
              <w:t>Время стартов</w:t>
            </w:r>
          </w:p>
        </w:tc>
        <w:tc>
          <w:tcPr>
            <w:tcW w:w="4789" w:type="dxa"/>
          </w:tcPr>
          <w:p w:rsidR="0094257A" w:rsidRPr="00BF7909" w:rsidRDefault="0094257A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BF7909">
              <w:rPr>
                <w:color w:val="000000"/>
                <w:sz w:val="24"/>
                <w:szCs w:val="24"/>
              </w:rPr>
              <w:t>Возрастные группы</w:t>
            </w:r>
          </w:p>
        </w:tc>
        <w:tc>
          <w:tcPr>
            <w:tcW w:w="3223" w:type="dxa"/>
          </w:tcPr>
          <w:p w:rsidR="0094257A" w:rsidRPr="00BF7909" w:rsidRDefault="0094257A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BF7909">
              <w:rPr>
                <w:color w:val="000000"/>
                <w:sz w:val="24"/>
                <w:szCs w:val="24"/>
              </w:rPr>
              <w:t>Вид программы</w:t>
            </w:r>
          </w:p>
        </w:tc>
      </w:tr>
      <w:tr w:rsidR="0094257A" w:rsidRPr="00BC610B" w:rsidTr="0016696C">
        <w:trPr>
          <w:trHeight w:val="1065"/>
        </w:trPr>
        <w:tc>
          <w:tcPr>
            <w:tcW w:w="1795" w:type="dxa"/>
          </w:tcPr>
          <w:p w:rsidR="0094257A" w:rsidRPr="006756DB" w:rsidRDefault="006756DB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6756DB">
              <w:rPr>
                <w:color w:val="000000"/>
                <w:sz w:val="24"/>
                <w:szCs w:val="24"/>
              </w:rPr>
              <w:t>9</w:t>
            </w:r>
            <w:r w:rsidR="008C27BA" w:rsidRPr="006756DB">
              <w:rPr>
                <w:color w:val="000000"/>
                <w:sz w:val="24"/>
                <w:szCs w:val="24"/>
              </w:rPr>
              <w:t>:</w:t>
            </w:r>
            <w:r w:rsidR="00374963">
              <w:rPr>
                <w:color w:val="000000"/>
                <w:sz w:val="24"/>
                <w:szCs w:val="24"/>
              </w:rPr>
              <w:t>0</w:t>
            </w:r>
            <w:r w:rsidRPr="006756DB">
              <w:rPr>
                <w:color w:val="000000"/>
                <w:sz w:val="24"/>
                <w:szCs w:val="24"/>
              </w:rPr>
              <w:t>0</w:t>
            </w:r>
          </w:p>
          <w:p w:rsidR="0094257A" w:rsidRPr="00BF7909" w:rsidRDefault="00205456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4257A">
              <w:rPr>
                <w:color w:val="000000"/>
                <w:sz w:val="24"/>
                <w:szCs w:val="24"/>
              </w:rPr>
              <w:t>:</w:t>
            </w:r>
            <w:r w:rsidR="0037496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89" w:type="dxa"/>
          </w:tcPr>
          <w:p w:rsidR="0094257A" w:rsidRPr="00BF7909" w:rsidRDefault="00374963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2014 - 2012</w:t>
            </w:r>
            <w:r w:rsidR="008C27BA">
              <w:rPr>
                <w:color w:val="000000"/>
                <w:sz w:val="24"/>
                <w:szCs w:val="24"/>
              </w:rPr>
              <w:t xml:space="preserve">г.р. </w:t>
            </w:r>
            <w:r>
              <w:rPr>
                <w:color w:val="000000"/>
                <w:sz w:val="24"/>
                <w:szCs w:val="24"/>
              </w:rPr>
              <w:t>(мальчики и девочки)</w:t>
            </w:r>
            <w:r w:rsidR="0094257A" w:rsidRPr="00BF7909">
              <w:rPr>
                <w:color w:val="000000"/>
                <w:sz w:val="24"/>
                <w:szCs w:val="24"/>
              </w:rPr>
              <w:t xml:space="preserve"> </w:t>
            </w:r>
          </w:p>
          <w:p w:rsidR="0016696C" w:rsidRPr="00BF7909" w:rsidRDefault="000426FC" w:rsidP="0016696C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 – 2010</w:t>
            </w:r>
            <w:r w:rsidR="0016696C">
              <w:rPr>
                <w:color w:val="000000"/>
                <w:sz w:val="24"/>
                <w:szCs w:val="24"/>
              </w:rPr>
              <w:t>г.р.</w:t>
            </w:r>
            <w:r w:rsidR="0016696C" w:rsidRPr="00BF7909">
              <w:rPr>
                <w:color w:val="000000"/>
                <w:sz w:val="24"/>
                <w:szCs w:val="24"/>
              </w:rPr>
              <w:t xml:space="preserve"> (мальчики и девочки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16696C" w:rsidRPr="00BF7909">
              <w:rPr>
                <w:color w:val="000000"/>
                <w:sz w:val="24"/>
                <w:szCs w:val="24"/>
              </w:rPr>
              <w:t>)</w:t>
            </w:r>
            <w:proofErr w:type="gramEnd"/>
            <w:r w:rsidR="0016696C" w:rsidRPr="00BF7909">
              <w:rPr>
                <w:color w:val="000000"/>
                <w:sz w:val="24"/>
                <w:szCs w:val="24"/>
              </w:rPr>
              <w:t xml:space="preserve">  </w:t>
            </w:r>
          </w:p>
          <w:p w:rsidR="0094257A" w:rsidRPr="00BF7909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94257A" w:rsidRPr="00BF7909" w:rsidRDefault="000426FC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4257A" w:rsidRPr="00BF7909">
              <w:rPr>
                <w:color w:val="000000"/>
                <w:sz w:val="24"/>
                <w:szCs w:val="24"/>
              </w:rPr>
              <w:t xml:space="preserve">0 м – </w:t>
            </w:r>
            <w:proofErr w:type="gramStart"/>
            <w:r w:rsidR="0094257A" w:rsidRPr="00BF790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94257A" w:rsidRPr="00BF7909">
              <w:rPr>
                <w:color w:val="000000"/>
                <w:sz w:val="24"/>
                <w:szCs w:val="24"/>
              </w:rPr>
              <w:t>/с</w:t>
            </w:r>
          </w:p>
          <w:p w:rsidR="0094257A" w:rsidRDefault="000426FC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4257A" w:rsidRPr="00BF7909">
              <w:rPr>
                <w:color w:val="000000"/>
                <w:sz w:val="24"/>
                <w:szCs w:val="24"/>
              </w:rPr>
              <w:t xml:space="preserve">0 м – </w:t>
            </w:r>
            <w:proofErr w:type="gramStart"/>
            <w:r w:rsidR="0094257A" w:rsidRPr="00BF7909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94257A" w:rsidRPr="00BF7909">
              <w:rPr>
                <w:color w:val="000000"/>
                <w:sz w:val="24"/>
                <w:szCs w:val="24"/>
              </w:rPr>
              <w:t>/спин</w:t>
            </w:r>
            <w:r w:rsidR="0094257A">
              <w:rPr>
                <w:color w:val="000000"/>
                <w:sz w:val="24"/>
                <w:szCs w:val="24"/>
              </w:rPr>
              <w:t>а</w:t>
            </w:r>
          </w:p>
          <w:p w:rsidR="000426FC" w:rsidRPr="00BF7909" w:rsidRDefault="000426FC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 4х50 вольный стиль</w:t>
            </w:r>
          </w:p>
        </w:tc>
      </w:tr>
      <w:tr w:rsidR="0094257A" w:rsidRPr="00BC610B" w:rsidTr="0016696C">
        <w:tc>
          <w:tcPr>
            <w:tcW w:w="1795" w:type="dxa"/>
          </w:tcPr>
          <w:p w:rsidR="0094257A" w:rsidRDefault="0094257A" w:rsidP="00531AD2">
            <w:pPr>
              <w:pStyle w:val="a6"/>
              <w:spacing w:after="0" w:line="100" w:lineRule="atLeast"/>
              <w:rPr>
                <w:color w:val="000000"/>
                <w:sz w:val="24"/>
                <w:szCs w:val="24"/>
              </w:rPr>
            </w:pPr>
          </w:p>
          <w:p w:rsidR="0094257A" w:rsidRDefault="00205456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4257A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4789" w:type="dxa"/>
          </w:tcPr>
          <w:p w:rsidR="0094257A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BF7909">
              <w:rPr>
                <w:color w:val="000000"/>
                <w:sz w:val="24"/>
                <w:szCs w:val="24"/>
              </w:rPr>
              <w:t>Награждение победителей и призеров участников соревнований в возрастных группах проводиться по окончанию заплывов</w:t>
            </w:r>
          </w:p>
        </w:tc>
        <w:tc>
          <w:tcPr>
            <w:tcW w:w="3223" w:type="dxa"/>
          </w:tcPr>
          <w:p w:rsidR="0094257A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4257A" w:rsidRPr="00BC610B" w:rsidTr="0016696C">
        <w:tc>
          <w:tcPr>
            <w:tcW w:w="1795" w:type="dxa"/>
          </w:tcPr>
          <w:p w:rsidR="0094257A" w:rsidRPr="00BF7909" w:rsidRDefault="00205456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94257A">
              <w:rPr>
                <w:color w:val="000000"/>
                <w:sz w:val="24"/>
                <w:szCs w:val="24"/>
              </w:rPr>
              <w:t>:00</w:t>
            </w:r>
            <w:bookmarkStart w:id="0" w:name="_GoBack"/>
            <w:bookmarkEnd w:id="0"/>
          </w:p>
          <w:p w:rsidR="0094257A" w:rsidRPr="00BF7909" w:rsidRDefault="00531AD2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94257A" w:rsidRPr="00BF7909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89" w:type="dxa"/>
          </w:tcPr>
          <w:p w:rsidR="0094257A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2009-2008</w:t>
            </w:r>
            <w:r w:rsidR="0094257A" w:rsidRPr="00BF7909">
              <w:rPr>
                <w:color w:val="000000"/>
                <w:sz w:val="24"/>
                <w:szCs w:val="24"/>
              </w:rPr>
              <w:t xml:space="preserve"> г.р. (мальчики и девочки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94257A" w:rsidRPr="00BF7909">
              <w:rPr>
                <w:color w:val="000000"/>
                <w:sz w:val="24"/>
                <w:szCs w:val="24"/>
              </w:rPr>
              <w:t>)</w:t>
            </w:r>
            <w:proofErr w:type="gramEnd"/>
            <w:r w:rsidR="0094257A" w:rsidRPr="00BF7909">
              <w:rPr>
                <w:color w:val="000000"/>
                <w:sz w:val="24"/>
                <w:szCs w:val="24"/>
              </w:rPr>
              <w:t xml:space="preserve">  </w:t>
            </w:r>
          </w:p>
          <w:p w:rsidR="0094257A" w:rsidRPr="00BF7909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94257A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4257A" w:rsidRPr="00BF7909">
              <w:rPr>
                <w:color w:val="000000"/>
                <w:sz w:val="24"/>
                <w:szCs w:val="24"/>
              </w:rPr>
              <w:t xml:space="preserve">0 м – </w:t>
            </w:r>
            <w:proofErr w:type="gramStart"/>
            <w:r w:rsidR="0094257A" w:rsidRPr="00BF790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94257A" w:rsidRPr="00BF7909">
              <w:rPr>
                <w:color w:val="000000"/>
                <w:sz w:val="24"/>
                <w:szCs w:val="24"/>
              </w:rPr>
              <w:t>/с</w:t>
            </w:r>
          </w:p>
          <w:p w:rsidR="0094257A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4257A" w:rsidRPr="00BF7909">
              <w:rPr>
                <w:color w:val="000000"/>
                <w:sz w:val="24"/>
                <w:szCs w:val="24"/>
              </w:rPr>
              <w:t xml:space="preserve">0 м – </w:t>
            </w:r>
            <w:proofErr w:type="gramStart"/>
            <w:r w:rsidR="0094257A" w:rsidRPr="00BF7909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94257A" w:rsidRPr="00BF7909">
              <w:rPr>
                <w:color w:val="000000"/>
                <w:sz w:val="24"/>
                <w:szCs w:val="24"/>
              </w:rPr>
              <w:t>/спина</w:t>
            </w:r>
          </w:p>
          <w:p w:rsidR="0016696C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6696C">
              <w:rPr>
                <w:color w:val="000000"/>
                <w:sz w:val="24"/>
                <w:szCs w:val="24"/>
              </w:rPr>
              <w:t xml:space="preserve">0 м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16696C">
              <w:rPr>
                <w:color w:val="000000"/>
                <w:sz w:val="24"/>
                <w:szCs w:val="24"/>
              </w:rPr>
              <w:t xml:space="preserve"> брасс</w:t>
            </w:r>
          </w:p>
          <w:p w:rsidR="00531AD2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м – баттерфляй</w:t>
            </w:r>
          </w:p>
          <w:p w:rsidR="00531AD2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Эстафета 4х50 комплекс</w:t>
            </w:r>
          </w:p>
        </w:tc>
      </w:tr>
      <w:tr w:rsidR="0094257A" w:rsidRPr="00BC610B" w:rsidTr="0016696C">
        <w:tc>
          <w:tcPr>
            <w:tcW w:w="1795" w:type="dxa"/>
          </w:tcPr>
          <w:p w:rsidR="0094257A" w:rsidRDefault="00531AD2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13:55</w:t>
            </w:r>
          </w:p>
          <w:p w:rsidR="0094257A" w:rsidRDefault="0094257A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9" w:type="dxa"/>
          </w:tcPr>
          <w:p w:rsidR="0094257A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BF7909">
              <w:rPr>
                <w:color w:val="000000"/>
                <w:sz w:val="24"/>
                <w:szCs w:val="24"/>
              </w:rPr>
              <w:t>Награждение победителей и призеров участников соревнований в возрастных группах проводиться по окончанию заплывов</w:t>
            </w:r>
          </w:p>
        </w:tc>
        <w:tc>
          <w:tcPr>
            <w:tcW w:w="3223" w:type="dxa"/>
          </w:tcPr>
          <w:p w:rsidR="0094257A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4257A" w:rsidRPr="00BC610B" w:rsidTr="0016696C">
        <w:trPr>
          <w:trHeight w:val="510"/>
        </w:trPr>
        <w:tc>
          <w:tcPr>
            <w:tcW w:w="1795" w:type="dxa"/>
            <w:tcBorders>
              <w:bottom w:val="single" w:sz="4" w:space="0" w:color="auto"/>
            </w:tcBorders>
          </w:tcPr>
          <w:p w:rsidR="0094257A" w:rsidRPr="00BF7909" w:rsidRDefault="00205456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531AD2">
              <w:rPr>
                <w:color w:val="000000"/>
                <w:sz w:val="24"/>
                <w:szCs w:val="24"/>
              </w:rPr>
              <w:t>:00</w:t>
            </w:r>
          </w:p>
          <w:p w:rsidR="0094257A" w:rsidRPr="00BF7909" w:rsidRDefault="00531AD2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</w:t>
            </w:r>
            <w:r w:rsidR="0094257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4257A" w:rsidRPr="00BF7909" w:rsidRDefault="0094257A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  <w:right w:val="single" w:sz="4" w:space="0" w:color="auto"/>
            </w:tcBorders>
          </w:tcPr>
          <w:p w:rsidR="0094257A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  <w:r w:rsidR="0094257A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06(мальчики и девочки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94257A" w:rsidRPr="00BF7909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94257A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4257A" w:rsidRPr="00BF7909">
              <w:rPr>
                <w:color w:val="000000"/>
                <w:sz w:val="24"/>
                <w:szCs w:val="24"/>
              </w:rPr>
              <w:t xml:space="preserve">0 м – </w:t>
            </w:r>
            <w:proofErr w:type="gramStart"/>
            <w:r w:rsidR="0094257A" w:rsidRPr="00BF790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94257A" w:rsidRPr="00BF7909">
              <w:rPr>
                <w:color w:val="000000"/>
                <w:sz w:val="24"/>
                <w:szCs w:val="24"/>
              </w:rPr>
              <w:t>/с</w:t>
            </w:r>
          </w:p>
          <w:p w:rsidR="0094257A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4257A" w:rsidRPr="00BF7909">
              <w:rPr>
                <w:color w:val="000000"/>
                <w:sz w:val="24"/>
                <w:szCs w:val="24"/>
              </w:rPr>
              <w:t xml:space="preserve">0 м – </w:t>
            </w:r>
            <w:proofErr w:type="gramStart"/>
            <w:r w:rsidR="0094257A" w:rsidRPr="00BF7909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94257A" w:rsidRPr="00BF7909">
              <w:rPr>
                <w:color w:val="000000"/>
                <w:sz w:val="24"/>
                <w:szCs w:val="24"/>
              </w:rPr>
              <w:t>/спина</w:t>
            </w:r>
          </w:p>
          <w:p w:rsidR="0094257A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4257A" w:rsidRPr="00BF7909">
              <w:rPr>
                <w:color w:val="000000"/>
                <w:sz w:val="24"/>
                <w:szCs w:val="24"/>
              </w:rPr>
              <w:t>0 м – брасс</w:t>
            </w:r>
          </w:p>
          <w:p w:rsidR="00531AD2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м- баттерфляй</w:t>
            </w:r>
          </w:p>
          <w:p w:rsidR="00531AD2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 4х 50 комплекс</w:t>
            </w:r>
          </w:p>
          <w:p w:rsidR="0094257A" w:rsidRPr="00BF7909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4257A" w:rsidRPr="00BC610B" w:rsidTr="0016696C">
        <w:trPr>
          <w:trHeight w:val="687"/>
        </w:trPr>
        <w:tc>
          <w:tcPr>
            <w:tcW w:w="1795" w:type="dxa"/>
          </w:tcPr>
          <w:p w:rsidR="0094257A" w:rsidRDefault="00531AD2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4257A" w:rsidRPr="00BF7909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</w:t>
            </w:r>
            <w:r w:rsidR="0094257A">
              <w:rPr>
                <w:color w:val="000000"/>
                <w:sz w:val="24"/>
                <w:szCs w:val="24"/>
              </w:rPr>
              <w:t>5</w:t>
            </w:r>
          </w:p>
          <w:p w:rsidR="0094257A" w:rsidRPr="00BF7909" w:rsidRDefault="0094257A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12" w:type="dxa"/>
            <w:gridSpan w:val="2"/>
          </w:tcPr>
          <w:p w:rsidR="0094257A" w:rsidRPr="00BF7909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BF7909">
              <w:rPr>
                <w:color w:val="000000"/>
                <w:sz w:val="24"/>
                <w:szCs w:val="24"/>
              </w:rPr>
              <w:t>Награждение победителей и призеров участников соревнований в возрастных группах проводиться по окончанию заплывов.</w:t>
            </w:r>
          </w:p>
          <w:p w:rsidR="0094257A" w:rsidRPr="00BF7909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4257A" w:rsidRPr="00BF7909" w:rsidTr="0016696C">
        <w:trPr>
          <w:trHeight w:val="1065"/>
        </w:trPr>
        <w:tc>
          <w:tcPr>
            <w:tcW w:w="1795" w:type="dxa"/>
          </w:tcPr>
          <w:p w:rsidR="0094257A" w:rsidRDefault="00531AD2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4257A">
              <w:rPr>
                <w:color w:val="000000"/>
                <w:sz w:val="24"/>
                <w:szCs w:val="24"/>
              </w:rPr>
              <w:t>:00</w:t>
            </w:r>
          </w:p>
          <w:p w:rsidR="0094257A" w:rsidRPr="00BF7909" w:rsidRDefault="00531AD2" w:rsidP="00205456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205456">
              <w:rPr>
                <w:color w:val="000000"/>
                <w:sz w:val="24"/>
                <w:szCs w:val="24"/>
              </w:rPr>
              <w:t>:</w:t>
            </w:r>
            <w:r w:rsidR="0094257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9" w:type="dxa"/>
          </w:tcPr>
          <w:p w:rsidR="0094257A" w:rsidRPr="00BF7909" w:rsidRDefault="00205456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2005г.р.</w:t>
            </w:r>
            <w:r w:rsidR="00270D1A">
              <w:rPr>
                <w:color w:val="000000"/>
                <w:sz w:val="24"/>
                <w:szCs w:val="24"/>
              </w:rPr>
              <w:t xml:space="preserve"> и старше (мальчики и девочки</w:t>
            </w:r>
            <w:proofErr w:type="gramStart"/>
            <w:r w:rsidR="00270D1A">
              <w:rPr>
                <w:color w:val="000000"/>
                <w:sz w:val="24"/>
                <w:szCs w:val="24"/>
              </w:rPr>
              <w:t xml:space="preserve"> </w:t>
            </w:r>
            <w:r w:rsidR="0094257A" w:rsidRPr="00BF7909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23" w:type="dxa"/>
          </w:tcPr>
          <w:p w:rsidR="0094257A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4257A" w:rsidRPr="00BF7909">
              <w:rPr>
                <w:color w:val="000000"/>
                <w:sz w:val="24"/>
                <w:szCs w:val="24"/>
              </w:rPr>
              <w:t xml:space="preserve">0 м – </w:t>
            </w:r>
            <w:proofErr w:type="gramStart"/>
            <w:r w:rsidR="0094257A" w:rsidRPr="00BF790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94257A" w:rsidRPr="00BF7909">
              <w:rPr>
                <w:color w:val="000000"/>
                <w:sz w:val="24"/>
                <w:szCs w:val="24"/>
              </w:rPr>
              <w:t>/с</w:t>
            </w:r>
          </w:p>
          <w:p w:rsidR="0094257A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4257A" w:rsidRPr="00BF7909">
              <w:rPr>
                <w:color w:val="000000"/>
                <w:sz w:val="24"/>
                <w:szCs w:val="24"/>
              </w:rPr>
              <w:t xml:space="preserve">0 м – </w:t>
            </w:r>
            <w:proofErr w:type="gramStart"/>
            <w:r w:rsidR="0094257A" w:rsidRPr="00BF7909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94257A" w:rsidRPr="00BF7909">
              <w:rPr>
                <w:color w:val="000000"/>
                <w:sz w:val="24"/>
                <w:szCs w:val="24"/>
              </w:rPr>
              <w:t>/спина</w:t>
            </w:r>
          </w:p>
          <w:p w:rsidR="0094257A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4257A" w:rsidRPr="00BF7909">
              <w:rPr>
                <w:color w:val="000000"/>
                <w:sz w:val="24"/>
                <w:szCs w:val="24"/>
              </w:rPr>
              <w:t>0 м – брасс</w:t>
            </w:r>
          </w:p>
          <w:p w:rsidR="0094257A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6696C">
              <w:rPr>
                <w:color w:val="000000"/>
                <w:sz w:val="24"/>
                <w:szCs w:val="24"/>
              </w:rPr>
              <w:t xml:space="preserve">0 м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16696C">
              <w:rPr>
                <w:color w:val="000000"/>
                <w:sz w:val="24"/>
                <w:szCs w:val="24"/>
              </w:rPr>
              <w:t xml:space="preserve"> баттерфляй</w:t>
            </w:r>
          </w:p>
          <w:p w:rsidR="00531AD2" w:rsidRPr="00BF7909" w:rsidRDefault="00531AD2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 4х50 комплекс</w:t>
            </w:r>
          </w:p>
        </w:tc>
      </w:tr>
      <w:tr w:rsidR="0094257A" w:rsidRPr="00BF7909" w:rsidTr="0016696C">
        <w:trPr>
          <w:trHeight w:val="687"/>
        </w:trPr>
        <w:tc>
          <w:tcPr>
            <w:tcW w:w="1795" w:type="dxa"/>
          </w:tcPr>
          <w:p w:rsidR="0094257A" w:rsidRPr="00BF7909" w:rsidRDefault="00531AD2" w:rsidP="00987A2A">
            <w:pPr>
              <w:pStyle w:val="a6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4257A" w:rsidRPr="00BF7909">
              <w:rPr>
                <w:color w:val="000000"/>
                <w:sz w:val="24"/>
                <w:szCs w:val="24"/>
              </w:rPr>
              <w:t>:</w:t>
            </w:r>
            <w:r w:rsidR="00270D1A">
              <w:rPr>
                <w:color w:val="000000"/>
                <w:sz w:val="24"/>
                <w:szCs w:val="24"/>
              </w:rPr>
              <w:t>4</w:t>
            </w:r>
            <w:r w:rsidR="009425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12" w:type="dxa"/>
            <w:gridSpan w:val="2"/>
          </w:tcPr>
          <w:p w:rsidR="0094257A" w:rsidRPr="00BF7909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BF7909">
              <w:rPr>
                <w:color w:val="000000"/>
                <w:sz w:val="24"/>
                <w:szCs w:val="24"/>
              </w:rPr>
              <w:t>Награждение победителей и призеров участников соревнований в возрастных группах проводиться по окончанию заплывов.</w:t>
            </w:r>
          </w:p>
          <w:p w:rsidR="0094257A" w:rsidRPr="00BF7909" w:rsidRDefault="0094257A" w:rsidP="00987A2A">
            <w:pPr>
              <w:pStyle w:val="a6"/>
              <w:spacing w:after="0" w:line="10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0FA9" w:rsidRDefault="00AB0FA9" w:rsidP="008B5795">
      <w:pPr>
        <w:jc w:val="both"/>
        <w:rPr>
          <w:b/>
        </w:rPr>
      </w:pPr>
    </w:p>
    <w:p w:rsidR="00AA2455" w:rsidRDefault="00AA2455" w:rsidP="0073508C">
      <w:pPr>
        <w:rPr>
          <w:b/>
        </w:rPr>
      </w:pPr>
    </w:p>
    <w:p w:rsidR="00C024DB" w:rsidRPr="005C1C5B" w:rsidRDefault="00C024DB" w:rsidP="008B5795">
      <w:pPr>
        <w:jc w:val="center"/>
        <w:rPr>
          <w:b/>
        </w:rPr>
      </w:pPr>
      <w:r w:rsidRPr="008E4F95">
        <w:rPr>
          <w:b/>
          <w:lang w:val="en-US"/>
        </w:rPr>
        <w:t>V</w:t>
      </w:r>
      <w:r w:rsidR="005C1C5B" w:rsidRPr="008E4F95">
        <w:rPr>
          <w:b/>
          <w:lang w:val="en-US"/>
        </w:rPr>
        <w:t>I</w:t>
      </w:r>
      <w:r w:rsidR="00650149" w:rsidRPr="008E4F95">
        <w:rPr>
          <w:b/>
        </w:rPr>
        <w:t>. ТРЕБОВАНИЯ К УЧАСТНИКАМ СОРЕВНОВАНИЙ</w:t>
      </w:r>
    </w:p>
    <w:p w:rsidR="00402428" w:rsidRPr="005C1C5B" w:rsidRDefault="00650149" w:rsidP="008B5795">
      <w:pPr>
        <w:jc w:val="center"/>
        <w:outlineLvl w:val="0"/>
        <w:rPr>
          <w:b/>
        </w:rPr>
      </w:pPr>
      <w:r w:rsidRPr="008E4F95">
        <w:rPr>
          <w:b/>
        </w:rPr>
        <w:t>И УСЛОВИЯ ИХ ДОПУСКА</w:t>
      </w:r>
    </w:p>
    <w:p w:rsidR="00402428" w:rsidRPr="008E4F95" w:rsidRDefault="005C1C5B" w:rsidP="008B5795">
      <w:pPr>
        <w:ind w:firstLine="567"/>
        <w:jc w:val="both"/>
      </w:pPr>
      <w:r>
        <w:t>6</w:t>
      </w:r>
      <w:r w:rsidR="00402428" w:rsidRPr="008E4F95">
        <w:t>.1. К участию в соревнованиях допускают</w:t>
      </w:r>
      <w:r w:rsidR="002542CD">
        <w:t>ся спортсмены с</w:t>
      </w:r>
      <w:r w:rsidR="00B564C1">
        <w:t xml:space="preserve"> </w:t>
      </w:r>
      <w:r w:rsidR="00735670">
        <w:t>3</w:t>
      </w:r>
      <w:r w:rsidR="00B564C1">
        <w:t xml:space="preserve"> юношеским разрядом.</w:t>
      </w:r>
    </w:p>
    <w:p w:rsidR="00402428" w:rsidRPr="008E4F95" w:rsidRDefault="005C1C5B" w:rsidP="008B5795">
      <w:pPr>
        <w:ind w:firstLine="567"/>
        <w:jc w:val="both"/>
      </w:pPr>
      <w:r>
        <w:t>6</w:t>
      </w:r>
      <w:r w:rsidR="00402428" w:rsidRPr="008E4F95">
        <w:t>.2. К участию в соревнованиях допускаются спортсмены</w:t>
      </w:r>
      <w:r w:rsidR="007B7619">
        <w:t>,</w:t>
      </w:r>
      <w:r w:rsidR="00402428" w:rsidRPr="008E4F95">
        <w:t xml:space="preserve"> имеющие допуск врача для участия </w:t>
      </w:r>
      <w:proofErr w:type="gramStart"/>
      <w:r w:rsidR="00402428" w:rsidRPr="008E4F95">
        <w:t>в</w:t>
      </w:r>
      <w:proofErr w:type="gramEnd"/>
      <w:r w:rsidR="00402428" w:rsidRPr="008E4F95">
        <w:t xml:space="preserve"> спортивных соревнований по плаванию. </w:t>
      </w:r>
    </w:p>
    <w:p w:rsidR="00402428" w:rsidRPr="008E4F95" w:rsidRDefault="005C1C5B" w:rsidP="008B5795">
      <w:pPr>
        <w:ind w:firstLine="567"/>
        <w:jc w:val="both"/>
      </w:pPr>
      <w:r>
        <w:t>6</w:t>
      </w:r>
      <w:r w:rsidR="00402428" w:rsidRPr="008E4F95">
        <w:t>.3. Соревнования являются личными.</w:t>
      </w:r>
    </w:p>
    <w:p w:rsidR="00625D08" w:rsidRPr="00AA2455" w:rsidRDefault="00AA2455" w:rsidP="008B5795">
      <w:pPr>
        <w:ind w:firstLine="567"/>
        <w:jc w:val="both"/>
        <w:outlineLvl w:val="0"/>
      </w:pPr>
      <w:r>
        <w:t>6.4</w:t>
      </w:r>
      <w:r w:rsidR="005C1C5B" w:rsidRPr="005C1C5B">
        <w:t>. </w:t>
      </w:r>
      <w:r w:rsidR="00625D08" w:rsidRPr="00AA2455">
        <w:t>Спортсмены иных возрастных групп к соревнованиям не допускаются.</w:t>
      </w:r>
    </w:p>
    <w:p w:rsidR="008B5795" w:rsidRDefault="008B5795" w:rsidP="008B5795">
      <w:pPr>
        <w:ind w:left="360"/>
        <w:jc w:val="both"/>
      </w:pPr>
    </w:p>
    <w:p w:rsidR="00F96CE7" w:rsidRPr="008E4F95" w:rsidRDefault="005C1C5B" w:rsidP="008B5795">
      <w:pPr>
        <w:ind w:left="360"/>
        <w:jc w:val="center"/>
        <w:rPr>
          <w:b/>
        </w:rPr>
      </w:pPr>
      <w:r>
        <w:rPr>
          <w:b/>
          <w:lang w:val="en-US"/>
        </w:rPr>
        <w:t>VII</w:t>
      </w:r>
      <w:r w:rsidRPr="005C1C5B">
        <w:rPr>
          <w:b/>
        </w:rPr>
        <w:t xml:space="preserve">. </w:t>
      </w:r>
      <w:r w:rsidR="00AB0FA9" w:rsidRPr="008E4F95">
        <w:rPr>
          <w:b/>
        </w:rPr>
        <w:t>УСЛОВИЯ ПОДВЕДЕНИЯ ИТОГОВ</w:t>
      </w:r>
    </w:p>
    <w:p w:rsidR="005C1610" w:rsidRPr="008E4F95" w:rsidRDefault="005C1C5B" w:rsidP="008B5795">
      <w:pPr>
        <w:ind w:firstLine="567"/>
        <w:jc w:val="both"/>
      </w:pPr>
      <w:r w:rsidRPr="005C1C5B">
        <w:t>7</w:t>
      </w:r>
      <w:r>
        <w:t>.1. </w:t>
      </w:r>
      <w:r w:rsidR="00343F35" w:rsidRPr="008E4F95">
        <w:t xml:space="preserve">Победители </w:t>
      </w:r>
      <w:r w:rsidR="00FF27E9" w:rsidRPr="008E4F95">
        <w:t>и призеры</w:t>
      </w:r>
      <w:r w:rsidR="00D726E3">
        <w:t xml:space="preserve"> </w:t>
      </w:r>
      <w:r w:rsidR="00343F35" w:rsidRPr="008E4F95">
        <w:t>со</w:t>
      </w:r>
      <w:r w:rsidR="00473E44" w:rsidRPr="008E4F95">
        <w:t>ревнований</w:t>
      </w:r>
      <w:r w:rsidR="00D726E3">
        <w:t xml:space="preserve"> </w:t>
      </w:r>
      <w:r w:rsidR="00473E44" w:rsidRPr="008E4F95">
        <w:t>о</w:t>
      </w:r>
      <w:r w:rsidR="00AB0FA9" w:rsidRPr="008E4F95">
        <w:t xml:space="preserve">пределяются в каждой возрастной </w:t>
      </w:r>
      <w:r w:rsidR="00473E44" w:rsidRPr="008E4F95">
        <w:t>группе</w:t>
      </w:r>
      <w:r w:rsidR="00501586" w:rsidRPr="008E4F95">
        <w:t xml:space="preserve"> на отдельной дистанции</w:t>
      </w:r>
      <w:r w:rsidR="00AA2455">
        <w:t xml:space="preserve"> </w:t>
      </w:r>
      <w:r w:rsidR="00B7626D" w:rsidRPr="008E4F95">
        <w:t xml:space="preserve">по </w:t>
      </w:r>
      <w:r w:rsidR="004A2BB2" w:rsidRPr="008E4F95">
        <w:t>лучшему результату</w:t>
      </w:r>
      <w:r w:rsidR="00190894" w:rsidRPr="008E4F95">
        <w:t>.</w:t>
      </w:r>
    </w:p>
    <w:p w:rsidR="00190894" w:rsidRPr="008E4F95" w:rsidRDefault="00190894" w:rsidP="008B5795">
      <w:pPr>
        <w:ind w:firstLine="180"/>
        <w:jc w:val="both"/>
        <w:rPr>
          <w:b/>
        </w:rPr>
      </w:pPr>
    </w:p>
    <w:p w:rsidR="00036E20" w:rsidRPr="008E4F95" w:rsidRDefault="00C024DB" w:rsidP="008B5795">
      <w:pPr>
        <w:ind w:firstLine="180"/>
        <w:jc w:val="center"/>
        <w:rPr>
          <w:b/>
        </w:rPr>
      </w:pPr>
      <w:r w:rsidRPr="008E4F95">
        <w:rPr>
          <w:b/>
          <w:lang w:val="en-US"/>
        </w:rPr>
        <w:t>VI</w:t>
      </w:r>
      <w:r w:rsidR="005C1C5B" w:rsidRPr="008E4F95">
        <w:rPr>
          <w:b/>
          <w:lang w:val="en-US"/>
        </w:rPr>
        <w:t>II</w:t>
      </w:r>
      <w:r w:rsidR="00036E20" w:rsidRPr="008E4F95">
        <w:rPr>
          <w:b/>
        </w:rPr>
        <w:t xml:space="preserve">. </w:t>
      </w:r>
      <w:r w:rsidR="004C5CCA" w:rsidRPr="008E4F95">
        <w:rPr>
          <w:b/>
        </w:rPr>
        <w:t>НАГРАЖДЕНИЕ</w:t>
      </w:r>
    </w:p>
    <w:p w:rsidR="00A05ED5" w:rsidRDefault="005C1C5B" w:rsidP="008B5795">
      <w:pPr>
        <w:ind w:firstLine="567"/>
        <w:jc w:val="both"/>
      </w:pPr>
      <w:r>
        <w:t>8</w:t>
      </w:r>
      <w:r w:rsidR="00AB0FA9" w:rsidRPr="008E4F95">
        <w:t>.1.</w:t>
      </w:r>
      <w:r>
        <w:t> Участники</w:t>
      </w:r>
      <w:r w:rsidR="007E3316" w:rsidRPr="008E4F95">
        <w:t xml:space="preserve"> соревнований</w:t>
      </w:r>
      <w:r w:rsidR="00AB0FA9" w:rsidRPr="008E4F95">
        <w:t>, занявшие 1, 2, 3 места</w:t>
      </w:r>
      <w:r w:rsidR="00AA2455">
        <w:t xml:space="preserve"> </w:t>
      </w:r>
      <w:r w:rsidR="00755876" w:rsidRPr="008E4F95">
        <w:t xml:space="preserve">в </w:t>
      </w:r>
      <w:r w:rsidR="00AB0FA9" w:rsidRPr="008E4F95">
        <w:t>каждой</w:t>
      </w:r>
      <w:r w:rsidR="00755876" w:rsidRPr="008E4F95">
        <w:t xml:space="preserve"> возрастн</w:t>
      </w:r>
      <w:r w:rsidR="003808CA" w:rsidRPr="008E4F95">
        <w:t xml:space="preserve">ой группе награждаются </w:t>
      </w:r>
      <w:r w:rsidR="001F639D" w:rsidRPr="008E4F95">
        <w:t>грамотами</w:t>
      </w:r>
      <w:r w:rsidR="007E3316" w:rsidRPr="008E4F95">
        <w:t>.</w:t>
      </w:r>
    </w:p>
    <w:p w:rsidR="008B5795" w:rsidRDefault="008B5795" w:rsidP="008B5795">
      <w:pPr>
        <w:ind w:left="360"/>
        <w:jc w:val="both"/>
        <w:outlineLvl w:val="0"/>
      </w:pPr>
    </w:p>
    <w:p w:rsidR="001844BD" w:rsidRPr="008E4F95" w:rsidRDefault="007B7619" w:rsidP="008B5795">
      <w:pPr>
        <w:ind w:left="360"/>
        <w:jc w:val="center"/>
        <w:outlineLvl w:val="0"/>
        <w:rPr>
          <w:b/>
        </w:rPr>
      </w:pPr>
      <w:r w:rsidRPr="008E4F95">
        <w:rPr>
          <w:b/>
          <w:lang w:val="en-US"/>
        </w:rPr>
        <w:t>IX</w:t>
      </w:r>
      <w:r>
        <w:rPr>
          <w:b/>
        </w:rPr>
        <w:t>.</w:t>
      </w:r>
      <w:r w:rsidR="00B246AE" w:rsidRPr="00AA2455">
        <w:rPr>
          <w:b/>
        </w:rPr>
        <w:t xml:space="preserve"> </w:t>
      </w:r>
      <w:r w:rsidR="004C5CCA" w:rsidRPr="008E4F95">
        <w:rPr>
          <w:b/>
        </w:rPr>
        <w:t>УСЛОВИЯ ФИНАНСИРОВАНИЯ</w:t>
      </w:r>
    </w:p>
    <w:p w:rsidR="00536418" w:rsidRDefault="007B7619" w:rsidP="008B5795">
      <w:pPr>
        <w:ind w:firstLine="567"/>
        <w:jc w:val="both"/>
      </w:pPr>
      <w:r>
        <w:t>9</w:t>
      </w:r>
      <w:r w:rsidR="003D6C02" w:rsidRPr="008E4F95">
        <w:t>.1.</w:t>
      </w:r>
      <w:r>
        <w:t> </w:t>
      </w:r>
      <w:r w:rsidR="00501586" w:rsidRPr="008E4F95">
        <w:t xml:space="preserve">Расходы по </w:t>
      </w:r>
      <w:r w:rsidR="004C5CCA" w:rsidRPr="008E4F95">
        <w:t>награждению победителей</w:t>
      </w:r>
      <w:r w:rsidR="00F02970">
        <w:t xml:space="preserve"> </w:t>
      </w:r>
      <w:r w:rsidR="00AB0FA9" w:rsidRPr="008E4F95">
        <w:t xml:space="preserve">и призёров </w:t>
      </w:r>
      <w:r w:rsidR="00734AB2" w:rsidRPr="008E4F95">
        <w:t>грамот</w:t>
      </w:r>
      <w:r w:rsidR="004C5CCA" w:rsidRPr="008E4F95">
        <w:t>ами</w:t>
      </w:r>
      <w:r w:rsidR="00F02970">
        <w:t xml:space="preserve"> </w:t>
      </w:r>
      <w:r w:rsidR="00F335F5">
        <w:t>несёт М</w:t>
      </w:r>
      <w:r w:rsidR="00536418">
        <w:t>АО</w:t>
      </w:r>
      <w:r w:rsidR="00F335F5">
        <w:t>У</w:t>
      </w:r>
      <w:r w:rsidR="00F02970">
        <w:t xml:space="preserve"> </w:t>
      </w:r>
      <w:r w:rsidR="00F335F5">
        <w:t>ДО ДЮСШ</w:t>
      </w:r>
      <w:r w:rsidR="00F02970">
        <w:t>№2 города Асино Томской области.</w:t>
      </w:r>
      <w:r w:rsidR="00536418">
        <w:t xml:space="preserve"> </w:t>
      </w:r>
    </w:p>
    <w:p w:rsidR="002115C1" w:rsidRPr="008E4F95" w:rsidRDefault="007B7619" w:rsidP="008B5795">
      <w:pPr>
        <w:ind w:firstLine="567"/>
        <w:jc w:val="both"/>
      </w:pPr>
      <w:r>
        <w:t>9</w:t>
      </w:r>
      <w:r w:rsidR="002115C1" w:rsidRPr="008E4F95">
        <w:t>.2.</w:t>
      </w:r>
      <w:r>
        <w:t> </w:t>
      </w:r>
      <w:r w:rsidR="002115C1" w:rsidRPr="008E4F95">
        <w:t>Расходы по подготовке и предоставлению спортивного сооружения, радиофи</w:t>
      </w:r>
      <w:r w:rsidR="00F335F5">
        <w:t>кации соревнований несёт М</w:t>
      </w:r>
      <w:r w:rsidR="00536418">
        <w:t>АО</w:t>
      </w:r>
      <w:r w:rsidR="00F335F5">
        <w:t>У</w:t>
      </w:r>
      <w:r w:rsidR="00F02970">
        <w:t xml:space="preserve"> </w:t>
      </w:r>
      <w:r w:rsidR="00F335F5">
        <w:t>ДО ДЮСШ</w:t>
      </w:r>
      <w:r w:rsidR="00536418">
        <w:t>№2</w:t>
      </w:r>
      <w:r w:rsidR="00F02970">
        <w:t xml:space="preserve"> города Асино Томской области</w:t>
      </w:r>
      <w:r w:rsidR="002115C1" w:rsidRPr="008E4F95">
        <w:t>, за счёт субсидии на выполнение муниципального задания.</w:t>
      </w:r>
    </w:p>
    <w:p w:rsidR="00036043" w:rsidRPr="008E4F95" w:rsidRDefault="00036043" w:rsidP="008B5795">
      <w:pPr>
        <w:ind w:left="180"/>
        <w:jc w:val="both"/>
        <w:rPr>
          <w:b/>
        </w:rPr>
      </w:pPr>
    </w:p>
    <w:p w:rsidR="005D2001" w:rsidRPr="008E4F95" w:rsidRDefault="00C024DB" w:rsidP="008B5795">
      <w:pPr>
        <w:jc w:val="center"/>
        <w:outlineLvl w:val="0"/>
        <w:rPr>
          <w:b/>
        </w:rPr>
      </w:pPr>
      <w:r w:rsidRPr="008E4F95">
        <w:rPr>
          <w:b/>
          <w:lang w:val="en-US"/>
        </w:rPr>
        <w:t>X</w:t>
      </w:r>
      <w:r w:rsidR="005D2001" w:rsidRPr="008E4F95">
        <w:rPr>
          <w:b/>
        </w:rPr>
        <w:t>. ЗАЯВКИ НА УЧАСТИЕ</w:t>
      </w:r>
    </w:p>
    <w:p w:rsidR="00536418" w:rsidRDefault="007B7619" w:rsidP="008B5795">
      <w:pPr>
        <w:ind w:firstLine="709"/>
        <w:jc w:val="both"/>
        <w:rPr>
          <w:b/>
        </w:rPr>
      </w:pPr>
      <w:r w:rsidRPr="00536418">
        <w:t>10</w:t>
      </w:r>
      <w:r w:rsidR="00B02A7F" w:rsidRPr="00536418">
        <w:t>.1.</w:t>
      </w:r>
      <w:r w:rsidRPr="00536418">
        <w:t> </w:t>
      </w:r>
      <w:r w:rsidR="00536418" w:rsidRPr="00536418">
        <w:t xml:space="preserve">Подтверждение участия в </w:t>
      </w:r>
      <w:r w:rsidR="00C123D3">
        <w:t xml:space="preserve">соревнованиях предоставляется </w:t>
      </w:r>
      <w:r w:rsidR="0097639A">
        <w:t>15.10</w:t>
      </w:r>
      <w:r w:rsidR="00AD0715">
        <w:t>.2021</w:t>
      </w:r>
      <w:r w:rsidR="004A5C8F">
        <w:t>г. до 18</w:t>
      </w:r>
      <w:r w:rsidR="00536418" w:rsidRPr="00536418">
        <w:t>:00 по форме Приложение 1</w:t>
      </w:r>
      <w:r w:rsidR="00536418" w:rsidRPr="00536418">
        <w:rPr>
          <w:b/>
        </w:rPr>
        <w:t>.</w:t>
      </w:r>
    </w:p>
    <w:p w:rsidR="00536418" w:rsidRDefault="004A5C8F" w:rsidP="00AA2455">
      <w:pPr>
        <w:ind w:firstLine="709"/>
        <w:jc w:val="both"/>
      </w:pPr>
      <w:r>
        <w:t xml:space="preserve">10.2. </w:t>
      </w:r>
      <w:r w:rsidR="00536418" w:rsidRPr="00536418">
        <w:t xml:space="preserve">В случае не предоставления заявок, неправильного оформления </w:t>
      </w:r>
      <w:r w:rsidR="00AA2455">
        <w:t>заявок, участники не допускают</w:t>
      </w:r>
      <w:r w:rsidR="00536418" w:rsidRPr="00536418">
        <w:t xml:space="preserve"> до соревнований. </w:t>
      </w:r>
    </w:p>
    <w:p w:rsidR="00226B80" w:rsidRDefault="00226B80" w:rsidP="008B5795">
      <w:pPr>
        <w:ind w:firstLine="567"/>
        <w:jc w:val="both"/>
      </w:pPr>
    </w:p>
    <w:p w:rsidR="00226B80" w:rsidRDefault="00226B80" w:rsidP="008B5795">
      <w:pPr>
        <w:ind w:firstLine="567"/>
        <w:jc w:val="both"/>
      </w:pPr>
    </w:p>
    <w:p w:rsidR="00226B80" w:rsidRDefault="00226B80" w:rsidP="008B5795">
      <w:pPr>
        <w:ind w:firstLine="567"/>
        <w:jc w:val="both"/>
      </w:pPr>
    </w:p>
    <w:p w:rsidR="00226B80" w:rsidRDefault="00226B80" w:rsidP="008B5795">
      <w:pPr>
        <w:ind w:firstLine="567"/>
        <w:jc w:val="both"/>
      </w:pPr>
    </w:p>
    <w:p w:rsidR="00226B80" w:rsidRDefault="00226B80" w:rsidP="008B5795">
      <w:pPr>
        <w:ind w:firstLine="567"/>
        <w:jc w:val="both"/>
      </w:pPr>
    </w:p>
    <w:p w:rsidR="00226B80" w:rsidRDefault="00226B80" w:rsidP="008B5795">
      <w:pPr>
        <w:ind w:firstLine="567"/>
        <w:jc w:val="both"/>
      </w:pPr>
    </w:p>
    <w:p w:rsidR="00226B80" w:rsidRDefault="00226B80" w:rsidP="008B5795">
      <w:pPr>
        <w:ind w:firstLine="567"/>
        <w:jc w:val="both"/>
      </w:pPr>
    </w:p>
    <w:p w:rsidR="00226B80" w:rsidRDefault="00226B80" w:rsidP="008B5795">
      <w:pPr>
        <w:ind w:firstLine="567"/>
        <w:jc w:val="both"/>
      </w:pPr>
    </w:p>
    <w:p w:rsidR="0073508C" w:rsidRDefault="0073508C" w:rsidP="008B5795">
      <w:pPr>
        <w:ind w:firstLine="567"/>
        <w:jc w:val="both"/>
      </w:pPr>
    </w:p>
    <w:p w:rsidR="0073508C" w:rsidRDefault="0073508C" w:rsidP="008B5795">
      <w:pPr>
        <w:ind w:firstLine="567"/>
        <w:jc w:val="both"/>
      </w:pPr>
    </w:p>
    <w:p w:rsidR="00226B80" w:rsidRDefault="00226B80" w:rsidP="008B5795">
      <w:pPr>
        <w:ind w:firstLine="567"/>
        <w:jc w:val="both"/>
      </w:pPr>
    </w:p>
    <w:p w:rsidR="00226B80" w:rsidRDefault="00226B80" w:rsidP="00A71FB4">
      <w:pPr>
        <w:jc w:val="both"/>
      </w:pPr>
    </w:p>
    <w:p w:rsidR="00D726E3" w:rsidRDefault="00D726E3" w:rsidP="00A71FB4">
      <w:pPr>
        <w:tabs>
          <w:tab w:val="left" w:pos="2070"/>
        </w:tabs>
        <w:jc w:val="both"/>
      </w:pPr>
    </w:p>
    <w:p w:rsidR="00536418" w:rsidRPr="00A71FB4" w:rsidRDefault="00536418" w:rsidP="008B5795">
      <w:pPr>
        <w:ind w:firstLine="567"/>
        <w:jc w:val="center"/>
        <w:rPr>
          <w:b/>
        </w:rPr>
      </w:pPr>
      <w:r w:rsidRPr="00A71FB4">
        <w:rPr>
          <w:b/>
        </w:rPr>
        <w:t>Заявка на участие в первенстве Асиновского района по плаванию</w:t>
      </w:r>
    </w:p>
    <w:p w:rsidR="009A4634" w:rsidRPr="0097639A" w:rsidRDefault="002542CD" w:rsidP="008B5795">
      <w:pPr>
        <w:pStyle w:val="a6"/>
        <w:spacing w:after="0"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посвященные</w:t>
      </w:r>
      <w:r w:rsidR="009A4634" w:rsidRPr="00A71FB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 О</w:t>
      </w:r>
      <w:r w:rsidR="0097639A" w:rsidRPr="0097639A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крытию 2021-2022 учебного года</w:t>
      </w:r>
      <w:r w:rsidR="00F02970" w:rsidRPr="0097639A">
        <w:rPr>
          <w:b/>
          <w:color w:val="000000"/>
          <w:sz w:val="24"/>
          <w:szCs w:val="24"/>
        </w:rPr>
        <w:t xml:space="preserve">» </w:t>
      </w:r>
      <w:r w:rsidR="0097639A" w:rsidRPr="0097639A">
        <w:rPr>
          <w:b/>
          <w:color w:val="000000"/>
          <w:sz w:val="24"/>
          <w:szCs w:val="24"/>
        </w:rPr>
        <w:t>23.10</w:t>
      </w:r>
      <w:r w:rsidR="009A4634" w:rsidRPr="0097639A">
        <w:rPr>
          <w:b/>
          <w:color w:val="000000"/>
          <w:sz w:val="24"/>
          <w:szCs w:val="24"/>
        </w:rPr>
        <w:t>.2021</w:t>
      </w:r>
      <w:r w:rsidR="00F02970" w:rsidRPr="0097639A">
        <w:rPr>
          <w:b/>
          <w:color w:val="000000"/>
          <w:sz w:val="24"/>
          <w:szCs w:val="24"/>
        </w:rPr>
        <w:t>г.</w:t>
      </w:r>
    </w:p>
    <w:p w:rsidR="00536418" w:rsidRPr="0097639A" w:rsidRDefault="00536418" w:rsidP="008B5795">
      <w:pPr>
        <w:pStyle w:val="a6"/>
        <w:spacing w:after="0" w:line="100" w:lineRule="atLeast"/>
        <w:jc w:val="center"/>
        <w:rPr>
          <w:b/>
          <w:sz w:val="24"/>
          <w:szCs w:val="24"/>
        </w:rPr>
      </w:pPr>
    </w:p>
    <w:p w:rsidR="00536418" w:rsidRPr="00A4297A" w:rsidRDefault="00536418" w:rsidP="008B5795">
      <w:pPr>
        <w:pStyle w:val="a6"/>
        <w:spacing w:after="0" w:line="100" w:lineRule="atLeast"/>
        <w:jc w:val="both"/>
      </w:pPr>
    </w:p>
    <w:tbl>
      <w:tblPr>
        <w:tblStyle w:val="a3"/>
        <w:tblW w:w="0" w:type="auto"/>
        <w:tblLook w:val="04A0"/>
      </w:tblPr>
      <w:tblGrid>
        <w:gridCol w:w="502"/>
        <w:gridCol w:w="2583"/>
        <w:gridCol w:w="1276"/>
        <w:gridCol w:w="1701"/>
        <w:gridCol w:w="1417"/>
        <w:gridCol w:w="993"/>
        <w:gridCol w:w="1099"/>
      </w:tblGrid>
      <w:tr w:rsidR="00536418" w:rsidRPr="00A4297A" w:rsidTr="00A71FB4">
        <w:tc>
          <w:tcPr>
            <w:tcW w:w="502" w:type="dxa"/>
          </w:tcPr>
          <w:p w:rsidR="00536418" w:rsidRPr="00A4297A" w:rsidRDefault="00536418" w:rsidP="00A71FB4">
            <w:pPr>
              <w:pStyle w:val="a6"/>
              <w:spacing w:after="0"/>
              <w:jc w:val="both"/>
            </w:pPr>
            <w:r w:rsidRPr="00A4297A">
              <w:t>№</w:t>
            </w:r>
          </w:p>
        </w:tc>
        <w:tc>
          <w:tcPr>
            <w:tcW w:w="2583" w:type="dxa"/>
          </w:tcPr>
          <w:p w:rsidR="00536418" w:rsidRPr="00A4297A" w:rsidRDefault="00536418" w:rsidP="00A71FB4">
            <w:pPr>
              <w:pStyle w:val="a6"/>
              <w:spacing w:after="0"/>
              <w:jc w:val="both"/>
            </w:pPr>
            <w:r w:rsidRPr="00A4297A">
              <w:t>ФИ</w:t>
            </w:r>
          </w:p>
        </w:tc>
        <w:tc>
          <w:tcPr>
            <w:tcW w:w="1276" w:type="dxa"/>
          </w:tcPr>
          <w:p w:rsidR="00536418" w:rsidRPr="00A4297A" w:rsidRDefault="00536418" w:rsidP="00A71FB4">
            <w:pPr>
              <w:pStyle w:val="a6"/>
              <w:spacing w:after="0"/>
              <w:jc w:val="both"/>
            </w:pPr>
            <w:r w:rsidRPr="00A4297A">
              <w:t>Год рождения</w:t>
            </w:r>
          </w:p>
        </w:tc>
        <w:tc>
          <w:tcPr>
            <w:tcW w:w="1701" w:type="dxa"/>
          </w:tcPr>
          <w:p w:rsidR="00536418" w:rsidRDefault="00A71FB4" w:rsidP="00A71FB4">
            <w:pPr>
              <w:pStyle w:val="a6"/>
              <w:spacing w:after="0"/>
              <w:jc w:val="both"/>
            </w:pPr>
            <w:r w:rsidRPr="00A4297A">
              <w:t>Д</w:t>
            </w:r>
            <w:r w:rsidR="00536418" w:rsidRPr="00A4297A">
              <w:t>истанция</w:t>
            </w:r>
            <w:r>
              <w:t xml:space="preserve">  100м,</w:t>
            </w:r>
          </w:p>
          <w:p w:rsidR="00A71FB4" w:rsidRPr="00A4297A" w:rsidRDefault="00A71FB4" w:rsidP="00A71FB4">
            <w:pPr>
              <w:pStyle w:val="a6"/>
              <w:spacing w:after="0"/>
              <w:jc w:val="both"/>
            </w:pPr>
            <w:r>
              <w:t>Стиль плавания</w:t>
            </w:r>
          </w:p>
        </w:tc>
        <w:tc>
          <w:tcPr>
            <w:tcW w:w="1417" w:type="dxa"/>
          </w:tcPr>
          <w:p w:rsidR="00536418" w:rsidRPr="00A4297A" w:rsidRDefault="00536418" w:rsidP="00A71FB4">
            <w:pPr>
              <w:pStyle w:val="a6"/>
              <w:spacing w:after="0"/>
              <w:jc w:val="both"/>
            </w:pPr>
            <w:r w:rsidRPr="00A4297A">
              <w:t>Заявочное время</w:t>
            </w:r>
          </w:p>
        </w:tc>
        <w:tc>
          <w:tcPr>
            <w:tcW w:w="993" w:type="dxa"/>
          </w:tcPr>
          <w:p w:rsidR="00536418" w:rsidRPr="00A4297A" w:rsidRDefault="00536418" w:rsidP="00A71FB4">
            <w:pPr>
              <w:pStyle w:val="a6"/>
              <w:spacing w:after="0"/>
              <w:jc w:val="both"/>
            </w:pPr>
            <w:r w:rsidRPr="00A4297A">
              <w:t>разряд</w:t>
            </w:r>
          </w:p>
        </w:tc>
        <w:tc>
          <w:tcPr>
            <w:tcW w:w="1099" w:type="dxa"/>
          </w:tcPr>
          <w:p w:rsidR="00536418" w:rsidRPr="00A4297A" w:rsidRDefault="00536418" w:rsidP="00A71FB4">
            <w:pPr>
              <w:pStyle w:val="a6"/>
              <w:spacing w:after="0"/>
              <w:jc w:val="both"/>
            </w:pPr>
            <w:r w:rsidRPr="00A4297A">
              <w:t>Наличие страховки</w:t>
            </w: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36418" w:rsidTr="00A71FB4">
        <w:tc>
          <w:tcPr>
            <w:tcW w:w="502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36418" w:rsidRDefault="00536418" w:rsidP="00A71FB4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36418" w:rsidRDefault="00536418" w:rsidP="00A71FB4">
      <w:pPr>
        <w:pStyle w:val="a6"/>
        <w:spacing w:after="0" w:line="360" w:lineRule="auto"/>
        <w:jc w:val="both"/>
        <w:rPr>
          <w:sz w:val="28"/>
          <w:szCs w:val="28"/>
        </w:rPr>
      </w:pPr>
    </w:p>
    <w:p w:rsidR="00536418" w:rsidRDefault="00A71FB4" w:rsidP="008B5795">
      <w:pPr>
        <w:pStyle w:val="a6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36418">
        <w:rPr>
          <w:sz w:val="28"/>
          <w:szCs w:val="28"/>
        </w:rPr>
        <w:t>/ФИО тренера</w:t>
      </w:r>
      <w:r>
        <w:rPr>
          <w:sz w:val="28"/>
          <w:szCs w:val="28"/>
        </w:rPr>
        <w:t xml:space="preserve"> -  преподавателя</w:t>
      </w:r>
      <w:r w:rsidR="00536418">
        <w:rPr>
          <w:sz w:val="28"/>
          <w:szCs w:val="28"/>
        </w:rPr>
        <w:t>/</w:t>
      </w:r>
    </w:p>
    <w:p w:rsidR="00536418" w:rsidRDefault="00536418" w:rsidP="008B5795">
      <w:pPr>
        <w:pStyle w:val="a6"/>
        <w:spacing w:after="0" w:line="100" w:lineRule="atLeast"/>
        <w:jc w:val="both"/>
        <w:rPr>
          <w:sz w:val="28"/>
          <w:szCs w:val="28"/>
        </w:rPr>
      </w:pPr>
    </w:p>
    <w:p w:rsidR="00536418" w:rsidRPr="008E4F95" w:rsidRDefault="00536418" w:rsidP="008B5795">
      <w:pPr>
        <w:jc w:val="both"/>
        <w:rPr>
          <w:color w:val="FFFFFF"/>
        </w:rPr>
      </w:pPr>
    </w:p>
    <w:sectPr w:rsidR="00536418" w:rsidRPr="008E4F95" w:rsidSect="008B57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C53"/>
    <w:multiLevelType w:val="hybridMultilevel"/>
    <w:tmpl w:val="7CB24486"/>
    <w:lvl w:ilvl="0" w:tplc="CB7CFB9E">
      <w:start w:val="9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">
    <w:nsid w:val="10BF13C0"/>
    <w:multiLevelType w:val="hybridMultilevel"/>
    <w:tmpl w:val="A0008618"/>
    <w:lvl w:ilvl="0" w:tplc="64268B8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31628EE"/>
    <w:multiLevelType w:val="hybridMultilevel"/>
    <w:tmpl w:val="F96672BE"/>
    <w:lvl w:ilvl="0" w:tplc="C838C2B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159542C"/>
    <w:multiLevelType w:val="hybridMultilevel"/>
    <w:tmpl w:val="B176B3A0"/>
    <w:lvl w:ilvl="0" w:tplc="AA04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2678"/>
    <w:multiLevelType w:val="hybridMultilevel"/>
    <w:tmpl w:val="4628EB88"/>
    <w:lvl w:ilvl="0" w:tplc="6944C34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085499"/>
    <w:multiLevelType w:val="hybridMultilevel"/>
    <w:tmpl w:val="1BC83628"/>
    <w:lvl w:ilvl="0" w:tplc="F5BAA1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F14B7"/>
    <w:multiLevelType w:val="multilevel"/>
    <w:tmpl w:val="E6F849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6B6D4D"/>
    <w:multiLevelType w:val="hybridMultilevel"/>
    <w:tmpl w:val="A1EC423C"/>
    <w:lvl w:ilvl="0" w:tplc="539027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CCF5967"/>
    <w:multiLevelType w:val="multilevel"/>
    <w:tmpl w:val="0B3070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793B61"/>
    <w:multiLevelType w:val="hybridMultilevel"/>
    <w:tmpl w:val="1F08F7BA"/>
    <w:lvl w:ilvl="0" w:tplc="BB76269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5C70EF"/>
    <w:multiLevelType w:val="hybridMultilevel"/>
    <w:tmpl w:val="CDA25BFA"/>
    <w:lvl w:ilvl="0" w:tplc="0C10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309680">
      <w:numFmt w:val="none"/>
      <w:lvlText w:val=""/>
      <w:lvlJc w:val="left"/>
      <w:pPr>
        <w:tabs>
          <w:tab w:val="num" w:pos="360"/>
        </w:tabs>
      </w:pPr>
    </w:lvl>
    <w:lvl w:ilvl="2" w:tplc="582E6B7A">
      <w:numFmt w:val="none"/>
      <w:lvlText w:val=""/>
      <w:lvlJc w:val="left"/>
      <w:pPr>
        <w:tabs>
          <w:tab w:val="num" w:pos="360"/>
        </w:tabs>
      </w:pPr>
    </w:lvl>
    <w:lvl w:ilvl="3" w:tplc="98022BE8">
      <w:numFmt w:val="none"/>
      <w:lvlText w:val=""/>
      <w:lvlJc w:val="left"/>
      <w:pPr>
        <w:tabs>
          <w:tab w:val="num" w:pos="360"/>
        </w:tabs>
      </w:pPr>
    </w:lvl>
    <w:lvl w:ilvl="4" w:tplc="E2A8D5FC">
      <w:numFmt w:val="none"/>
      <w:lvlText w:val=""/>
      <w:lvlJc w:val="left"/>
      <w:pPr>
        <w:tabs>
          <w:tab w:val="num" w:pos="360"/>
        </w:tabs>
      </w:pPr>
    </w:lvl>
    <w:lvl w:ilvl="5" w:tplc="C46E5846">
      <w:numFmt w:val="none"/>
      <w:lvlText w:val=""/>
      <w:lvlJc w:val="left"/>
      <w:pPr>
        <w:tabs>
          <w:tab w:val="num" w:pos="360"/>
        </w:tabs>
      </w:pPr>
    </w:lvl>
    <w:lvl w:ilvl="6" w:tplc="D70C81D4">
      <w:numFmt w:val="none"/>
      <w:lvlText w:val=""/>
      <w:lvlJc w:val="left"/>
      <w:pPr>
        <w:tabs>
          <w:tab w:val="num" w:pos="360"/>
        </w:tabs>
      </w:pPr>
    </w:lvl>
    <w:lvl w:ilvl="7" w:tplc="331C1222">
      <w:numFmt w:val="none"/>
      <w:lvlText w:val=""/>
      <w:lvlJc w:val="left"/>
      <w:pPr>
        <w:tabs>
          <w:tab w:val="num" w:pos="360"/>
        </w:tabs>
      </w:pPr>
    </w:lvl>
    <w:lvl w:ilvl="8" w:tplc="F7FE6BC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427590D"/>
    <w:multiLevelType w:val="hybridMultilevel"/>
    <w:tmpl w:val="FF3A0F46"/>
    <w:lvl w:ilvl="0" w:tplc="A65E14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792F"/>
    <w:rsid w:val="00000F82"/>
    <w:rsid w:val="00001400"/>
    <w:rsid w:val="000105A4"/>
    <w:rsid w:val="00017BCA"/>
    <w:rsid w:val="0002068E"/>
    <w:rsid w:val="00021CAE"/>
    <w:rsid w:val="00033A08"/>
    <w:rsid w:val="00036043"/>
    <w:rsid w:val="00036E20"/>
    <w:rsid w:val="000426FC"/>
    <w:rsid w:val="000457B9"/>
    <w:rsid w:val="000475E7"/>
    <w:rsid w:val="00047800"/>
    <w:rsid w:val="000549B9"/>
    <w:rsid w:val="000700CE"/>
    <w:rsid w:val="00074AE6"/>
    <w:rsid w:val="000752FB"/>
    <w:rsid w:val="000819A5"/>
    <w:rsid w:val="00094763"/>
    <w:rsid w:val="00094D0D"/>
    <w:rsid w:val="000A3255"/>
    <w:rsid w:val="000A3EDC"/>
    <w:rsid w:val="000B6D8C"/>
    <w:rsid w:val="000E33DF"/>
    <w:rsid w:val="000E5D1C"/>
    <w:rsid w:val="000E66AF"/>
    <w:rsid w:val="000F5F48"/>
    <w:rsid w:val="001007FE"/>
    <w:rsid w:val="001042E5"/>
    <w:rsid w:val="00110500"/>
    <w:rsid w:val="0011353F"/>
    <w:rsid w:val="001237C0"/>
    <w:rsid w:val="001368F7"/>
    <w:rsid w:val="0016696C"/>
    <w:rsid w:val="00176CF3"/>
    <w:rsid w:val="00181D6A"/>
    <w:rsid w:val="001844BD"/>
    <w:rsid w:val="001906A0"/>
    <w:rsid w:val="00190894"/>
    <w:rsid w:val="00196B6A"/>
    <w:rsid w:val="001979D3"/>
    <w:rsid w:val="001A1CC4"/>
    <w:rsid w:val="001C0243"/>
    <w:rsid w:val="001D13A2"/>
    <w:rsid w:val="001E0270"/>
    <w:rsid w:val="001E1F04"/>
    <w:rsid w:val="001E2E4E"/>
    <w:rsid w:val="001F639D"/>
    <w:rsid w:val="001F7251"/>
    <w:rsid w:val="002000D4"/>
    <w:rsid w:val="00200790"/>
    <w:rsid w:val="002041F6"/>
    <w:rsid w:val="00205456"/>
    <w:rsid w:val="002115C1"/>
    <w:rsid w:val="002260D1"/>
    <w:rsid w:val="00226B80"/>
    <w:rsid w:val="0023235D"/>
    <w:rsid w:val="00234372"/>
    <w:rsid w:val="00235B84"/>
    <w:rsid w:val="002429B8"/>
    <w:rsid w:val="002468E2"/>
    <w:rsid w:val="002469B6"/>
    <w:rsid w:val="002542CD"/>
    <w:rsid w:val="002633F0"/>
    <w:rsid w:val="00270D1A"/>
    <w:rsid w:val="00271FDB"/>
    <w:rsid w:val="00273885"/>
    <w:rsid w:val="00285E18"/>
    <w:rsid w:val="00291232"/>
    <w:rsid w:val="0029580F"/>
    <w:rsid w:val="002C4229"/>
    <w:rsid w:val="002D125E"/>
    <w:rsid w:val="002E414A"/>
    <w:rsid w:val="002E4485"/>
    <w:rsid w:val="002E7A93"/>
    <w:rsid w:val="002F575D"/>
    <w:rsid w:val="00310519"/>
    <w:rsid w:val="00315BCD"/>
    <w:rsid w:val="00321212"/>
    <w:rsid w:val="00337FAB"/>
    <w:rsid w:val="0034105E"/>
    <w:rsid w:val="00343F35"/>
    <w:rsid w:val="003445F4"/>
    <w:rsid w:val="00353BBA"/>
    <w:rsid w:val="003657D2"/>
    <w:rsid w:val="00367E43"/>
    <w:rsid w:val="00374963"/>
    <w:rsid w:val="00377395"/>
    <w:rsid w:val="00377F95"/>
    <w:rsid w:val="003808CA"/>
    <w:rsid w:val="003A4BB3"/>
    <w:rsid w:val="003A4DEB"/>
    <w:rsid w:val="003B1AF2"/>
    <w:rsid w:val="003B5822"/>
    <w:rsid w:val="003C5FA8"/>
    <w:rsid w:val="003D1850"/>
    <w:rsid w:val="003D3D56"/>
    <w:rsid w:val="003D6C02"/>
    <w:rsid w:val="003F39AA"/>
    <w:rsid w:val="00402428"/>
    <w:rsid w:val="00416A8E"/>
    <w:rsid w:val="0042155C"/>
    <w:rsid w:val="00424199"/>
    <w:rsid w:val="00441085"/>
    <w:rsid w:val="00467056"/>
    <w:rsid w:val="00470783"/>
    <w:rsid w:val="00473E44"/>
    <w:rsid w:val="004757CE"/>
    <w:rsid w:val="004813A5"/>
    <w:rsid w:val="00484D92"/>
    <w:rsid w:val="00486186"/>
    <w:rsid w:val="004973A9"/>
    <w:rsid w:val="004A2BB2"/>
    <w:rsid w:val="004A5C8F"/>
    <w:rsid w:val="004B0CF9"/>
    <w:rsid w:val="004C5CCA"/>
    <w:rsid w:val="004C67F9"/>
    <w:rsid w:val="004D28FF"/>
    <w:rsid w:val="004D73E8"/>
    <w:rsid w:val="004E4AF0"/>
    <w:rsid w:val="004F1E1D"/>
    <w:rsid w:val="004F63DB"/>
    <w:rsid w:val="004F644D"/>
    <w:rsid w:val="005012EA"/>
    <w:rsid w:val="00501586"/>
    <w:rsid w:val="0051058C"/>
    <w:rsid w:val="005122F6"/>
    <w:rsid w:val="00514A33"/>
    <w:rsid w:val="00522424"/>
    <w:rsid w:val="00526AE2"/>
    <w:rsid w:val="0053023C"/>
    <w:rsid w:val="0053144A"/>
    <w:rsid w:val="00531AD2"/>
    <w:rsid w:val="00536418"/>
    <w:rsid w:val="00537925"/>
    <w:rsid w:val="005410BE"/>
    <w:rsid w:val="0054324E"/>
    <w:rsid w:val="00545D49"/>
    <w:rsid w:val="00552BEC"/>
    <w:rsid w:val="005579A6"/>
    <w:rsid w:val="00565C9B"/>
    <w:rsid w:val="00566011"/>
    <w:rsid w:val="00567473"/>
    <w:rsid w:val="0057257F"/>
    <w:rsid w:val="00581803"/>
    <w:rsid w:val="00583D22"/>
    <w:rsid w:val="0059386A"/>
    <w:rsid w:val="00596636"/>
    <w:rsid w:val="005B2FFB"/>
    <w:rsid w:val="005B6003"/>
    <w:rsid w:val="005C1136"/>
    <w:rsid w:val="005C1610"/>
    <w:rsid w:val="005C1C5B"/>
    <w:rsid w:val="005D2001"/>
    <w:rsid w:val="005E2BC9"/>
    <w:rsid w:val="005E417F"/>
    <w:rsid w:val="005E5855"/>
    <w:rsid w:val="005F1546"/>
    <w:rsid w:val="00621E40"/>
    <w:rsid w:val="00622F25"/>
    <w:rsid w:val="00623C44"/>
    <w:rsid w:val="00625D08"/>
    <w:rsid w:val="006306E4"/>
    <w:rsid w:val="006311E1"/>
    <w:rsid w:val="0063582C"/>
    <w:rsid w:val="0064610E"/>
    <w:rsid w:val="00650149"/>
    <w:rsid w:val="006539B9"/>
    <w:rsid w:val="006756DB"/>
    <w:rsid w:val="00680980"/>
    <w:rsid w:val="006848CC"/>
    <w:rsid w:val="006862D3"/>
    <w:rsid w:val="00687AE7"/>
    <w:rsid w:val="006923D8"/>
    <w:rsid w:val="006A423F"/>
    <w:rsid w:val="006F143E"/>
    <w:rsid w:val="006F316F"/>
    <w:rsid w:val="006F3CB9"/>
    <w:rsid w:val="007006EA"/>
    <w:rsid w:val="00734AB2"/>
    <w:rsid w:val="0073508C"/>
    <w:rsid w:val="007351E0"/>
    <w:rsid w:val="00735670"/>
    <w:rsid w:val="00737367"/>
    <w:rsid w:val="00755876"/>
    <w:rsid w:val="007559F0"/>
    <w:rsid w:val="00761540"/>
    <w:rsid w:val="0076447F"/>
    <w:rsid w:val="00776B94"/>
    <w:rsid w:val="00795D3D"/>
    <w:rsid w:val="007A1AD4"/>
    <w:rsid w:val="007A1EF9"/>
    <w:rsid w:val="007A4B56"/>
    <w:rsid w:val="007B0F8D"/>
    <w:rsid w:val="007B1487"/>
    <w:rsid w:val="007B7619"/>
    <w:rsid w:val="007C3800"/>
    <w:rsid w:val="007D250D"/>
    <w:rsid w:val="007D2E63"/>
    <w:rsid w:val="007D6CBA"/>
    <w:rsid w:val="007D6EBA"/>
    <w:rsid w:val="007E1D11"/>
    <w:rsid w:val="007E3316"/>
    <w:rsid w:val="007F099C"/>
    <w:rsid w:val="0080656D"/>
    <w:rsid w:val="00806C89"/>
    <w:rsid w:val="00812473"/>
    <w:rsid w:val="00822CF7"/>
    <w:rsid w:val="008310EE"/>
    <w:rsid w:val="008327E8"/>
    <w:rsid w:val="0083571A"/>
    <w:rsid w:val="00836314"/>
    <w:rsid w:val="008451EA"/>
    <w:rsid w:val="00853300"/>
    <w:rsid w:val="00854A2D"/>
    <w:rsid w:val="00872733"/>
    <w:rsid w:val="00876D48"/>
    <w:rsid w:val="008772B4"/>
    <w:rsid w:val="008969A3"/>
    <w:rsid w:val="008A0B9D"/>
    <w:rsid w:val="008A2A29"/>
    <w:rsid w:val="008B44AF"/>
    <w:rsid w:val="008B5795"/>
    <w:rsid w:val="008C27BA"/>
    <w:rsid w:val="008C5827"/>
    <w:rsid w:val="008C5B93"/>
    <w:rsid w:val="008D3722"/>
    <w:rsid w:val="008D6AE3"/>
    <w:rsid w:val="008E4F95"/>
    <w:rsid w:val="008E6D61"/>
    <w:rsid w:val="00903F74"/>
    <w:rsid w:val="00905768"/>
    <w:rsid w:val="00915483"/>
    <w:rsid w:val="00920679"/>
    <w:rsid w:val="00924B1F"/>
    <w:rsid w:val="0092671D"/>
    <w:rsid w:val="00927873"/>
    <w:rsid w:val="009340A3"/>
    <w:rsid w:val="009368F6"/>
    <w:rsid w:val="00936E53"/>
    <w:rsid w:val="0094161C"/>
    <w:rsid w:val="0094257A"/>
    <w:rsid w:val="009435C9"/>
    <w:rsid w:val="00957692"/>
    <w:rsid w:val="00966D77"/>
    <w:rsid w:val="0097639A"/>
    <w:rsid w:val="00981299"/>
    <w:rsid w:val="00987607"/>
    <w:rsid w:val="009A23C6"/>
    <w:rsid w:val="009A4634"/>
    <w:rsid w:val="009C20EB"/>
    <w:rsid w:val="00A0399C"/>
    <w:rsid w:val="00A05ED5"/>
    <w:rsid w:val="00A2265A"/>
    <w:rsid w:val="00A412DD"/>
    <w:rsid w:val="00A4506D"/>
    <w:rsid w:val="00A46CA8"/>
    <w:rsid w:val="00A55B3E"/>
    <w:rsid w:val="00A706BB"/>
    <w:rsid w:val="00A71FB4"/>
    <w:rsid w:val="00A7574E"/>
    <w:rsid w:val="00A845A0"/>
    <w:rsid w:val="00A86839"/>
    <w:rsid w:val="00A915EA"/>
    <w:rsid w:val="00AA2455"/>
    <w:rsid w:val="00AA6F7E"/>
    <w:rsid w:val="00AB0FA9"/>
    <w:rsid w:val="00AB4573"/>
    <w:rsid w:val="00AB53D3"/>
    <w:rsid w:val="00AC4B29"/>
    <w:rsid w:val="00AD0715"/>
    <w:rsid w:val="00AD240F"/>
    <w:rsid w:val="00AE45E0"/>
    <w:rsid w:val="00AF0701"/>
    <w:rsid w:val="00AF13CC"/>
    <w:rsid w:val="00AF180B"/>
    <w:rsid w:val="00AF265B"/>
    <w:rsid w:val="00B02A7F"/>
    <w:rsid w:val="00B04C9B"/>
    <w:rsid w:val="00B17DC2"/>
    <w:rsid w:val="00B246AE"/>
    <w:rsid w:val="00B356B0"/>
    <w:rsid w:val="00B4792F"/>
    <w:rsid w:val="00B51225"/>
    <w:rsid w:val="00B55C8C"/>
    <w:rsid w:val="00B564C1"/>
    <w:rsid w:val="00B67A46"/>
    <w:rsid w:val="00B7626D"/>
    <w:rsid w:val="00B7769B"/>
    <w:rsid w:val="00B779D5"/>
    <w:rsid w:val="00B84082"/>
    <w:rsid w:val="00B87043"/>
    <w:rsid w:val="00B968B5"/>
    <w:rsid w:val="00BA00E0"/>
    <w:rsid w:val="00BA0C79"/>
    <w:rsid w:val="00BA603F"/>
    <w:rsid w:val="00BC320D"/>
    <w:rsid w:val="00BC7B5F"/>
    <w:rsid w:val="00BD19D5"/>
    <w:rsid w:val="00BE3194"/>
    <w:rsid w:val="00BE6E66"/>
    <w:rsid w:val="00BE709E"/>
    <w:rsid w:val="00BF6EC3"/>
    <w:rsid w:val="00BF7909"/>
    <w:rsid w:val="00C01CB9"/>
    <w:rsid w:val="00C024DB"/>
    <w:rsid w:val="00C04364"/>
    <w:rsid w:val="00C123D3"/>
    <w:rsid w:val="00C15002"/>
    <w:rsid w:val="00C23BDA"/>
    <w:rsid w:val="00C24AEC"/>
    <w:rsid w:val="00C25062"/>
    <w:rsid w:val="00C25383"/>
    <w:rsid w:val="00C357DA"/>
    <w:rsid w:val="00C4623E"/>
    <w:rsid w:val="00C51507"/>
    <w:rsid w:val="00C525D0"/>
    <w:rsid w:val="00C57EB4"/>
    <w:rsid w:val="00C66DB6"/>
    <w:rsid w:val="00C70351"/>
    <w:rsid w:val="00C77A8B"/>
    <w:rsid w:val="00C818D3"/>
    <w:rsid w:val="00C824A7"/>
    <w:rsid w:val="00C92AF5"/>
    <w:rsid w:val="00CB5EA6"/>
    <w:rsid w:val="00CB6ABA"/>
    <w:rsid w:val="00CC1846"/>
    <w:rsid w:val="00CC1979"/>
    <w:rsid w:val="00CC412D"/>
    <w:rsid w:val="00CC5EA0"/>
    <w:rsid w:val="00CC7D3B"/>
    <w:rsid w:val="00CD4EF5"/>
    <w:rsid w:val="00CD545E"/>
    <w:rsid w:val="00CE010C"/>
    <w:rsid w:val="00D24430"/>
    <w:rsid w:val="00D40AF5"/>
    <w:rsid w:val="00D41F36"/>
    <w:rsid w:val="00D47AB6"/>
    <w:rsid w:val="00D5117F"/>
    <w:rsid w:val="00D6282E"/>
    <w:rsid w:val="00D65DB5"/>
    <w:rsid w:val="00D726E3"/>
    <w:rsid w:val="00D73219"/>
    <w:rsid w:val="00D77873"/>
    <w:rsid w:val="00D814F7"/>
    <w:rsid w:val="00D82DBB"/>
    <w:rsid w:val="00D86109"/>
    <w:rsid w:val="00D867D1"/>
    <w:rsid w:val="00D91E4B"/>
    <w:rsid w:val="00D976D8"/>
    <w:rsid w:val="00DA0EF7"/>
    <w:rsid w:val="00DA65EC"/>
    <w:rsid w:val="00DA6DD2"/>
    <w:rsid w:val="00DB3802"/>
    <w:rsid w:val="00DB3D34"/>
    <w:rsid w:val="00DC21C9"/>
    <w:rsid w:val="00DC5369"/>
    <w:rsid w:val="00DC77F6"/>
    <w:rsid w:val="00DD05B2"/>
    <w:rsid w:val="00DF3927"/>
    <w:rsid w:val="00DF5219"/>
    <w:rsid w:val="00DF5464"/>
    <w:rsid w:val="00DF797E"/>
    <w:rsid w:val="00E1252D"/>
    <w:rsid w:val="00E26688"/>
    <w:rsid w:val="00E338B2"/>
    <w:rsid w:val="00E40150"/>
    <w:rsid w:val="00E416C0"/>
    <w:rsid w:val="00E4736E"/>
    <w:rsid w:val="00E61D5D"/>
    <w:rsid w:val="00E678B6"/>
    <w:rsid w:val="00E73D1F"/>
    <w:rsid w:val="00E74469"/>
    <w:rsid w:val="00E90391"/>
    <w:rsid w:val="00E913C0"/>
    <w:rsid w:val="00EC1139"/>
    <w:rsid w:val="00EC612E"/>
    <w:rsid w:val="00EC6F36"/>
    <w:rsid w:val="00ED41C3"/>
    <w:rsid w:val="00EF30BD"/>
    <w:rsid w:val="00F00EA8"/>
    <w:rsid w:val="00F02970"/>
    <w:rsid w:val="00F078D3"/>
    <w:rsid w:val="00F16810"/>
    <w:rsid w:val="00F242DC"/>
    <w:rsid w:val="00F335F5"/>
    <w:rsid w:val="00F4144F"/>
    <w:rsid w:val="00F4353D"/>
    <w:rsid w:val="00F553FD"/>
    <w:rsid w:val="00F56CAC"/>
    <w:rsid w:val="00F61134"/>
    <w:rsid w:val="00F74242"/>
    <w:rsid w:val="00F805C0"/>
    <w:rsid w:val="00F9093A"/>
    <w:rsid w:val="00F9439D"/>
    <w:rsid w:val="00F94411"/>
    <w:rsid w:val="00F96CE7"/>
    <w:rsid w:val="00FB294F"/>
    <w:rsid w:val="00FB4990"/>
    <w:rsid w:val="00FC7CBA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F180B"/>
    <w:rPr>
      <w:color w:val="0000FF"/>
      <w:u w:val="single"/>
    </w:rPr>
  </w:style>
  <w:style w:type="paragraph" w:styleId="a5">
    <w:name w:val="Balloon Text"/>
    <w:basedOn w:val="a"/>
    <w:semiHidden/>
    <w:rsid w:val="005122F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D125E"/>
    <w:pPr>
      <w:spacing w:after="120"/>
    </w:pPr>
    <w:rPr>
      <w:sz w:val="20"/>
      <w:szCs w:val="20"/>
    </w:rPr>
  </w:style>
  <w:style w:type="paragraph" w:styleId="a8">
    <w:name w:val="Body Text Indent"/>
    <w:basedOn w:val="a"/>
    <w:link w:val="a9"/>
    <w:rsid w:val="005C1C5B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5C1C5B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475E7"/>
  </w:style>
  <w:style w:type="paragraph" w:styleId="aa">
    <w:name w:val="Document Map"/>
    <w:basedOn w:val="a"/>
    <w:link w:val="ab"/>
    <w:rsid w:val="001D13A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D13A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5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CA94-1C72-49A6-A6F5-E2870283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4596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WinXP</dc:creator>
  <cp:lastModifiedBy>USER</cp:lastModifiedBy>
  <cp:revision>76</cp:revision>
  <cp:lastPrinted>2021-05-24T03:34:00Z</cp:lastPrinted>
  <dcterms:created xsi:type="dcterms:W3CDTF">2019-09-14T13:46:00Z</dcterms:created>
  <dcterms:modified xsi:type="dcterms:W3CDTF">2021-10-05T06:13:00Z</dcterms:modified>
</cp:coreProperties>
</file>